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b w:val="0"/>
          <w:bCs w:val="0"/>
          <w:sz w:val="24"/>
          <w:szCs w:val="24"/>
        </w:rPr>
      </w:pPr>
      <w:r>
        <w:rPr>
          <w:rFonts w:hint="eastAsia" w:ascii="宋体" w:hAnsi="宋体" w:eastAsia="宋体" w:cs="宋体"/>
          <w:b w:val="0"/>
          <w:bCs w:val="0"/>
          <w:sz w:val="24"/>
          <w:szCs w:val="24"/>
          <w:u w:val="single"/>
          <w:lang w:eastAsia="zh-CN"/>
        </w:rPr>
        <w:t>基因工程</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在分子或基因水平上进行的遗传操作。将一种或多种生物体（供体）的基因或者基 因组提取出来，或者人工合成的基因，按照人们的意愿进行定向设计，经过体外加工重组， 转移到另一种生物体（受体）的细胞内，使之能在受体细胞遗传并获得新的遗传性状的技术。 又叫DNA重组技术或基因拼接技术。</w:t>
      </w:r>
    </w:p>
    <w:p>
      <w:pP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u w:val="single"/>
        </w:rPr>
        <w:t>三大发现</w:t>
      </w:r>
      <w:r>
        <w:rPr>
          <w:rFonts w:hint="eastAsia" w:ascii="宋体" w:hAnsi="宋体" w:eastAsia="宋体" w:cs="宋体"/>
          <w:b w:val="0"/>
          <w:bCs w:val="0"/>
          <w:sz w:val="24"/>
          <w:szCs w:val="24"/>
          <w:lang w:eastAsia="zh-CN"/>
        </w:rPr>
        <w:t>：1、证实了DNA是主要的遗传物质；2、揭示DNA双螺旋结构和半保留复制机理；3、遗传密码破译和遗传信息传递方式确定</w:t>
      </w:r>
    </w:p>
    <w:p>
      <w:pPr>
        <w:rPr>
          <w:rFonts w:hint="eastAsia" w:ascii="宋体" w:hAnsi="宋体" w:eastAsia="宋体" w:cs="宋体"/>
          <w:b w:val="0"/>
          <w:bCs w:val="0"/>
          <w:sz w:val="24"/>
          <w:szCs w:val="24"/>
          <w:u w:val="none"/>
          <w:lang w:eastAsia="zh-CN"/>
        </w:rPr>
      </w:pPr>
      <w:r>
        <w:rPr>
          <w:rFonts w:hint="eastAsia" w:ascii="宋体" w:hAnsi="宋体" w:eastAsia="宋体" w:cs="宋体"/>
          <w:b w:val="0"/>
          <w:bCs w:val="0"/>
          <w:sz w:val="24"/>
          <w:szCs w:val="24"/>
          <w:u w:val="single"/>
          <w:lang w:eastAsia="zh-CN"/>
        </w:rPr>
        <w:t>三大发明</w:t>
      </w:r>
      <w:r>
        <w:rPr>
          <w:rFonts w:hint="eastAsia" w:ascii="宋体" w:hAnsi="宋体" w:eastAsia="宋体" w:cs="宋体"/>
          <w:b w:val="0"/>
          <w:bCs w:val="0"/>
          <w:sz w:val="24"/>
          <w:szCs w:val="24"/>
          <w:u w:val="none"/>
          <w:lang w:eastAsia="zh-CN"/>
        </w:rPr>
        <w:t>：1、限制性核酸内切酶的发现与DNA的切割；2、DNA连接酶的发现与DNA片段的连接；3、基因工程载体的研究和应用</w:t>
      </w:r>
    </w:p>
    <w:p>
      <w:pPr>
        <w:rPr>
          <w:rFonts w:hint="eastAsia" w:ascii="宋体" w:hAnsi="宋体" w:eastAsia="宋体" w:cs="宋体"/>
          <w:b w:val="0"/>
          <w:bCs w:val="0"/>
          <w:sz w:val="24"/>
          <w:szCs w:val="24"/>
          <w:u w:val="none"/>
          <w:lang w:eastAsia="zh-CN"/>
        </w:rPr>
      </w:pPr>
      <w:r>
        <w:rPr>
          <w:rFonts w:hint="eastAsia" w:ascii="宋体" w:hAnsi="宋体" w:eastAsia="宋体" w:cs="宋体"/>
          <w:b w:val="0"/>
          <w:bCs w:val="0"/>
          <w:sz w:val="24"/>
          <w:szCs w:val="24"/>
          <w:u w:val="single"/>
          <w:lang w:eastAsia="zh-CN"/>
        </w:rPr>
        <w:t>基本步骤</w:t>
      </w:r>
      <w:r>
        <w:rPr>
          <w:rFonts w:hint="eastAsia" w:ascii="宋体" w:hAnsi="宋体" w:eastAsia="宋体" w:cs="宋体"/>
          <w:b w:val="0"/>
          <w:bCs w:val="0"/>
          <w:sz w:val="24"/>
          <w:szCs w:val="24"/>
          <w:u w:val="none"/>
          <w:lang w:eastAsia="zh-CN"/>
        </w:rPr>
        <w:t>：分离、切、接、转、增、检、进一步研究利用</w:t>
      </w:r>
    </w:p>
    <w:p>
      <w:p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半保留复制</w:t>
      </w:r>
      <w:r>
        <w:rPr>
          <w:rFonts w:hint="default" w:ascii="宋体" w:hAnsi="宋体" w:eastAsia="宋体" w:cs="宋体"/>
          <w:b w:val="0"/>
          <w:bCs w:val="0"/>
          <w:sz w:val="24"/>
          <w:szCs w:val="24"/>
          <w:u w:val="none"/>
          <w:lang w:val="en-US" w:eastAsia="zh-CN"/>
        </w:rPr>
        <w:t>：母链DNA解开为两条单链，各自作为模板按碱基配对规律，合成与模板互补的子链</w:t>
      </w:r>
      <w:r>
        <w:rPr>
          <w:rFonts w:hint="eastAsia" w:ascii="宋体" w:hAnsi="宋体" w:eastAsia="宋体" w:cs="宋体"/>
          <w:b w:val="0"/>
          <w:bCs w:val="0"/>
          <w:sz w:val="24"/>
          <w:szCs w:val="24"/>
          <w:u w:val="none"/>
          <w:lang w:val="en-US" w:eastAsia="zh-CN"/>
        </w:rPr>
        <w:t>。</w:t>
      </w:r>
    </w:p>
    <w:p>
      <w:p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半不连续复制</w:t>
      </w:r>
      <w:r>
        <w:rPr>
          <w:rFonts w:hint="eastAsia" w:ascii="宋体" w:hAnsi="宋体" w:eastAsia="宋体" w:cs="宋体"/>
          <w:b w:val="0"/>
          <w:bCs w:val="0"/>
          <w:sz w:val="24"/>
          <w:szCs w:val="24"/>
          <w:u w:val="none"/>
          <w:lang w:val="en-US" w:eastAsia="zh-CN"/>
        </w:rPr>
        <w:t>：把前导链（从5’-3’）连续复制，随从链不连续复制的复制方式称为半不连续复制。</w:t>
      </w:r>
    </w:p>
    <w:p>
      <w:p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single"/>
          <w:lang w:val="en-US" w:eastAsia="zh-CN"/>
        </w:rPr>
        <w:t>转录</w:t>
      </w:r>
      <w:r>
        <w:rPr>
          <w:rFonts w:hint="eastAsia" w:ascii="宋体" w:hAnsi="宋体" w:eastAsia="宋体" w:cs="宋体"/>
          <w:b w:val="0"/>
          <w:bCs w:val="0"/>
          <w:sz w:val="24"/>
          <w:szCs w:val="24"/>
          <w:u w:val="none"/>
          <w:lang w:val="en-US" w:eastAsia="zh-CN"/>
        </w:rPr>
        <w:t>：以DNA为模板合成RNA。</w:t>
      </w:r>
    </w:p>
    <w:p>
      <w:p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转录主要 起始阶段—延伸阶段—终止阶段。真核细胞比原核细胞转录需要更多转录因子。</w:t>
      </w:r>
    </w:p>
    <w:p>
      <w:p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原核细胞转录的mRNA一般不需要加工。</w:t>
      </w:r>
    </w:p>
    <w:p>
      <w:p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single"/>
          <w:lang w:val="en-US" w:eastAsia="zh-CN"/>
        </w:rPr>
        <w:t>真核细胞mRNA的加工一般分为四步</w:t>
      </w:r>
      <w:r>
        <w:rPr>
          <w:rFonts w:hint="eastAsia" w:ascii="宋体" w:hAnsi="宋体" w:eastAsia="宋体" w:cs="宋体"/>
          <w:b w:val="0"/>
          <w:bCs w:val="0"/>
          <w:sz w:val="24"/>
          <w:szCs w:val="24"/>
          <w:u w:val="none"/>
          <w:lang w:val="en-US" w:eastAsia="zh-CN"/>
        </w:rPr>
        <w:t>：1、5’端加帽（即5’端加7-甲基鸟苷）（作用：对翻译起识别作用；对mRNA有稳定作用，帽子结构对限制性核 酸内切酶有屏蔽作用。） 2、3’端加尾（形成3’端Ploy A 尾）（对mRNA有稳定作用，可抵抗3’端核酸外切 酶的消化作用；有助于mRNA穿过核孔。） 3、RNA剪切（切除内含子，编辑）（5’剪接部位裂解反应、3’剪接部位裂解反应）</w:t>
      </w:r>
    </w:p>
    <w:p>
      <w:p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工具酶</w:t>
      </w:r>
      <w:r>
        <w:rPr>
          <w:rFonts w:hint="default" w:ascii="宋体" w:hAnsi="宋体" w:eastAsia="宋体" w:cs="宋体"/>
          <w:b w:val="0"/>
          <w:bCs w:val="0"/>
          <w:sz w:val="24"/>
          <w:szCs w:val="24"/>
          <w:u w:val="none"/>
          <w:lang w:val="en-US" w:eastAsia="zh-CN"/>
        </w:rPr>
        <w:t>是指能用于DNA和RNA分子的切割、连接、聚 合、反转录等有关的各种酶系统称为工具酶。</w:t>
      </w:r>
    </w:p>
    <w:p>
      <w:p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限制性内切酶</w:t>
      </w:r>
      <w:r>
        <w:rPr>
          <w:rFonts w:hint="default" w:ascii="宋体" w:hAnsi="宋体" w:eastAsia="宋体" w:cs="宋体"/>
          <w:b w:val="0"/>
          <w:bCs w:val="0"/>
          <w:sz w:val="24"/>
          <w:szCs w:val="24"/>
          <w:u w:val="none"/>
          <w:lang w:val="en-US" w:eastAsia="zh-CN"/>
        </w:rPr>
        <w:t>是一 种能识别 DNA 分子上特异的脱氧核糖核苷酸序列，并在这些序列位点上切断/水解DNA分子磷酸二酯键的一种内切核酸酶。</w:t>
      </w:r>
    </w:p>
    <w:p>
      <w:p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修饰作用</w:t>
      </w:r>
      <w:r>
        <w:rPr>
          <w:rFonts w:hint="default" w:ascii="宋体" w:hAnsi="宋体" w:eastAsia="宋体" w:cs="宋体"/>
          <w:b w:val="0"/>
          <w:bCs w:val="0"/>
          <w:sz w:val="24"/>
          <w:szCs w:val="24"/>
          <w:u w:val="none"/>
          <w:lang w:val="en-US" w:eastAsia="zh-CN"/>
        </w:rPr>
        <w:t>：宿主细胞内的甲基化酶将其染色体DNA和噬菌体DNA特异保护，封闭了自身所产生的限制性内切酶的识别位点。</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限制作用</w:t>
      </w:r>
      <w:r>
        <w:rPr>
          <w:rFonts w:hint="default" w:ascii="宋体" w:hAnsi="宋体" w:eastAsia="宋体" w:cs="宋体"/>
          <w:b w:val="0"/>
          <w:bCs w:val="0"/>
          <w:sz w:val="24"/>
          <w:szCs w:val="24"/>
          <w:u w:val="none"/>
          <w:lang w:val="en-US" w:eastAsia="zh-CN"/>
        </w:rPr>
        <w:t>：当外来DNA 入侵时，便会被宿主限制性内切酶降解。</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星号活性</w:t>
      </w:r>
      <w:r>
        <w:rPr>
          <w:rFonts w:hint="default" w:ascii="宋体" w:hAnsi="宋体" w:eastAsia="宋体" w:cs="宋体"/>
          <w:b w:val="0"/>
          <w:bCs w:val="0"/>
          <w:sz w:val="24"/>
          <w:szCs w:val="24"/>
          <w:u w:val="none"/>
          <w:lang w:val="en-US" w:eastAsia="zh-CN"/>
        </w:rPr>
        <w:t>： 限制性内切酶的酶切位点是在特定条件下测定的，条件改变时，有些酶的识别位点也改变，切割一些与特异识别序列相似的序列。</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同位酶</w:t>
      </w:r>
      <w:r>
        <w:rPr>
          <w:rFonts w:hint="default" w:ascii="宋体" w:hAnsi="宋体" w:eastAsia="宋体" w:cs="宋体"/>
          <w:b w:val="0"/>
          <w:bCs w:val="0"/>
          <w:sz w:val="24"/>
          <w:szCs w:val="24"/>
          <w:u w:val="none"/>
          <w:lang w:val="en-US" w:eastAsia="zh-CN"/>
        </w:rPr>
        <w:t>：</w:t>
      </w:r>
      <w:r>
        <w:rPr>
          <w:rFonts w:hint="eastAsia" w:ascii="宋体" w:hAnsi="宋体" w:eastAsia="宋体" w:cs="宋体"/>
          <w:b w:val="0"/>
          <w:bCs w:val="0"/>
          <w:sz w:val="24"/>
          <w:szCs w:val="24"/>
          <w:u w:val="none"/>
          <w:lang w:val="en-US" w:eastAsia="zh-CN"/>
        </w:rPr>
        <w:t>来源不同，</w:t>
      </w:r>
      <w:r>
        <w:rPr>
          <w:rFonts w:hint="default" w:ascii="宋体" w:hAnsi="宋体" w:eastAsia="宋体" w:cs="宋体"/>
          <w:b w:val="0"/>
          <w:bCs w:val="0"/>
          <w:sz w:val="24"/>
          <w:szCs w:val="24"/>
          <w:u w:val="none"/>
          <w:lang w:val="en-US" w:eastAsia="zh-CN"/>
        </w:rPr>
        <w:t>能识别相同的序列的限制酶</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为同位酶。</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同裂酶</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识别位点与切割位点相同的酶称为同裂酶。</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同尾酶</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有些酶的识别序列不同，但切割后产生相同的黏性末端，为同尾酶。</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切口平移</w:t>
      </w:r>
      <w:r>
        <w:rPr>
          <w:rFonts w:hint="eastAsia" w:ascii="宋体" w:hAnsi="宋体" w:eastAsia="宋体" w:cs="宋体"/>
          <w:b w:val="0"/>
          <w:bCs w:val="0"/>
          <w:sz w:val="24"/>
          <w:szCs w:val="24"/>
          <w:u w:val="none"/>
          <w:lang w:val="en-US" w:eastAsia="zh-CN"/>
        </w:rPr>
        <w:t>：外切活性和聚合活性 共 同 作 用 使 切 口 沿 5’→3’方向平移</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载体</w:t>
      </w:r>
      <w:r>
        <w:rPr>
          <w:rFonts w:hint="default" w:ascii="宋体" w:hAnsi="宋体" w:eastAsia="宋体" w:cs="宋体"/>
          <w:b w:val="0"/>
          <w:bCs w:val="0"/>
          <w:sz w:val="24"/>
          <w:szCs w:val="24"/>
          <w:u w:val="none"/>
          <w:lang w:val="en-US" w:eastAsia="zh-CN"/>
        </w:rPr>
        <w:t>：在基因工程操作中，把能携带外源基因进入受 体细胞进行扩增和表达的DNA分子叫载体</w:t>
      </w:r>
      <w:r>
        <w:rPr>
          <w:rFonts w:hint="eastAsia" w:ascii="宋体" w:hAnsi="宋体" w:eastAsia="宋体" w:cs="宋体"/>
          <w:b w:val="0"/>
          <w:bCs w:val="0"/>
          <w:sz w:val="24"/>
          <w:szCs w:val="24"/>
          <w:u w:val="none"/>
          <w:lang w:val="en-US" w:eastAsia="zh-CN"/>
        </w:rPr>
        <w:t>。</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质粒</w:t>
      </w:r>
      <w:r>
        <w:rPr>
          <w:rFonts w:hint="default" w:ascii="宋体" w:hAnsi="宋体" w:eastAsia="宋体" w:cs="宋体"/>
          <w:b w:val="0"/>
          <w:bCs w:val="0"/>
          <w:sz w:val="24"/>
          <w:szCs w:val="24"/>
          <w:u w:val="none"/>
          <w:lang w:val="en-US" w:eastAsia="zh-CN"/>
        </w:rPr>
        <w:t>是染色体外能自主复制的小型DNA分子。</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质粒的存在形式 ① 闭合环状DNA ② 开环DNA ③ 线形DNA</w:t>
      </w:r>
    </w:p>
    <w:p>
      <w:pPr>
        <w:numPr>
          <w:ilvl w:val="0"/>
          <w:numId w:val="0"/>
        </w:numPr>
        <w:rPr>
          <w:rFonts w:hint="default"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电泳率</w:t>
      </w:r>
      <w:r>
        <w:rPr>
          <w:rFonts w:hint="default" w:ascii="宋体" w:hAnsi="宋体" w:eastAsia="宋体" w:cs="宋体"/>
          <w:b w:val="0"/>
          <w:bCs w:val="0"/>
          <w:sz w:val="24"/>
          <w:szCs w:val="24"/>
          <w:u w:val="none"/>
          <w:lang w:val="en-US" w:eastAsia="zh-CN"/>
        </w:rPr>
        <w:t>：闭合环状DNA</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线形DNA</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开环DNA</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严紧型质粒</w:t>
      </w:r>
      <w:r>
        <w:rPr>
          <w:rFonts w:hint="default" w:ascii="宋体" w:hAnsi="宋体" w:eastAsia="宋体" w:cs="宋体"/>
          <w:b w:val="0"/>
          <w:bCs w:val="0"/>
          <w:sz w:val="24"/>
          <w:szCs w:val="24"/>
          <w:u w:val="none"/>
          <w:lang w:val="en-US" w:eastAsia="zh-CN"/>
        </w:rPr>
        <w:t>：当细胞染色体复制一次时，质粒也复制一次，每个细胞内只有1～3 个质粒</w:t>
      </w:r>
      <w:r>
        <w:rPr>
          <w:rFonts w:hint="eastAsia" w:ascii="宋体" w:hAnsi="宋体" w:eastAsia="宋体" w:cs="宋体"/>
          <w:b w:val="0"/>
          <w:bCs w:val="0"/>
          <w:sz w:val="24"/>
          <w:szCs w:val="24"/>
          <w:u w:val="none"/>
          <w:lang w:val="en-US" w:eastAsia="zh-CN"/>
        </w:rPr>
        <w:t>。</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松弛型质粒</w:t>
      </w:r>
      <w:r>
        <w:rPr>
          <w:rFonts w:hint="default" w:ascii="宋体" w:hAnsi="宋体" w:eastAsia="宋体" w:cs="宋体"/>
          <w:b w:val="0"/>
          <w:bCs w:val="0"/>
          <w:sz w:val="24"/>
          <w:szCs w:val="24"/>
          <w:u w:val="none"/>
          <w:lang w:val="en-US" w:eastAsia="zh-CN"/>
        </w:rPr>
        <w:t>：当染色体复制停止后，仍然能继续复制，每一个细胞内一般有10 ～200个 左右质粒。</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质粒的不亲和性</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两种质粒在同一宿主细胞中不能稳定共存的现象，也称为质粒的不相容性</w:t>
      </w:r>
      <w:r>
        <w:rPr>
          <w:rFonts w:hint="eastAsia" w:ascii="宋体" w:hAnsi="宋体" w:eastAsia="宋体" w:cs="宋体"/>
          <w:b w:val="0"/>
          <w:bCs w:val="0"/>
          <w:sz w:val="24"/>
          <w:szCs w:val="24"/>
          <w:u w:val="none"/>
          <w:lang w:val="en-US" w:eastAsia="zh-CN"/>
        </w:rPr>
        <w:t>。</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质粒的转移</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指质粒从一个细胞转移到另一个细胞的特性。</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接合型质粒</w:t>
      </w:r>
      <w:r>
        <w:rPr>
          <w:rFonts w:hint="default" w:ascii="宋体" w:hAnsi="宋体" w:eastAsia="宋体" w:cs="宋体"/>
          <w:b w:val="0"/>
          <w:bCs w:val="0"/>
          <w:sz w:val="24"/>
          <w:szCs w:val="24"/>
          <w:u w:val="none"/>
          <w:lang w:val="en-US" w:eastAsia="zh-CN"/>
        </w:rPr>
        <w:t>：能够能从一个细胞自由转移到另一个细胞。</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非接合型质粒</w:t>
      </w:r>
      <w:r>
        <w:rPr>
          <w:rFonts w:hint="default" w:ascii="宋体" w:hAnsi="宋体" w:eastAsia="宋体" w:cs="宋体"/>
          <w:b w:val="0"/>
          <w:bCs w:val="0"/>
          <w:sz w:val="24"/>
          <w:szCs w:val="24"/>
          <w:u w:val="none"/>
          <w:lang w:val="en-US" w:eastAsia="zh-CN"/>
        </w:rPr>
        <w:t>：不能自行转移。</w:t>
      </w:r>
      <w:r>
        <w:rPr>
          <w:rFonts w:hint="eastAsia" w:ascii="宋体" w:hAnsi="宋体" w:eastAsia="宋体" w:cs="宋体"/>
          <w:b w:val="0"/>
          <w:bCs w:val="0"/>
          <w:sz w:val="24"/>
          <w:szCs w:val="24"/>
          <w:u w:val="none"/>
          <w:lang w:val="en-US" w:eastAsia="zh-CN"/>
        </w:rPr>
        <w:t>但安全些。</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插入失活</w:t>
      </w:r>
      <w:r>
        <w:rPr>
          <w:rFonts w:hint="default" w:ascii="宋体" w:hAnsi="宋体" w:eastAsia="宋体" w:cs="宋体"/>
          <w:b w:val="0"/>
          <w:bCs w:val="0"/>
          <w:sz w:val="24"/>
          <w:szCs w:val="24"/>
          <w:u w:val="none"/>
          <w:lang w:val="en-US" w:eastAsia="zh-CN"/>
        </w:rPr>
        <w:t>：某一质粒具有多个限制性核酸内切酶的单一酶切位点，某些酶切位点位于某基因内部，在这些位点上克隆外源基因，可使该基因失活，即产生插入失活效应。</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single"/>
          <w:lang w:val="en-US" w:eastAsia="zh-CN"/>
        </w:rPr>
        <w:t>多克隆位点</w:t>
      </w:r>
      <w:r>
        <w:rPr>
          <w:rFonts w:hint="eastAsia" w:ascii="宋体" w:hAnsi="宋体" w:eastAsia="宋体" w:cs="宋体"/>
          <w:b w:val="0"/>
          <w:bCs w:val="0"/>
          <w:sz w:val="24"/>
          <w:szCs w:val="24"/>
          <w:u w:val="none"/>
          <w:lang w:val="en-US" w:eastAsia="zh-CN"/>
        </w:rPr>
        <w:t>：是指载体上人工合成的含有紧密排列的多种限制性核酸内切酶酶切位点的DNA片段。</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single"/>
          <w:lang w:val="en-US" w:eastAsia="zh-CN"/>
        </w:rPr>
        <w:t>α</w:t>
      </w:r>
      <w:r>
        <w:rPr>
          <w:rFonts w:hint="default" w:ascii="宋体" w:hAnsi="宋体" w:eastAsia="宋体" w:cs="宋体"/>
          <w:b w:val="0"/>
          <w:bCs w:val="0"/>
          <w:sz w:val="24"/>
          <w:szCs w:val="24"/>
          <w:u w:val="single"/>
          <w:lang w:val="en-US" w:eastAsia="zh-CN"/>
        </w:rPr>
        <w:t>-互补</w:t>
      </w:r>
      <w:r>
        <w:rPr>
          <w:rFonts w:hint="eastAsia" w:ascii="宋体" w:hAnsi="宋体" w:eastAsia="宋体" w:cs="宋体"/>
          <w:b w:val="0"/>
          <w:bCs w:val="0"/>
          <w:sz w:val="24"/>
          <w:szCs w:val="24"/>
          <w:u w:val="none"/>
          <w:lang w:val="en-US" w:eastAsia="zh-CN"/>
        </w:rPr>
        <w:t>：即α肽可与β-半乳糖苷酶的C端片段融为一体，形成具有酶学活性的β-半乳糖苷酶，产生lacZ+表型，实现了基因内互补。</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single"/>
          <w:lang w:val="en-US" w:eastAsia="zh-CN"/>
        </w:rPr>
        <w:t>表达质粒载体</w:t>
      </w:r>
      <w:r>
        <w:rPr>
          <w:rFonts w:hint="eastAsia" w:ascii="宋体" w:hAnsi="宋体" w:eastAsia="宋体" w:cs="宋体"/>
          <w:b w:val="0"/>
          <w:bCs w:val="0"/>
          <w:sz w:val="24"/>
          <w:szCs w:val="24"/>
          <w:u w:val="none"/>
          <w:lang w:val="en-US" w:eastAsia="zh-CN"/>
        </w:rPr>
        <w:t>：专用于在宿主细胞中高水平表达外源蛋白的质粒载体。</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single"/>
          <w:lang w:val="en-US" w:eastAsia="zh-CN"/>
        </w:rPr>
        <w:t>穿梭质粒载体</w:t>
      </w:r>
      <w:r>
        <w:rPr>
          <w:rFonts w:hint="eastAsia" w:ascii="宋体" w:hAnsi="宋体" w:eastAsia="宋体" w:cs="宋体"/>
          <w:b w:val="0"/>
          <w:bCs w:val="0"/>
          <w:sz w:val="24"/>
          <w:szCs w:val="24"/>
          <w:u w:val="none"/>
          <w:lang w:val="en-US" w:eastAsia="zh-CN"/>
        </w:rPr>
        <w:t>：一类由人工构建的具有两种不同复制起点和选择标记，可在两种不同的宿主细胞中存活和复制的质粒载体。</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核酸分子杂交</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用于检测生物样本中，是否含有特定的生物分子的一门技术。 用标记的已知DNA或RNA片段（探针）来检测样品中待测核酸序列</w:t>
      </w:r>
      <w:r>
        <w:rPr>
          <w:rFonts w:hint="eastAsia" w:ascii="宋体" w:hAnsi="宋体" w:eastAsia="宋体" w:cs="宋体"/>
          <w:b w:val="0"/>
          <w:bCs w:val="0"/>
          <w:sz w:val="24"/>
          <w:szCs w:val="24"/>
          <w:u w:val="none"/>
          <w:lang w:val="en-US" w:eastAsia="zh-CN"/>
        </w:rPr>
        <w:t>。</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核酸探针</w:t>
      </w:r>
      <w:r>
        <w:rPr>
          <w:rFonts w:hint="default" w:ascii="宋体" w:hAnsi="宋体" w:eastAsia="宋体" w:cs="宋体"/>
          <w:b w:val="0"/>
          <w:bCs w:val="0"/>
          <w:sz w:val="24"/>
          <w:szCs w:val="24"/>
          <w:u w:val="none"/>
          <w:lang w:val="en-US" w:eastAsia="zh-CN"/>
        </w:rPr>
        <w:t>：指经过放射性或非放射性等物质标记的一段特定的DNA或RNA序列。</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基因文库</w:t>
      </w:r>
      <w:r>
        <w:rPr>
          <w:rFonts w:hint="default" w:ascii="宋体" w:hAnsi="宋体" w:eastAsia="宋体" w:cs="宋体"/>
          <w:b w:val="0"/>
          <w:bCs w:val="0"/>
          <w:sz w:val="24"/>
          <w:szCs w:val="24"/>
          <w:u w:val="none"/>
          <w:lang w:val="en-US" w:eastAsia="zh-CN"/>
        </w:rPr>
        <w:t>是利用分子克隆方法将某种生物或其组织细胞的所有DNA片段插入适当载体，转化适当宿主菌后进行保存的克隆集合。</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基因组文库</w:t>
      </w:r>
      <w:r>
        <w:rPr>
          <w:rFonts w:hint="default" w:ascii="宋体" w:hAnsi="宋体" w:eastAsia="宋体" w:cs="宋体"/>
          <w:b w:val="0"/>
          <w:bCs w:val="0"/>
          <w:sz w:val="24"/>
          <w:szCs w:val="24"/>
          <w:u w:val="none"/>
          <w:lang w:val="en-US" w:eastAsia="zh-CN"/>
        </w:rPr>
        <w:t>：由一种生物所有的基因组DNA构建而成</w:t>
      </w:r>
      <w:r>
        <w:rPr>
          <w:rFonts w:hint="eastAsia" w:ascii="宋体" w:hAnsi="宋体" w:eastAsia="宋体" w:cs="宋体"/>
          <w:b w:val="0"/>
          <w:bCs w:val="0"/>
          <w:sz w:val="24"/>
          <w:szCs w:val="24"/>
          <w:u w:val="none"/>
          <w:lang w:val="en-US" w:eastAsia="zh-CN"/>
        </w:rPr>
        <w:t>。</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cDNA文库</w:t>
      </w:r>
      <w:r>
        <w:rPr>
          <w:rFonts w:hint="default" w:ascii="宋体" w:hAnsi="宋体" w:eastAsia="宋体" w:cs="宋体"/>
          <w:b w:val="0"/>
          <w:bCs w:val="0"/>
          <w:sz w:val="24"/>
          <w:szCs w:val="24"/>
          <w:u w:val="none"/>
          <w:lang w:val="en-US" w:eastAsia="zh-CN"/>
        </w:rPr>
        <w:t>：利用从RNA序列反转录而成的cDNA构建而成</w:t>
      </w:r>
      <w:r>
        <w:rPr>
          <w:rFonts w:hint="eastAsia" w:ascii="宋体" w:hAnsi="宋体" w:eastAsia="宋体" w:cs="宋体"/>
          <w:b w:val="0"/>
          <w:bCs w:val="0"/>
          <w:sz w:val="24"/>
          <w:szCs w:val="24"/>
          <w:u w:val="none"/>
          <w:lang w:val="en-US" w:eastAsia="zh-CN"/>
        </w:rPr>
        <w:t>。</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插入型</w:t>
      </w:r>
      <w:r>
        <w:rPr>
          <w:rFonts w:hint="eastAsia" w:ascii="宋体" w:hAnsi="宋体" w:eastAsia="宋体" w:cs="宋体"/>
          <w:b w:val="0"/>
          <w:bCs w:val="0"/>
          <w:sz w:val="24"/>
          <w:szCs w:val="24"/>
          <w:u w:val="single"/>
          <w:lang w:val="en-US" w:eastAsia="zh-CN"/>
        </w:rPr>
        <w:t>载体</w:t>
      </w:r>
      <w:r>
        <w:rPr>
          <w:rFonts w:hint="default" w:ascii="宋体" w:hAnsi="宋体" w:eastAsia="宋体" w:cs="宋体"/>
          <w:b w:val="0"/>
          <w:bCs w:val="0"/>
          <w:sz w:val="24"/>
          <w:szCs w:val="24"/>
          <w:u w:val="none"/>
          <w:lang w:val="en-US" w:eastAsia="zh-CN"/>
        </w:rPr>
        <w:t>：9 kb</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单一酶切位点</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替换型</w:t>
      </w:r>
      <w:r>
        <w:rPr>
          <w:rFonts w:hint="eastAsia" w:ascii="宋体" w:hAnsi="宋体" w:eastAsia="宋体" w:cs="宋体"/>
          <w:b w:val="0"/>
          <w:bCs w:val="0"/>
          <w:sz w:val="24"/>
          <w:szCs w:val="24"/>
          <w:u w:val="single"/>
          <w:lang w:val="en-US" w:eastAsia="zh-CN"/>
        </w:rPr>
        <w:t>载体</w:t>
      </w:r>
      <w:r>
        <w:rPr>
          <w:rFonts w:hint="default" w:ascii="宋体" w:hAnsi="宋体" w:eastAsia="宋体" w:cs="宋体"/>
          <w:b w:val="0"/>
          <w:bCs w:val="0"/>
          <w:sz w:val="24"/>
          <w:szCs w:val="24"/>
          <w:u w:val="none"/>
          <w:lang w:val="en-US" w:eastAsia="zh-CN"/>
        </w:rPr>
        <w:t>：9-22 kb</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两个或多个同种酶切位点</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single"/>
          <w:lang w:val="en-US" w:eastAsia="zh-CN"/>
        </w:rPr>
        <w:t>感受态细胞</w:t>
      </w:r>
      <w:r>
        <w:rPr>
          <w:rFonts w:hint="eastAsia" w:ascii="宋体" w:hAnsi="宋体" w:eastAsia="宋体" w:cs="宋体"/>
          <w:b w:val="0"/>
          <w:bCs w:val="0"/>
          <w:sz w:val="24"/>
          <w:szCs w:val="24"/>
          <w:u w:val="none"/>
          <w:lang w:val="en-US" w:eastAsia="zh-CN"/>
        </w:rPr>
        <w:t>：能够吸收DNA的细胞。 目的：增加受体菌细胞膜的通透性。</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single"/>
          <w:lang w:val="en-US" w:eastAsia="zh-CN"/>
        </w:rPr>
        <w:t>转化</w:t>
      </w:r>
      <w:r>
        <w:rPr>
          <w:rFonts w:hint="eastAsia" w:ascii="宋体" w:hAnsi="宋体" w:eastAsia="宋体" w:cs="宋体"/>
          <w:b w:val="0"/>
          <w:bCs w:val="0"/>
          <w:sz w:val="24"/>
          <w:szCs w:val="24"/>
          <w:u w:val="none"/>
          <w:lang w:val="en-US" w:eastAsia="zh-CN"/>
        </w:rPr>
        <w:t xml:space="preserve">：以质粒为载体的重组DNA分子引入受体细胞的过程。 </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single"/>
          <w:lang w:val="en-US" w:eastAsia="zh-CN"/>
        </w:rPr>
        <w:t>转染</w:t>
      </w:r>
      <w:r>
        <w:rPr>
          <w:rFonts w:hint="eastAsia" w:ascii="宋体" w:hAnsi="宋体" w:eastAsia="宋体" w:cs="宋体"/>
          <w:b w:val="0"/>
          <w:bCs w:val="0"/>
          <w:sz w:val="24"/>
          <w:szCs w:val="24"/>
          <w:u w:val="none"/>
          <w:lang w:val="en-US" w:eastAsia="zh-CN"/>
        </w:rPr>
        <w:t>：以噬菌体或病毒为载体的重组DNA分子引入受体细胞的过程。</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single"/>
          <w:lang w:val="en-US" w:eastAsia="zh-CN"/>
        </w:rPr>
        <w:t>烈性噬菌体</w:t>
      </w:r>
      <w:r>
        <w:rPr>
          <w:rFonts w:hint="eastAsia" w:ascii="宋体" w:hAnsi="宋体" w:eastAsia="宋体" w:cs="宋体"/>
          <w:b w:val="0"/>
          <w:bCs w:val="0"/>
          <w:sz w:val="24"/>
          <w:szCs w:val="24"/>
          <w:u w:val="none"/>
          <w:lang w:val="en-US" w:eastAsia="zh-CN"/>
        </w:rPr>
        <w:t>：只具有溶菌生长周期</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single"/>
          <w:lang w:val="en-US" w:eastAsia="zh-CN"/>
        </w:rPr>
        <w:t>温和噬菌体</w:t>
      </w:r>
      <w:r>
        <w:rPr>
          <w:rFonts w:hint="eastAsia" w:ascii="宋体" w:hAnsi="宋体" w:eastAsia="宋体" w:cs="宋体"/>
          <w:b w:val="0"/>
          <w:bCs w:val="0"/>
          <w:sz w:val="24"/>
          <w:szCs w:val="24"/>
          <w:u w:val="none"/>
          <w:lang w:val="en-US" w:eastAsia="zh-CN"/>
        </w:rPr>
        <w:t>：具有溶源生长周期和溶菌生长周期</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single"/>
          <w:lang w:val="en-US" w:eastAsia="zh-CN"/>
        </w:rPr>
        <w:t>cos位点</w:t>
      </w:r>
      <w:r>
        <w:rPr>
          <w:rFonts w:hint="eastAsia" w:ascii="宋体" w:hAnsi="宋体" w:eastAsia="宋体" w:cs="宋体"/>
          <w:b w:val="0"/>
          <w:bCs w:val="0"/>
          <w:sz w:val="24"/>
          <w:szCs w:val="24"/>
          <w:u w:val="none"/>
          <w:lang w:val="en-US" w:eastAsia="zh-CN"/>
        </w:rPr>
        <w:t>：当λDNA进入细菌细胞后，便迅速通过黏性末端配对形成双链环状的DNA分子，这种由黏性末端结合形成的双链区段称为cos位点。</w:t>
      </w:r>
    </w:p>
    <w:p>
      <w:pPr>
        <w:numPr>
          <w:ilvl w:val="0"/>
          <w:numId w:val="0"/>
        </w:numPr>
        <w:ind w:leftChars="0"/>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DNA分子的体外重组</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将目的基因与载体(克隆载体、表达载体等)在体外连接起来就是DNA分子的体外重组。</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黏粒载体</w:t>
      </w:r>
      <w:r>
        <w:rPr>
          <w:rFonts w:hint="default" w:ascii="宋体" w:hAnsi="宋体" w:eastAsia="宋体" w:cs="宋体"/>
          <w:b w:val="0"/>
          <w:bCs w:val="0"/>
          <w:sz w:val="24"/>
          <w:szCs w:val="24"/>
          <w:u w:val="none"/>
          <w:lang w:val="en-US" w:eastAsia="zh-CN"/>
        </w:rPr>
        <w:t>是一类人工构建的含有</w:t>
      </w:r>
      <w:r>
        <w:rPr>
          <w:rFonts w:hint="eastAsia" w:ascii="宋体" w:hAnsi="宋体" w:eastAsia="宋体" w:cs="宋体"/>
          <w:b w:val="0"/>
          <w:bCs w:val="0"/>
          <w:sz w:val="24"/>
          <w:szCs w:val="24"/>
          <w:u w:val="none"/>
          <w:lang w:val="en-US" w:eastAsia="zh-CN"/>
        </w:rPr>
        <w:t>λ</w:t>
      </w:r>
      <w:r>
        <w:rPr>
          <w:rFonts w:hint="default" w:ascii="宋体" w:hAnsi="宋体" w:eastAsia="宋体" w:cs="宋体"/>
          <w:b w:val="0"/>
          <w:bCs w:val="0"/>
          <w:sz w:val="24"/>
          <w:szCs w:val="24"/>
          <w:u w:val="none"/>
          <w:lang w:val="en-US" w:eastAsia="zh-CN"/>
        </w:rPr>
        <w:t>噬菌体的cos序列和质粒复制子的质粒载体，又称柯斯质粒载体。</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黏粒载体的特性</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1、具有</w:t>
      </w:r>
      <w:r>
        <w:rPr>
          <w:rFonts w:hint="eastAsia" w:ascii="宋体" w:hAnsi="宋体" w:eastAsia="宋体" w:cs="宋体"/>
          <w:b w:val="0"/>
          <w:bCs w:val="0"/>
          <w:sz w:val="24"/>
          <w:szCs w:val="24"/>
          <w:u w:val="none"/>
          <w:lang w:val="en-US" w:eastAsia="zh-CN"/>
        </w:rPr>
        <w:t>λ</w:t>
      </w:r>
      <w:r>
        <w:rPr>
          <w:rFonts w:hint="default" w:ascii="宋体" w:hAnsi="宋体" w:eastAsia="宋体" w:cs="宋体"/>
          <w:b w:val="0"/>
          <w:bCs w:val="0"/>
          <w:sz w:val="24"/>
          <w:szCs w:val="24"/>
          <w:u w:val="none"/>
          <w:lang w:val="en-US" w:eastAsia="zh-CN"/>
        </w:rPr>
        <w:t>噬菌体的体外包装</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高效</w:t>
      </w:r>
      <w:r>
        <w:rPr>
          <w:rFonts w:hint="eastAsia" w:ascii="宋体" w:hAnsi="宋体" w:eastAsia="宋体" w:cs="宋体"/>
          <w:b w:val="0"/>
          <w:bCs w:val="0"/>
          <w:sz w:val="24"/>
          <w:szCs w:val="24"/>
          <w:u w:val="none"/>
          <w:lang w:val="en-US" w:eastAsia="zh-CN"/>
        </w:rPr>
        <w:t>感染等</w:t>
      </w:r>
      <w:r>
        <w:rPr>
          <w:rFonts w:hint="default" w:ascii="宋体" w:hAnsi="宋体" w:eastAsia="宋体" w:cs="宋体"/>
          <w:b w:val="0"/>
          <w:bCs w:val="0"/>
          <w:sz w:val="24"/>
          <w:szCs w:val="24"/>
          <w:u w:val="none"/>
          <w:lang w:val="en-US" w:eastAsia="zh-CN"/>
        </w:rPr>
        <w:t>特性</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2、具有质粒载体的特性</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3、高容量的克隆能力</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4、具有与同源序列的质粒进行重组的能力。</w:t>
      </w:r>
    </w:p>
    <w:p>
      <w:p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dash"/>
          <w:lang w:val="en-US" w:eastAsia="zh-CN"/>
        </w:rPr>
        <w:t>限制性核酸内切酶的命名原则</w:t>
      </w:r>
      <w:r>
        <w:rPr>
          <w:rFonts w:hint="eastAsia" w:ascii="宋体" w:hAnsi="宋体" w:eastAsia="宋体" w:cs="宋体"/>
          <w:b w:val="0"/>
          <w:bCs w:val="0"/>
          <w:sz w:val="24"/>
          <w:szCs w:val="24"/>
          <w:u w:val="none"/>
          <w:lang w:val="en-US" w:eastAsia="zh-CN"/>
        </w:rPr>
        <w:t>：</w:t>
      </w:r>
    </w:p>
    <w:p>
      <w:pPr>
        <w:numPr>
          <w:ilvl w:val="0"/>
          <w:numId w:val="1"/>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宿主属名的第一个字母（大写）和种名的前两个字母（小写），要斜体 2、菌株或型号的第一个字母 3、序号，用罗马数字顺序编号I, Ⅱ，Ⅲ等。</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一个单位的限制性内切酶定义为</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1U</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 在合适的缓冲液及温度下，在50</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 xml:space="preserve">反应体系中，反应1小时，使1g DNA完全消化所需要的酶量。 </w:t>
      </w:r>
    </w:p>
    <w:p>
      <w:pPr>
        <w:numPr>
          <w:ilvl w:val="0"/>
          <w:numId w:val="0"/>
        </w:numPr>
        <w:rPr>
          <w:rFonts w:hint="default" w:ascii="宋体" w:hAnsi="宋体" w:eastAsia="宋体" w:cs="宋体"/>
          <w:b w:val="0"/>
          <w:bCs w:val="0"/>
          <w:sz w:val="24"/>
          <w:szCs w:val="24"/>
          <w:u w:val="none"/>
          <w:lang w:val="en-US" w:eastAsia="zh-CN"/>
        </w:rPr>
      </w:pPr>
    </w:p>
    <w:p>
      <w:pPr>
        <w:numPr>
          <w:ilvl w:val="0"/>
          <w:numId w:val="0"/>
        </w:numPr>
        <w:rPr>
          <w:rFonts w:hint="default" w:ascii="宋体" w:hAnsi="宋体" w:eastAsia="宋体" w:cs="宋体"/>
          <w:b w:val="0"/>
          <w:bCs w:val="0"/>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ascii="宋体" w:hAnsi="宋体" w:eastAsia="宋体" w:cs="宋体"/>
          <w:b w:val="0"/>
          <w:bCs w:val="0"/>
          <w:sz w:val="21"/>
          <w:szCs w:val="21"/>
        </w:rPr>
        <w:t>限制性内切核酸酶类型及主要特性</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9"/>
        <w:gridCol w:w="1710"/>
        <w:gridCol w:w="2805"/>
        <w:gridCol w:w="1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9" w:type="dxa"/>
            <w:tcBorders>
              <w:top w:val="single" w:color="auto" w:sz="4" w:space="0"/>
              <w:left w:val="nil"/>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ascii="宋体" w:hAnsi="宋体" w:eastAsia="宋体" w:cs="宋体"/>
                <w:b w:val="0"/>
                <w:bCs w:val="0"/>
                <w:sz w:val="21"/>
                <w:szCs w:val="21"/>
              </w:rPr>
              <w:t>特性</w:t>
            </w:r>
          </w:p>
        </w:tc>
        <w:tc>
          <w:tcPr>
            <w:tcW w:w="1710" w:type="dxa"/>
            <w:tcBorders>
              <w:top w:val="single" w:color="auto" w:sz="4" w:space="0"/>
              <w:left w:val="nil"/>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ascii="宋体" w:hAnsi="宋体" w:eastAsia="宋体" w:cs="宋体"/>
                <w:b w:val="0"/>
                <w:bCs w:val="0"/>
                <w:sz w:val="21"/>
                <w:szCs w:val="21"/>
              </w:rPr>
              <w:t>I型</w:t>
            </w:r>
          </w:p>
        </w:tc>
        <w:tc>
          <w:tcPr>
            <w:tcW w:w="2805" w:type="dxa"/>
            <w:tcBorders>
              <w:top w:val="single" w:color="auto" w:sz="4" w:space="0"/>
              <w:left w:val="nil"/>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ascii="宋体" w:hAnsi="宋体" w:eastAsia="宋体" w:cs="宋体"/>
                <w:b w:val="0"/>
                <w:bCs w:val="0"/>
                <w:sz w:val="21"/>
                <w:szCs w:val="21"/>
              </w:rPr>
              <w:t>II型</w:t>
            </w:r>
          </w:p>
        </w:tc>
        <w:tc>
          <w:tcPr>
            <w:tcW w:w="1688" w:type="dxa"/>
            <w:tcBorders>
              <w:top w:val="single" w:color="auto" w:sz="4" w:space="0"/>
              <w:left w:val="nil"/>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lang w:eastAsia="zh-CN"/>
              </w:rPr>
              <w:t>Ⅲ</w:t>
            </w:r>
            <w:r>
              <w:rPr>
                <w:rFonts w:ascii="宋体" w:hAnsi="宋体" w:eastAsia="宋体" w:cs="宋体"/>
                <w:b w:val="0"/>
                <w:bCs w:val="0"/>
                <w:sz w:val="21"/>
                <w:szCs w:val="21"/>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9" w:type="dxa"/>
            <w:tcBorders>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ascii="宋体" w:hAnsi="宋体" w:eastAsia="宋体" w:cs="宋体"/>
                <w:b w:val="0"/>
                <w:bCs w:val="0"/>
                <w:sz w:val="21"/>
                <w:szCs w:val="21"/>
              </w:rPr>
              <w:t>限制和修饰活性</w:t>
            </w:r>
          </w:p>
        </w:tc>
        <w:tc>
          <w:tcPr>
            <w:tcW w:w="1710" w:type="dxa"/>
            <w:tcBorders>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双功能的酶</w:t>
            </w:r>
          </w:p>
        </w:tc>
        <w:tc>
          <w:tcPr>
            <w:tcW w:w="2805" w:type="dxa"/>
            <w:tcBorders>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ascii="宋体" w:hAnsi="宋体" w:eastAsia="宋体" w:cs="宋体"/>
                <w:b w:val="0"/>
                <w:bCs w:val="0"/>
                <w:sz w:val="21"/>
                <w:szCs w:val="21"/>
              </w:rPr>
              <w:t>核酸内切酶和甲基化酶分开</w:t>
            </w:r>
          </w:p>
        </w:tc>
        <w:tc>
          <w:tcPr>
            <w:tcW w:w="1688" w:type="dxa"/>
            <w:tcBorders>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双功能的酶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9"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ascii="宋体" w:hAnsi="宋体" w:eastAsia="宋体" w:cs="宋体"/>
                <w:b w:val="0"/>
                <w:bCs w:val="0"/>
                <w:sz w:val="21"/>
                <w:szCs w:val="21"/>
              </w:rPr>
              <w:t>酶蛋白分子组成</w:t>
            </w:r>
          </w:p>
        </w:tc>
        <w:tc>
          <w:tcPr>
            <w:tcW w:w="1710"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ascii="宋体" w:hAnsi="宋体" w:eastAsia="宋体" w:cs="宋体"/>
                <w:b w:val="0"/>
                <w:bCs w:val="0"/>
                <w:sz w:val="21"/>
                <w:szCs w:val="21"/>
              </w:rPr>
              <w:t>3种不同的亚基</w:t>
            </w:r>
          </w:p>
        </w:tc>
        <w:tc>
          <w:tcPr>
            <w:tcW w:w="2805"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单一</w:t>
            </w:r>
            <w:r>
              <w:rPr>
                <w:rFonts w:ascii="宋体" w:hAnsi="宋体" w:eastAsia="宋体" w:cs="宋体"/>
                <w:b w:val="0"/>
                <w:bCs w:val="0"/>
                <w:sz w:val="21"/>
                <w:szCs w:val="21"/>
              </w:rPr>
              <w:t>亚基</w:t>
            </w:r>
          </w:p>
        </w:tc>
        <w:tc>
          <w:tcPr>
            <w:tcW w:w="1688"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lang w:val="en-US" w:eastAsia="zh-CN"/>
              </w:rPr>
              <w:t>2</w:t>
            </w:r>
            <w:r>
              <w:rPr>
                <w:rFonts w:ascii="宋体" w:hAnsi="宋体" w:eastAsia="宋体" w:cs="宋体"/>
                <w:b w:val="0"/>
                <w:bCs w:val="0"/>
                <w:sz w:val="21"/>
                <w:szCs w:val="21"/>
              </w:rPr>
              <w:t>种不同的亚基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9"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ascii="宋体" w:hAnsi="宋体" w:eastAsia="宋体" w:cs="宋体"/>
                <w:b w:val="0"/>
                <w:bCs w:val="0"/>
                <w:sz w:val="21"/>
                <w:szCs w:val="21"/>
              </w:rPr>
              <w:t>限制作用所需辅助因子</w:t>
            </w:r>
          </w:p>
        </w:tc>
        <w:tc>
          <w:tcPr>
            <w:tcW w:w="1710"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ascii="宋体" w:hAnsi="宋体" w:eastAsia="宋体" w:cs="宋体"/>
                <w:b w:val="0"/>
                <w:bCs w:val="0"/>
                <w:sz w:val="21"/>
                <w:szCs w:val="21"/>
              </w:rPr>
              <w:t>ATP、Mg2+</w:t>
            </w:r>
          </w:p>
        </w:tc>
        <w:tc>
          <w:tcPr>
            <w:tcW w:w="2805"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ascii="宋体" w:hAnsi="宋体" w:eastAsia="宋体" w:cs="宋体"/>
                <w:b w:val="0"/>
                <w:bCs w:val="0"/>
                <w:sz w:val="21"/>
                <w:szCs w:val="21"/>
              </w:rPr>
              <w:t>Mg2+</w:t>
            </w:r>
          </w:p>
        </w:tc>
        <w:tc>
          <w:tcPr>
            <w:tcW w:w="1688"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ascii="宋体" w:hAnsi="宋体" w:eastAsia="宋体" w:cs="宋体"/>
                <w:b w:val="0"/>
                <w:bCs w:val="0"/>
                <w:sz w:val="21"/>
                <w:szCs w:val="21"/>
              </w:rPr>
              <w:t>ATP、Mg2+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9"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ascii="宋体" w:hAnsi="宋体" w:eastAsia="宋体" w:cs="宋体"/>
                <w:b w:val="0"/>
                <w:bCs w:val="0"/>
                <w:sz w:val="21"/>
                <w:szCs w:val="21"/>
              </w:rPr>
              <w:t>特异性识别位点</w:t>
            </w:r>
          </w:p>
        </w:tc>
        <w:tc>
          <w:tcPr>
            <w:tcW w:w="1710"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非对称序列</w:t>
            </w:r>
          </w:p>
        </w:tc>
        <w:tc>
          <w:tcPr>
            <w:tcW w:w="2805"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回文对称序列</w:t>
            </w:r>
          </w:p>
        </w:tc>
        <w:tc>
          <w:tcPr>
            <w:tcW w:w="1688"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非对称序列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9"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ascii="宋体" w:hAnsi="宋体" w:eastAsia="宋体" w:cs="宋体"/>
                <w:b w:val="0"/>
                <w:bCs w:val="0"/>
                <w:sz w:val="21"/>
                <w:szCs w:val="21"/>
              </w:rPr>
              <w:t>切割位点</w:t>
            </w:r>
          </w:p>
        </w:tc>
        <w:tc>
          <w:tcPr>
            <w:tcW w:w="1710"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ascii="宋体" w:hAnsi="宋体" w:eastAsia="宋体" w:cs="宋体"/>
                <w:b w:val="0"/>
                <w:bCs w:val="0"/>
                <w:sz w:val="21"/>
                <w:szCs w:val="21"/>
              </w:rPr>
              <w:t>在距识别位点至少1000bp的地方随机的切割</w:t>
            </w:r>
          </w:p>
        </w:tc>
        <w:tc>
          <w:tcPr>
            <w:tcW w:w="2805"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21"/>
                <w:szCs w:val="21"/>
                <w:u w:val="none"/>
                <w:vertAlign w:val="baseline"/>
                <w:lang w:val="en-US" w:eastAsia="zh-CN"/>
              </w:rPr>
            </w:pPr>
            <w:r>
              <w:rPr>
                <w:rFonts w:ascii="宋体" w:hAnsi="宋体" w:eastAsia="宋体" w:cs="宋体"/>
                <w:b w:val="0"/>
                <w:bCs w:val="0"/>
                <w:sz w:val="21"/>
                <w:szCs w:val="21"/>
              </w:rPr>
              <w:t>位于识别位点</w:t>
            </w:r>
            <w:r>
              <w:rPr>
                <w:rFonts w:hint="eastAsia" w:ascii="宋体" w:hAnsi="宋体" w:eastAsia="宋体" w:cs="宋体"/>
                <w:b w:val="0"/>
                <w:bCs w:val="0"/>
                <w:sz w:val="21"/>
                <w:szCs w:val="21"/>
                <w:lang w:eastAsia="zh-CN"/>
              </w:rPr>
              <w:t>上</w:t>
            </w:r>
          </w:p>
        </w:tc>
        <w:tc>
          <w:tcPr>
            <w:tcW w:w="1688"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ascii="宋体" w:hAnsi="宋体" w:eastAsia="宋体" w:cs="宋体"/>
                <w:b w:val="0"/>
                <w:bCs w:val="0"/>
                <w:sz w:val="21"/>
                <w:szCs w:val="21"/>
              </w:rPr>
              <w:t>距识别位点下游24~ 26bp处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9"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ascii="宋体" w:hAnsi="宋体" w:eastAsia="宋体" w:cs="宋体"/>
                <w:b w:val="0"/>
                <w:bCs w:val="0"/>
                <w:sz w:val="21"/>
                <w:szCs w:val="21"/>
              </w:rPr>
              <w:t>序列特异的切割</w:t>
            </w:r>
          </w:p>
        </w:tc>
        <w:tc>
          <w:tcPr>
            <w:tcW w:w="1710"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不是</w:t>
            </w:r>
          </w:p>
        </w:tc>
        <w:tc>
          <w:tcPr>
            <w:tcW w:w="2805"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是</w:t>
            </w:r>
          </w:p>
        </w:tc>
        <w:tc>
          <w:tcPr>
            <w:tcW w:w="1688"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9"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ascii="宋体" w:hAnsi="宋体" w:eastAsia="宋体" w:cs="宋体"/>
                <w:b w:val="0"/>
                <w:bCs w:val="0"/>
                <w:sz w:val="21"/>
                <w:szCs w:val="21"/>
              </w:rPr>
              <w:t>在基因工程中的应用</w:t>
            </w:r>
          </w:p>
        </w:tc>
        <w:tc>
          <w:tcPr>
            <w:tcW w:w="1710"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无用</w:t>
            </w:r>
          </w:p>
        </w:tc>
        <w:tc>
          <w:tcPr>
            <w:tcW w:w="2805"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广泛使用</w:t>
            </w:r>
          </w:p>
        </w:tc>
        <w:tc>
          <w:tcPr>
            <w:tcW w:w="1688" w:type="dxa"/>
            <w:tcBorders>
              <w:top w:val="single" w:color="auto" w:sz="4" w:space="0"/>
              <w:left w:val="nil"/>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用处不大</w:t>
            </w:r>
          </w:p>
        </w:tc>
      </w:tr>
    </w:tbl>
    <w:p>
      <w:pPr>
        <w:numPr>
          <w:ilvl w:val="0"/>
          <w:numId w:val="0"/>
        </w:numPr>
        <w:rPr>
          <w:rFonts w:hint="eastAsia" w:ascii="宋体" w:hAnsi="宋体" w:eastAsia="宋体" w:cs="宋体"/>
          <w:b w:val="0"/>
          <w:bCs w:val="0"/>
          <w:sz w:val="24"/>
          <w:szCs w:val="24"/>
          <w:u w:val="dash"/>
          <w:lang w:val="en-US" w:eastAsia="zh-CN"/>
        </w:rPr>
      </w:pP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dash"/>
          <w:lang w:val="en-US" w:eastAsia="zh-CN"/>
        </w:rPr>
        <w:t>影响酶活性（酶切反应）因素</w:t>
      </w:r>
      <w:r>
        <w:rPr>
          <w:rFonts w:hint="eastAsia" w:ascii="宋体" w:hAnsi="宋体" w:eastAsia="宋体" w:cs="宋体"/>
          <w:b w:val="0"/>
          <w:bCs w:val="0"/>
          <w:sz w:val="24"/>
          <w:szCs w:val="24"/>
          <w:u w:val="none"/>
          <w:lang w:val="en-US" w:eastAsia="zh-CN"/>
        </w:rPr>
        <w:t>：1.酶的纯度 2.DNA的纯度  3.DNA的甲基化程度 4. DNA的结构 5.温度与时间 6.缓冲体系</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single"/>
          <w:lang w:val="en-US" w:eastAsia="zh-CN"/>
        </w:rPr>
        <w:t>DNA连接酶：</w:t>
      </w:r>
      <w:r>
        <w:rPr>
          <w:rFonts w:hint="eastAsia" w:ascii="宋体" w:hAnsi="宋体" w:eastAsia="宋体" w:cs="宋体"/>
          <w:b w:val="0"/>
          <w:bCs w:val="0"/>
          <w:sz w:val="24"/>
          <w:szCs w:val="24"/>
          <w:u w:val="none"/>
          <w:lang w:val="en-US" w:eastAsia="zh-CN"/>
        </w:rPr>
        <w:t>是一种能够催化一条DNA链上的3’末端游离羟基（-OH）与另一条DNA链上的5’末端磷酸基团之间，形成3’, 5’—磷酸二酯键，使两个断裂的 DNA片段连接起来的酶。</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dash"/>
          <w:lang w:val="en-US" w:eastAsia="zh-CN"/>
        </w:rPr>
        <w:t>效率</w:t>
      </w:r>
      <w:r>
        <w:rPr>
          <w:rFonts w:hint="eastAsia" w:ascii="宋体" w:hAnsi="宋体" w:eastAsia="宋体" w:cs="宋体"/>
          <w:b w:val="0"/>
          <w:bCs w:val="0"/>
          <w:sz w:val="24"/>
          <w:szCs w:val="24"/>
          <w:u w:val="none"/>
          <w:lang w:val="en-US" w:eastAsia="zh-CN"/>
        </w:rPr>
        <w:t>：切口＞黏性末端＞平末端</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dash"/>
          <w:lang w:val="en-US" w:eastAsia="zh-CN"/>
        </w:rPr>
        <w:t>影响连接反应的因素</w:t>
      </w:r>
      <w:r>
        <w:rPr>
          <w:rFonts w:hint="eastAsia" w:ascii="宋体" w:hAnsi="宋体" w:eastAsia="宋体" w:cs="宋体"/>
          <w:b w:val="0"/>
          <w:bCs w:val="0"/>
          <w:sz w:val="24"/>
          <w:szCs w:val="24"/>
          <w:u w:val="none"/>
          <w:lang w:val="en-US" w:eastAsia="zh-CN"/>
        </w:rPr>
        <w:t>:1、反应温度： 一般采用16℃，过夜最好。2、ATP浓度： 最适浓度为0.5 mmol/L，过高会抑制。3、DNA浓度：外源片段浓度比载体DNA浓度高5-10倍。</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DNA聚合酶</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能在引物和模板的存在下，把脱氧核糖核苷酸连续的加到双链DNA分子引物链的3’-OH末端，催化核苷酸的聚合作用的酶。</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三种活性</w:t>
      </w:r>
      <w:r>
        <w:rPr>
          <w:rFonts w:hint="eastAsia" w:ascii="宋体" w:hAnsi="宋体" w:eastAsia="宋体" w:cs="宋体"/>
          <w:b w:val="0"/>
          <w:bCs w:val="0"/>
          <w:sz w:val="24"/>
          <w:szCs w:val="24"/>
          <w:u w:val="none"/>
          <w:lang w:val="en-US" w:eastAsia="zh-CN"/>
        </w:rPr>
        <w:t>：1、5’→3’DNA聚合酶活性；2、5’→3’外切酶活性；3、3’→5’外切酶活性</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wave"/>
          <w:lang w:val="en-US" w:eastAsia="zh-CN"/>
        </w:rPr>
        <w:t>Klenow</w:t>
      </w:r>
      <w:r>
        <w:rPr>
          <w:rFonts w:hint="eastAsia" w:ascii="宋体" w:hAnsi="宋体" w:eastAsia="宋体" w:cs="宋体"/>
          <w:b w:val="0"/>
          <w:bCs w:val="0"/>
          <w:sz w:val="24"/>
          <w:szCs w:val="24"/>
          <w:u w:val="wave"/>
          <w:lang w:val="en-US" w:eastAsia="zh-CN"/>
        </w:rPr>
        <w:t>片段</w:t>
      </w:r>
      <w:r>
        <w:rPr>
          <w:rFonts w:hint="eastAsia" w:ascii="宋体" w:hAnsi="宋体" w:eastAsia="宋体" w:cs="宋体"/>
          <w:b w:val="0"/>
          <w:bCs w:val="0"/>
          <w:sz w:val="24"/>
          <w:szCs w:val="24"/>
          <w:u w:val="none"/>
          <w:lang w:val="en-US" w:eastAsia="zh-CN"/>
        </w:rPr>
        <w:t>：1、5’→3’聚合酶活性；2、3’→5’外切酶活性</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T4</w:t>
      </w:r>
      <w:r>
        <w:rPr>
          <w:rFonts w:hint="eastAsia" w:ascii="宋体" w:hAnsi="宋体" w:eastAsia="宋体" w:cs="宋体"/>
          <w:b w:val="0"/>
          <w:bCs w:val="0"/>
          <w:sz w:val="24"/>
          <w:szCs w:val="24"/>
          <w:u w:val="none"/>
          <w:lang w:val="en-US" w:eastAsia="zh-CN"/>
        </w:rPr>
        <w:t>噬菌体</w:t>
      </w:r>
      <w:r>
        <w:rPr>
          <w:rFonts w:hint="default" w:ascii="宋体" w:hAnsi="宋体" w:eastAsia="宋体" w:cs="宋体"/>
          <w:b w:val="0"/>
          <w:bCs w:val="0"/>
          <w:sz w:val="24"/>
          <w:szCs w:val="24"/>
          <w:u w:val="none"/>
          <w:lang w:val="en-US" w:eastAsia="zh-CN"/>
        </w:rPr>
        <w:t>DNA聚合酶</w:t>
      </w:r>
      <w:r>
        <w:rPr>
          <w:rFonts w:hint="eastAsia" w:ascii="宋体" w:hAnsi="宋体" w:eastAsia="宋体" w:cs="宋体"/>
          <w:b w:val="0"/>
          <w:bCs w:val="0"/>
          <w:sz w:val="24"/>
          <w:szCs w:val="24"/>
          <w:u w:val="none"/>
          <w:lang w:val="en-US" w:eastAsia="zh-CN"/>
        </w:rPr>
        <w:t>：1、5’→3’聚合酶活性；2、3’→5’外切酶活性（比</w:t>
      </w:r>
      <w:r>
        <w:rPr>
          <w:rFonts w:hint="default" w:ascii="宋体" w:hAnsi="宋体" w:eastAsia="宋体" w:cs="宋体"/>
          <w:b w:val="0"/>
          <w:bCs w:val="0"/>
          <w:sz w:val="24"/>
          <w:szCs w:val="24"/>
          <w:u w:val="none"/>
          <w:lang w:val="en-US" w:eastAsia="zh-CN"/>
        </w:rPr>
        <w:t>Klenow</w:t>
      </w:r>
      <w:r>
        <w:rPr>
          <w:rFonts w:hint="eastAsia" w:ascii="宋体" w:hAnsi="宋体" w:eastAsia="宋体" w:cs="宋体"/>
          <w:b w:val="0"/>
          <w:bCs w:val="0"/>
          <w:sz w:val="24"/>
          <w:szCs w:val="24"/>
          <w:u w:val="none"/>
          <w:lang w:val="en-US" w:eastAsia="zh-CN"/>
        </w:rPr>
        <w:t>高100-1000倍）</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wave"/>
          <w:lang w:val="en-US" w:eastAsia="zh-CN"/>
        </w:rPr>
        <w:t>Taq DNA聚合酶</w:t>
      </w:r>
      <w:r>
        <w:rPr>
          <w:rFonts w:hint="eastAsia" w:ascii="宋体" w:hAnsi="宋体" w:eastAsia="宋体" w:cs="宋体"/>
          <w:b w:val="0"/>
          <w:bCs w:val="0"/>
          <w:sz w:val="24"/>
          <w:szCs w:val="24"/>
          <w:u w:val="none"/>
          <w:lang w:val="en-US" w:eastAsia="zh-CN"/>
        </w:rPr>
        <w:t>：1、5’→3’DNA聚合酶活性；2、5’→3’外切酶活性；</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最大特点是耐高温</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wave"/>
          <w:lang w:val="en-US" w:eastAsia="zh-CN"/>
        </w:rPr>
        <w:t>反转录酶</w:t>
      </w:r>
      <w:r>
        <w:rPr>
          <w:rFonts w:hint="eastAsia" w:ascii="宋体" w:hAnsi="宋体" w:eastAsia="宋体" w:cs="宋体"/>
          <w:b w:val="0"/>
          <w:bCs w:val="0"/>
          <w:sz w:val="24"/>
          <w:szCs w:val="24"/>
          <w:u w:val="wave"/>
          <w:lang w:val="en-US" w:eastAsia="zh-CN"/>
        </w:rPr>
        <w:t>（逆转录酶）</w:t>
      </w:r>
      <w:r>
        <w:rPr>
          <w:rFonts w:hint="eastAsia" w:ascii="宋体" w:hAnsi="宋体" w:eastAsia="宋体" w:cs="宋体"/>
          <w:b w:val="0"/>
          <w:bCs w:val="0"/>
          <w:sz w:val="24"/>
          <w:szCs w:val="24"/>
          <w:u w:val="none"/>
          <w:lang w:val="en-US" w:eastAsia="zh-CN"/>
        </w:rPr>
        <w:t>：1、5’→3’DNA聚合酶活性；2、RNA酶H活性</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dash"/>
          <w:lang w:val="en-US" w:eastAsia="zh-CN"/>
        </w:rPr>
        <w:t>核糖核酸酶A（RNase A）用途</w:t>
      </w:r>
      <w:r>
        <w:rPr>
          <w:rFonts w:hint="default" w:ascii="宋体" w:hAnsi="宋体" w:eastAsia="宋体" w:cs="宋体"/>
          <w:b w:val="0"/>
          <w:bCs w:val="0"/>
          <w:sz w:val="24"/>
          <w:szCs w:val="24"/>
          <w:u w:val="none"/>
          <w:lang w:val="en-US" w:eastAsia="zh-CN"/>
        </w:rPr>
        <w:t>：</w:t>
      </w:r>
      <w:r>
        <w:rPr>
          <w:rFonts w:hint="eastAsia" w:ascii="宋体" w:hAnsi="宋体" w:eastAsia="宋体" w:cs="宋体"/>
          <w:b w:val="0"/>
          <w:bCs w:val="0"/>
          <w:sz w:val="24"/>
          <w:szCs w:val="24"/>
          <w:u w:val="none"/>
          <w:lang w:val="en-US" w:eastAsia="zh-CN"/>
        </w:rPr>
        <w:t>1、</w:t>
      </w:r>
      <w:r>
        <w:rPr>
          <w:rFonts w:hint="default" w:ascii="宋体" w:hAnsi="宋体" w:eastAsia="宋体" w:cs="宋体"/>
          <w:b w:val="0"/>
          <w:bCs w:val="0"/>
          <w:sz w:val="24"/>
          <w:szCs w:val="24"/>
          <w:u w:val="none"/>
          <w:lang w:val="en-US" w:eastAsia="zh-CN"/>
        </w:rPr>
        <w:t>除去DNA样品中的RNA</w:t>
      </w:r>
      <w:r>
        <w:rPr>
          <w:rFonts w:hint="eastAsia" w:ascii="宋体" w:hAnsi="宋体" w:eastAsia="宋体" w:cs="宋体"/>
          <w:b w:val="0"/>
          <w:bCs w:val="0"/>
          <w:sz w:val="24"/>
          <w:szCs w:val="24"/>
          <w:u w:val="none"/>
          <w:lang w:val="en-US" w:eastAsia="zh-CN"/>
        </w:rPr>
        <w:t xml:space="preserve"> 2、</w:t>
      </w:r>
      <w:r>
        <w:rPr>
          <w:rFonts w:hint="default" w:ascii="宋体" w:hAnsi="宋体" w:eastAsia="宋体" w:cs="宋体"/>
          <w:b w:val="0"/>
          <w:bCs w:val="0"/>
          <w:sz w:val="24"/>
          <w:szCs w:val="24"/>
          <w:u w:val="none"/>
          <w:lang w:val="en-US" w:eastAsia="zh-CN"/>
        </w:rPr>
        <w:t>除去DNA:RNA中未杂交的RNA区</w:t>
      </w:r>
      <w:r>
        <w:rPr>
          <w:rFonts w:hint="eastAsia" w:ascii="宋体" w:hAnsi="宋体" w:eastAsia="宋体" w:cs="宋体"/>
          <w:b w:val="0"/>
          <w:bCs w:val="0"/>
          <w:sz w:val="24"/>
          <w:szCs w:val="24"/>
          <w:u w:val="none"/>
          <w:lang w:val="en-US" w:eastAsia="zh-CN"/>
        </w:rPr>
        <w:t xml:space="preserve"> 3、</w:t>
      </w:r>
      <w:r>
        <w:rPr>
          <w:rFonts w:hint="default" w:ascii="宋体" w:hAnsi="宋体" w:eastAsia="宋体" w:cs="宋体"/>
          <w:b w:val="0"/>
          <w:bCs w:val="0"/>
          <w:sz w:val="24"/>
          <w:szCs w:val="24"/>
          <w:u w:val="none"/>
          <w:lang w:val="en-US" w:eastAsia="zh-CN"/>
        </w:rPr>
        <w:t>确定杂交体DNA的RNA中单突变的位置</w:t>
      </w:r>
      <w:r>
        <w:rPr>
          <w:rFonts w:hint="eastAsia" w:ascii="宋体" w:hAnsi="宋体" w:eastAsia="宋体" w:cs="宋体"/>
          <w:b w:val="0"/>
          <w:bCs w:val="0"/>
          <w:sz w:val="24"/>
          <w:szCs w:val="24"/>
          <w:u w:val="none"/>
          <w:lang w:val="en-US" w:eastAsia="zh-CN"/>
        </w:rPr>
        <w:t xml:space="preserve"> 4、RNA检测</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dash"/>
          <w:lang w:val="en-US" w:eastAsia="zh-CN"/>
        </w:rPr>
        <w:t>核糖核酸酶H（RNase H）用途</w:t>
      </w:r>
      <w:r>
        <w:rPr>
          <w:rFonts w:hint="default" w:ascii="宋体" w:hAnsi="宋体" w:eastAsia="宋体" w:cs="宋体"/>
          <w:b w:val="0"/>
          <w:bCs w:val="0"/>
          <w:sz w:val="24"/>
          <w:szCs w:val="24"/>
          <w:u w:val="none"/>
          <w:lang w:val="en-US" w:eastAsia="zh-CN"/>
        </w:rPr>
        <w:t>： 在cDNA克隆，合成第二键之前去除RNA</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dash"/>
          <w:lang w:val="en-US" w:eastAsia="zh-CN"/>
        </w:rPr>
        <w:t>S</w:t>
      </w:r>
      <w:r>
        <w:rPr>
          <w:rFonts w:hint="eastAsia" w:ascii="宋体" w:hAnsi="宋体" w:eastAsia="宋体" w:cs="宋体"/>
          <w:b w:val="0"/>
          <w:bCs w:val="0"/>
          <w:sz w:val="24"/>
          <w:szCs w:val="24"/>
          <w:u w:val="dash"/>
          <w:lang w:val="en-US" w:eastAsia="zh-CN"/>
        </w:rPr>
        <w:t>1</w:t>
      </w:r>
      <w:r>
        <w:rPr>
          <w:rFonts w:hint="default" w:ascii="宋体" w:hAnsi="宋体" w:eastAsia="宋体" w:cs="宋体"/>
          <w:b w:val="0"/>
          <w:bCs w:val="0"/>
          <w:sz w:val="24"/>
          <w:szCs w:val="24"/>
          <w:u w:val="dash"/>
          <w:lang w:val="en-US" w:eastAsia="zh-CN"/>
        </w:rPr>
        <w:t>核酸酶</w:t>
      </w:r>
      <w:r>
        <w:rPr>
          <w:rFonts w:hint="eastAsia" w:ascii="宋体" w:hAnsi="宋体" w:eastAsia="宋体" w:cs="宋体"/>
          <w:b w:val="0"/>
          <w:bCs w:val="0"/>
          <w:sz w:val="24"/>
          <w:szCs w:val="24"/>
          <w:u w:val="dash"/>
          <w:lang w:val="en-US" w:eastAsia="zh-CN"/>
        </w:rPr>
        <w:t>特点</w:t>
      </w:r>
      <w:r>
        <w:rPr>
          <w:rFonts w:hint="eastAsia" w:ascii="宋体" w:hAnsi="宋体" w:eastAsia="宋体" w:cs="宋体"/>
          <w:b w:val="0"/>
          <w:bCs w:val="0"/>
          <w:sz w:val="24"/>
          <w:szCs w:val="24"/>
          <w:u w:val="none"/>
          <w:lang w:val="en-US" w:eastAsia="zh-CN"/>
        </w:rPr>
        <w:t>：</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1、降解单链DNA或RNA，包括双链分子中的单链区域，产生带5’磷酸的单核苷酸或寡核苷酸；2、降解反应的方式为内切和外切；3、酶量过大时，伴有双链核酸的降解，但活性低。</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wave"/>
          <w:lang w:val="en-US" w:eastAsia="zh-CN"/>
        </w:rPr>
        <w:t>载体</w:t>
      </w:r>
      <w:r>
        <w:rPr>
          <w:rFonts w:hint="eastAsia" w:ascii="宋体" w:hAnsi="宋体" w:eastAsia="宋体" w:cs="宋体"/>
          <w:b w:val="0"/>
          <w:bCs w:val="0"/>
          <w:sz w:val="24"/>
          <w:szCs w:val="24"/>
          <w:u w:val="wave"/>
          <w:lang w:val="en-US" w:eastAsia="zh-CN"/>
        </w:rPr>
        <w:t>的3个基本条件</w:t>
      </w:r>
      <w:r>
        <w:rPr>
          <w:rFonts w:hint="default" w:ascii="宋体" w:hAnsi="宋体" w:eastAsia="宋体" w:cs="宋体"/>
          <w:b w:val="0"/>
          <w:bCs w:val="0"/>
          <w:sz w:val="24"/>
          <w:szCs w:val="24"/>
          <w:u w:val="none"/>
          <w:lang w:val="en-US" w:eastAsia="zh-CN"/>
        </w:rPr>
        <w:t>：</w:t>
      </w:r>
    </w:p>
    <w:p>
      <w:pPr>
        <w:numPr>
          <w:ilvl w:val="0"/>
          <w:numId w:val="2"/>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能够</w:t>
      </w:r>
      <w:r>
        <w:rPr>
          <w:rFonts w:hint="eastAsia" w:ascii="宋体" w:hAnsi="宋体" w:eastAsia="宋体" w:cs="宋体"/>
          <w:b w:val="0"/>
          <w:bCs w:val="0"/>
          <w:sz w:val="24"/>
          <w:szCs w:val="24"/>
          <w:u w:val="none"/>
          <w:lang w:val="en-US" w:eastAsia="zh-CN"/>
        </w:rPr>
        <w:t>存</w:t>
      </w:r>
      <w:r>
        <w:rPr>
          <w:rFonts w:hint="default" w:ascii="宋体" w:hAnsi="宋体" w:eastAsia="宋体" w:cs="宋体"/>
          <w:b w:val="0"/>
          <w:bCs w:val="0"/>
          <w:sz w:val="24"/>
          <w:szCs w:val="24"/>
          <w:u w:val="none"/>
          <w:lang w:val="en-US" w:eastAsia="zh-CN"/>
        </w:rPr>
        <w:t>在宿主细胞中独立地进行自我复制。 2</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具有合适的限制性内切酶位点</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最好是单一切点。3</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具有合适的选择标记基因。</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dash"/>
          <w:lang w:val="en-US" w:eastAsia="zh-CN"/>
        </w:rPr>
        <w:t>理想质粒</w:t>
      </w:r>
      <w:r>
        <w:rPr>
          <w:rFonts w:hint="eastAsia" w:ascii="宋体" w:hAnsi="宋体" w:eastAsia="宋体" w:cs="宋体"/>
          <w:b w:val="0"/>
          <w:bCs w:val="0"/>
          <w:sz w:val="24"/>
          <w:szCs w:val="24"/>
          <w:u w:val="dash"/>
          <w:lang w:val="en-US" w:eastAsia="zh-CN"/>
        </w:rPr>
        <w:t>载体的必备条件</w:t>
      </w:r>
      <w:r>
        <w:rPr>
          <w:rFonts w:hint="eastAsia" w:ascii="宋体" w:hAnsi="宋体" w:eastAsia="宋体" w:cs="宋体"/>
          <w:b w:val="0"/>
          <w:bCs w:val="0"/>
          <w:sz w:val="24"/>
          <w:szCs w:val="24"/>
          <w:u w:val="none"/>
          <w:lang w:val="en-US" w:eastAsia="zh-CN"/>
        </w:rPr>
        <w:t>：1、具有较小的分子质量和较高的拷贝数；2、具有若干限制性核酸内切酶的单一酶切位点；3、具有两种以上的选择标记基因；4、缺失mob基因；5、插入外源基因的重组质粒较易导入宿主细胞并复制和表达。</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dash"/>
          <w:lang w:val="en-US" w:eastAsia="zh-CN"/>
        </w:rPr>
        <w:t>核酸外切酶</w:t>
      </w:r>
      <w:r>
        <w:rPr>
          <w:rFonts w:hint="eastAsia" w:ascii="宋体" w:hAnsi="宋体" w:eastAsia="宋体" w:cs="宋体"/>
          <w:b w:val="0"/>
          <w:bCs w:val="0"/>
          <w:sz w:val="24"/>
          <w:szCs w:val="24"/>
          <w:u w:val="dash"/>
          <w:lang w:val="en-US" w:eastAsia="zh-CN"/>
        </w:rPr>
        <w:t xml:space="preserve"> 3类</w:t>
      </w:r>
      <w:r>
        <w:rPr>
          <w:rFonts w:hint="eastAsia" w:ascii="宋体" w:hAnsi="宋体" w:eastAsia="宋体" w:cs="宋体"/>
          <w:b w:val="0"/>
          <w:bCs w:val="0"/>
          <w:sz w:val="24"/>
          <w:szCs w:val="24"/>
          <w:u w:val="none"/>
          <w:lang w:val="en-US" w:eastAsia="zh-CN"/>
        </w:rPr>
        <w:t>：1、作用于单链的核酸外切酶；2、作用于双链的核酸外切酶；3、既可作用于单链又可作用于双链的核酸外切酶</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dash"/>
          <w:lang w:val="en-US" w:eastAsia="zh-CN"/>
        </w:rPr>
        <w:t>碱性磷酸酶用途</w:t>
      </w:r>
      <w:r>
        <w:rPr>
          <w:rFonts w:hint="eastAsia" w:ascii="宋体" w:hAnsi="宋体" w:eastAsia="宋体" w:cs="宋体"/>
          <w:b w:val="0"/>
          <w:bCs w:val="0"/>
          <w:sz w:val="24"/>
          <w:szCs w:val="24"/>
          <w:u w:val="none"/>
          <w:lang w:val="en-US" w:eastAsia="zh-CN"/>
        </w:rPr>
        <w:t>：1、主要用于防止DNA片段自身环状；2、5’端标记前处理</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dash"/>
          <w:lang w:val="en-US" w:eastAsia="zh-CN"/>
        </w:rPr>
        <w:t>表达质粒载体与克隆载体的区别</w:t>
      </w:r>
      <w:r>
        <w:rPr>
          <w:rFonts w:hint="eastAsia" w:ascii="宋体" w:hAnsi="宋体" w:eastAsia="宋体" w:cs="宋体"/>
          <w:b w:val="0"/>
          <w:bCs w:val="0"/>
          <w:sz w:val="24"/>
          <w:szCs w:val="24"/>
          <w:u w:val="none"/>
          <w:lang w:val="en-US" w:eastAsia="zh-CN"/>
        </w:rPr>
        <w:t>： 1、含有强启动子；2、在启动子下游区和ATG上游区有一个核糖体结合位点序列（SD序列）；3、在外源基因插入序列的下游区有强转录终止子，保证外源基因的有效转录和mRNA的稳定性。</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single"/>
          <w:lang w:val="en-US" w:eastAsia="zh-CN"/>
        </w:rPr>
        <w:t>λ噬菌体的生活周期</w:t>
      </w:r>
      <w:r>
        <w:rPr>
          <w:rFonts w:hint="eastAsia" w:ascii="宋体" w:hAnsi="宋体" w:eastAsia="宋体" w:cs="宋体"/>
          <w:b w:val="0"/>
          <w:bCs w:val="0"/>
          <w:sz w:val="24"/>
          <w:szCs w:val="24"/>
          <w:u w:val="none"/>
          <w:lang w:val="en-US" w:eastAsia="zh-CN"/>
        </w:rPr>
        <w:t>：裂解周期（溶菌）、溶原性周期</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dash"/>
          <w:lang w:val="en-US" w:eastAsia="zh-CN"/>
        </w:rPr>
        <w:t>λ噬菌体载体的构建</w:t>
      </w:r>
      <w:r>
        <w:rPr>
          <w:rFonts w:hint="eastAsia" w:ascii="宋体" w:hAnsi="宋体" w:eastAsia="宋体" w:cs="宋体"/>
          <w:b w:val="0"/>
          <w:bCs w:val="0"/>
          <w:sz w:val="24"/>
          <w:szCs w:val="24"/>
          <w:u w:val="none"/>
          <w:lang w:val="en-US" w:eastAsia="zh-CN"/>
        </w:rPr>
        <w:t>：1、去掉非必需区段，缩短长度；2、除去多余的限制性核酸内切酶识别位点；3、引入适当的选择标记；4、引入无义突变。</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single"/>
          <w:lang w:val="en-US" w:eastAsia="zh-CN"/>
        </w:rPr>
        <w:t>酵母人工染色体</w:t>
      </w:r>
      <w:r>
        <w:rPr>
          <w:rFonts w:hint="default" w:ascii="宋体" w:hAnsi="宋体" w:eastAsia="宋体" w:cs="宋体"/>
          <w:b w:val="0"/>
          <w:bCs w:val="0"/>
          <w:sz w:val="24"/>
          <w:szCs w:val="24"/>
          <w:u w:val="none"/>
          <w:lang w:val="en-US" w:eastAsia="zh-CN"/>
        </w:rPr>
        <w:t>是目前能克隆最大DNA片段的载体，可插入100-2000 kb的外缘DNA片段。</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dash"/>
          <w:lang w:val="en-US" w:eastAsia="zh-CN"/>
        </w:rPr>
        <w:t>DNA质量的检测</w:t>
      </w:r>
      <w:r>
        <w:rPr>
          <w:rFonts w:hint="eastAsia" w:ascii="宋体" w:hAnsi="宋体" w:eastAsia="宋体" w:cs="宋体"/>
          <w:b w:val="0"/>
          <w:bCs w:val="0"/>
          <w:sz w:val="24"/>
          <w:szCs w:val="24"/>
          <w:u w:val="none"/>
          <w:lang w:val="en-US" w:eastAsia="zh-CN"/>
        </w:rPr>
        <w:t>：</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核酸在波长260nm处有最大的吸收峰；蛋白</w:t>
      </w:r>
      <w:r>
        <w:rPr>
          <w:rFonts w:hint="eastAsia" w:ascii="宋体" w:hAnsi="宋体" w:eastAsia="宋体" w:cs="宋体"/>
          <w:b w:val="0"/>
          <w:bCs w:val="0"/>
          <w:sz w:val="24"/>
          <w:szCs w:val="24"/>
          <w:u w:val="none"/>
          <w:lang w:val="en-US" w:eastAsia="zh-CN"/>
        </w:rPr>
        <w:t>质</w:t>
      </w:r>
      <w:r>
        <w:rPr>
          <w:rFonts w:hint="default" w:ascii="宋体" w:hAnsi="宋体" w:eastAsia="宋体" w:cs="宋体"/>
          <w:b w:val="0"/>
          <w:bCs w:val="0"/>
          <w:sz w:val="24"/>
          <w:szCs w:val="24"/>
          <w:u w:val="none"/>
          <w:lang w:val="en-US" w:eastAsia="zh-CN"/>
        </w:rPr>
        <w:t>在波长280nm处有最大的吸收峰</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若吸光值260nm/280nm的比值介于1.7-2.0之间时，DNA质量较好，1.8为最佳，＜1.7可能有蛋白质污染；＞2.0可能有RNA 污染，或DNA降解。</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当核酸分子被放在电场中，</w:t>
      </w:r>
      <w:r>
        <w:rPr>
          <w:rFonts w:hint="default" w:ascii="宋体" w:hAnsi="宋体" w:eastAsia="宋体" w:cs="宋体"/>
          <w:b w:val="0"/>
          <w:bCs w:val="0"/>
          <w:sz w:val="24"/>
          <w:szCs w:val="24"/>
          <w:u w:val="none"/>
          <w:lang w:val="en-US" w:eastAsia="zh-CN"/>
        </w:rPr>
        <w:t>电泳时</w:t>
      </w:r>
      <w:r>
        <w:rPr>
          <w:rFonts w:hint="default" w:ascii="宋体" w:hAnsi="宋体" w:eastAsia="宋体" w:cs="宋体"/>
          <w:b w:val="0"/>
          <w:bCs w:val="0"/>
          <w:sz w:val="24"/>
          <w:szCs w:val="24"/>
          <w:u w:val="single"/>
          <w:lang w:val="en-US" w:eastAsia="zh-CN"/>
        </w:rPr>
        <w:t>向正极移动</w:t>
      </w:r>
      <w:r>
        <w:rPr>
          <w:rFonts w:hint="eastAsia" w:ascii="宋体" w:hAnsi="宋体" w:eastAsia="宋体" w:cs="宋体"/>
          <w:b w:val="0"/>
          <w:bCs w:val="0"/>
          <w:sz w:val="24"/>
          <w:szCs w:val="24"/>
          <w:u w:val="none"/>
          <w:lang w:val="en-US" w:eastAsia="zh-CN"/>
        </w:rPr>
        <w:t>。</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dash"/>
          <w:lang w:val="en-US" w:eastAsia="zh-CN"/>
        </w:rPr>
        <w:t>RNA的纯度测定</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OD</w:t>
      </w:r>
      <w:r>
        <w:rPr>
          <w:rFonts w:hint="eastAsia" w:ascii="宋体" w:hAnsi="宋体" w:eastAsia="宋体" w:cs="宋体"/>
          <w:b w:val="0"/>
          <w:bCs w:val="0"/>
          <w:sz w:val="24"/>
          <w:szCs w:val="24"/>
          <w:u w:val="none"/>
          <w:lang w:val="en-US" w:eastAsia="zh-CN"/>
        </w:rPr>
        <w:t xml:space="preserve"> </w:t>
      </w:r>
      <w:r>
        <w:rPr>
          <w:rFonts w:hint="default" w:ascii="宋体" w:hAnsi="宋体" w:eastAsia="宋体" w:cs="宋体"/>
          <w:b w:val="0"/>
          <w:bCs w:val="0"/>
          <w:sz w:val="24"/>
          <w:szCs w:val="24"/>
          <w:u w:val="none"/>
          <w:lang w:val="en-US" w:eastAsia="zh-CN"/>
        </w:rPr>
        <w:t>260/OD</w:t>
      </w:r>
      <w:r>
        <w:rPr>
          <w:rFonts w:hint="eastAsia" w:ascii="宋体" w:hAnsi="宋体" w:eastAsia="宋体" w:cs="宋体"/>
          <w:b w:val="0"/>
          <w:bCs w:val="0"/>
          <w:sz w:val="24"/>
          <w:szCs w:val="24"/>
          <w:u w:val="none"/>
          <w:lang w:val="en-US" w:eastAsia="zh-CN"/>
        </w:rPr>
        <w:t xml:space="preserve"> </w:t>
      </w:r>
      <w:r>
        <w:rPr>
          <w:rFonts w:hint="default" w:ascii="宋体" w:hAnsi="宋体" w:eastAsia="宋体" w:cs="宋体"/>
          <w:b w:val="0"/>
          <w:bCs w:val="0"/>
          <w:sz w:val="24"/>
          <w:szCs w:val="24"/>
          <w:u w:val="none"/>
          <w:lang w:val="en-US" w:eastAsia="zh-CN"/>
        </w:rPr>
        <w:t>280应为2.0</w:t>
      </w:r>
      <w:r>
        <w:rPr>
          <w:rFonts w:hint="eastAsia" w:ascii="宋体" w:hAnsi="宋体" w:eastAsia="宋体" w:cs="宋体"/>
          <w:b w:val="0"/>
          <w:bCs w:val="0"/>
          <w:sz w:val="24"/>
          <w:szCs w:val="24"/>
          <w:u w:val="none"/>
          <w:lang w:val="en-US" w:eastAsia="zh-CN"/>
        </w:rPr>
        <w:t>；如低于1.8，则表明蛋白质较多；如大于2.2，则RNA已降解。</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dash"/>
          <w:lang w:val="en-US" w:eastAsia="zh-CN"/>
        </w:rPr>
        <w:t>RNA质量的评定</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通过凝胶电泳可检测RNA是否被分解。能观察到28</w:t>
      </w:r>
      <w:r>
        <w:rPr>
          <w:rFonts w:hint="eastAsia" w:ascii="宋体" w:hAnsi="宋体" w:eastAsia="宋体" w:cs="宋体"/>
          <w:b w:val="0"/>
          <w:bCs w:val="0"/>
          <w:sz w:val="24"/>
          <w:szCs w:val="24"/>
          <w:u w:val="none"/>
          <w:lang w:val="en-US" w:eastAsia="zh-CN"/>
        </w:rPr>
        <w:t xml:space="preserve"> </w:t>
      </w:r>
      <w:r>
        <w:rPr>
          <w:rFonts w:hint="default" w:ascii="宋体" w:hAnsi="宋体" w:eastAsia="宋体" w:cs="宋体"/>
          <w:b w:val="0"/>
          <w:bCs w:val="0"/>
          <w:sz w:val="24"/>
          <w:szCs w:val="24"/>
          <w:u w:val="none"/>
          <w:lang w:val="en-US" w:eastAsia="zh-CN"/>
        </w:rPr>
        <w:t>S rRNA和18</w:t>
      </w:r>
      <w:r>
        <w:rPr>
          <w:rFonts w:hint="eastAsia" w:ascii="宋体" w:hAnsi="宋体" w:eastAsia="宋体" w:cs="宋体"/>
          <w:b w:val="0"/>
          <w:bCs w:val="0"/>
          <w:sz w:val="24"/>
          <w:szCs w:val="24"/>
          <w:u w:val="none"/>
          <w:lang w:val="en-US" w:eastAsia="zh-CN"/>
        </w:rPr>
        <w:t xml:space="preserve"> </w:t>
      </w:r>
      <w:r>
        <w:rPr>
          <w:rFonts w:hint="default" w:ascii="宋体" w:hAnsi="宋体" w:eastAsia="宋体" w:cs="宋体"/>
          <w:b w:val="0"/>
          <w:bCs w:val="0"/>
          <w:sz w:val="24"/>
          <w:szCs w:val="24"/>
          <w:u w:val="none"/>
          <w:lang w:val="en-US" w:eastAsia="zh-CN"/>
        </w:rPr>
        <w:t>S rRNA的两条电泳条带。如果RNA没有被分解，28S rRNA亮度为18S rRNA的2倍，且条带没有弥散现象。</w:t>
      </w:r>
      <w:r>
        <w:rPr>
          <w:rFonts w:hint="eastAsia" w:ascii="宋体" w:hAnsi="宋体" w:eastAsia="宋体" w:cs="宋体"/>
          <w:b w:val="0"/>
          <w:bCs w:val="0"/>
          <w:sz w:val="24"/>
          <w:szCs w:val="24"/>
          <w:u w:val="none"/>
          <w:lang w:val="en-US" w:eastAsia="zh-CN"/>
        </w:rPr>
        <w:t>（质粒3条带、DNA 1条带）</w:t>
      </w:r>
    </w:p>
    <w:p>
      <w:pPr>
        <w:numPr>
          <w:ilvl w:val="0"/>
          <w:numId w:val="0"/>
        </w:numPr>
        <w:rPr>
          <w:rFonts w:hint="default"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【核酸杂交技术】</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wave"/>
          <w:lang w:val="en-US" w:eastAsia="zh-CN"/>
        </w:rPr>
        <w:t>Southern印迹杂交原理</w:t>
      </w:r>
      <w:r>
        <w:rPr>
          <w:rFonts w:hint="default" w:ascii="宋体" w:hAnsi="宋体" w:eastAsia="宋体" w:cs="宋体"/>
          <w:b w:val="0"/>
          <w:bCs w:val="0"/>
          <w:sz w:val="24"/>
          <w:szCs w:val="24"/>
          <w:u w:val="none"/>
          <w:lang w:val="en-US" w:eastAsia="zh-CN"/>
        </w:rPr>
        <w:t>：依据碱基配对原则，用放射性同位素标记DNA探针与固着在膜上的靶DNA杂交，经放射自显影，确定靶DNA的位置。</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步骤：样品制备→电泳→转膜+探针制备→杂交→结果显示</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wave"/>
          <w:lang w:val="en-US" w:eastAsia="zh-CN"/>
        </w:rPr>
        <w:t>Northern 印迹杂交</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检测RNA的技术，DNA-RNA结合</w:t>
      </w:r>
      <w:r>
        <w:rPr>
          <w:rFonts w:hint="eastAsia" w:ascii="宋体" w:hAnsi="宋体" w:eastAsia="宋体" w:cs="宋体"/>
          <w:b w:val="0"/>
          <w:bCs w:val="0"/>
          <w:sz w:val="24"/>
          <w:szCs w:val="24"/>
          <w:u w:val="none"/>
          <w:lang w:val="en-US" w:eastAsia="zh-CN"/>
        </w:rPr>
        <w:t>。原理：将待检的RNA样品进行琼脂糖凝胶电泳，继而按照同Southern印迹杂交相同的原理进行转膜和 用探针进行杂交检测。</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wave"/>
          <w:lang w:val="en-US" w:eastAsia="zh-CN"/>
        </w:rPr>
        <w:t>Western 印迹杂交</w:t>
      </w:r>
      <w:r>
        <w:rPr>
          <w:rFonts w:hint="eastAsia" w:ascii="宋体" w:hAnsi="宋体" w:eastAsia="宋体" w:cs="宋体"/>
          <w:b w:val="0"/>
          <w:bCs w:val="0"/>
          <w:sz w:val="24"/>
          <w:szCs w:val="24"/>
          <w:u w:val="none"/>
          <w:lang w:val="en-US" w:eastAsia="zh-CN"/>
        </w:rPr>
        <w:t>：检测蛋白质的技术，抗原-抗体结合，又称免疫印迹。原理：从细胞中提取蛋白质，通过聚丙烯酰胺凝胶电泳将不同大小的蛋白质分开。把分离的各蛋白质条带原位转移到纤维素膜或尼龙膜上，然后加入特 异抗性体（带同位素或化学发光物标记），膜上的 目的蛋白（抗原）与抗体结合后，漂洗掉游离的抗体，经放射自显影现出条带。</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wave"/>
          <w:lang w:val="en-US" w:eastAsia="zh-CN"/>
        </w:rPr>
        <w:t>PCR</w:t>
      </w:r>
      <w:r>
        <w:rPr>
          <w:rFonts w:hint="eastAsia" w:ascii="宋体" w:hAnsi="宋体" w:eastAsia="宋体" w:cs="宋体"/>
          <w:b w:val="0"/>
          <w:bCs w:val="0"/>
          <w:sz w:val="24"/>
          <w:szCs w:val="24"/>
          <w:u w:val="wave"/>
          <w:lang w:val="en-US" w:eastAsia="zh-CN"/>
        </w:rPr>
        <w:t>法</w:t>
      </w:r>
      <w:r>
        <w:rPr>
          <w:rFonts w:hint="default" w:ascii="宋体" w:hAnsi="宋体" w:eastAsia="宋体" w:cs="宋体"/>
          <w:b w:val="0"/>
          <w:bCs w:val="0"/>
          <w:sz w:val="24"/>
          <w:szCs w:val="24"/>
          <w:u w:val="single"/>
          <w:lang w:val="en-US" w:eastAsia="zh-CN"/>
        </w:rPr>
        <w:t>原理</w:t>
      </w:r>
      <w:r>
        <w:rPr>
          <w:rFonts w:hint="default" w:ascii="宋体" w:hAnsi="宋体" w:eastAsia="宋体" w:cs="宋体"/>
          <w:b w:val="0"/>
          <w:bCs w:val="0"/>
          <w:sz w:val="24"/>
          <w:szCs w:val="24"/>
          <w:u w:val="none"/>
          <w:lang w:val="en-US" w:eastAsia="zh-CN"/>
        </w:rPr>
        <w:t>：将目的基因DNA在高温（94℃）下解链成为单链模板，人工合成的一对与目的基因两侧序列相互补的寡聚核苷酸引物在低温（40-60℃）下分别与变性的目的基因片段两侧的两条链的部分序列互补结合，在中等稳定（65-75℃） 下由耐热DNA聚合酶（Taq酶）将dNTP中的脱氧单核苷酸加 至引物3’-OH末端，并以此为起点，沿着模板以5’→3’方向延伸，合成一条新的互补链。</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dash"/>
          <w:lang w:val="en-US" w:eastAsia="zh-CN"/>
        </w:rPr>
        <w:t>PCR反应成分</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1、模板—核酸</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DNA是直接模板，RNA是间接模板</w:t>
      </w:r>
      <w:r>
        <w:rPr>
          <w:rFonts w:hint="eastAsia" w:ascii="宋体" w:hAnsi="宋体" w:eastAsia="宋体" w:cs="宋体"/>
          <w:b w:val="0"/>
          <w:bCs w:val="0"/>
          <w:sz w:val="24"/>
          <w:szCs w:val="24"/>
          <w:u w:val="none"/>
          <w:lang w:val="en-US" w:eastAsia="zh-CN"/>
        </w:rPr>
        <w:t>；2、引物，决定PCR扩增产物的特异性和长度；3、Taq DNA聚合酶；4、dNTPs–原料；5、Mg2+；6、缓冲液。</w:t>
      </w:r>
    </w:p>
    <w:p>
      <w:pPr>
        <w:numPr>
          <w:ilvl w:val="0"/>
          <w:numId w:val="0"/>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dash"/>
          <w:lang w:val="en-US" w:eastAsia="zh-CN"/>
        </w:rPr>
        <w:t>PCR反应条件</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变性温度 变性时间 退火温度 退火时间 延长时间 循环次数</w:t>
      </w:r>
    </w:p>
    <w:p>
      <w:pPr>
        <w:numPr>
          <w:ilvl w:val="0"/>
          <w:numId w:val="0"/>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逆转录 PCR ：先在逆转录酶的作用下、以 mRNA为模板合成互补的cDNA ，再以cDNA为模板进行 PCR反应</w:t>
      </w:r>
      <w:r>
        <w:rPr>
          <w:rFonts w:hint="eastAsia" w:ascii="宋体" w:hAnsi="宋体" w:eastAsia="宋体" w:cs="宋体"/>
          <w:b w:val="0"/>
          <w:bCs w:val="0"/>
          <w:sz w:val="24"/>
          <w:szCs w:val="24"/>
          <w:u w:val="none"/>
          <w:lang w:val="en-US" w:eastAsia="zh-CN"/>
        </w:rPr>
        <w:t>。</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wave"/>
          <w:lang w:val="en-US" w:eastAsia="zh-CN"/>
        </w:rPr>
        <w:t>【目的基因的获取方法</w:t>
      </w:r>
      <w:r>
        <w:rPr>
          <w:rFonts w:hint="eastAsia" w:ascii="宋体" w:hAnsi="宋体" w:eastAsia="宋体" w:cs="宋体"/>
          <w:b w:val="0"/>
          <w:bCs w:val="0"/>
          <w:sz w:val="24"/>
          <w:szCs w:val="24"/>
          <w:u w:val="none"/>
          <w:lang w:val="en-US" w:eastAsia="zh-CN"/>
        </w:rPr>
        <w:t>：</w:t>
      </w:r>
      <w:r>
        <w:rPr>
          <w:rFonts w:hint="eastAsia" w:ascii="宋体" w:hAnsi="宋体" w:eastAsia="宋体" w:cs="宋体"/>
          <w:b w:val="0"/>
          <w:bCs w:val="0"/>
          <w:sz w:val="24"/>
          <w:szCs w:val="24"/>
          <w:u w:val="wave"/>
          <w:lang w:val="en-US" w:eastAsia="zh-CN"/>
        </w:rPr>
        <w:t>】</w:t>
      </w:r>
    </w:p>
    <w:p>
      <w:pPr>
        <w:numPr>
          <w:ilvl w:val="0"/>
          <w:numId w:val="3"/>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 xml:space="preserve">对已知序列基因的分离 </w:t>
      </w:r>
    </w:p>
    <w:p>
      <w:pPr>
        <w:numPr>
          <w:ilvl w:val="0"/>
          <w:numId w:val="4"/>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PCR扩增目的基因</w:t>
      </w:r>
      <w:r>
        <w:rPr>
          <w:rFonts w:hint="eastAsia" w:ascii="宋体" w:hAnsi="宋体" w:eastAsia="宋体" w:cs="宋体"/>
          <w:b w:val="0"/>
          <w:bCs w:val="0"/>
          <w:sz w:val="24"/>
          <w:szCs w:val="24"/>
          <w:u w:val="none"/>
          <w:lang w:val="en-US" w:eastAsia="zh-CN"/>
        </w:rPr>
        <w:t>（1）</w:t>
      </w:r>
      <w:r>
        <w:rPr>
          <w:rFonts w:hint="default" w:ascii="宋体" w:hAnsi="宋体" w:eastAsia="宋体" w:cs="宋体"/>
          <w:b w:val="0"/>
          <w:bCs w:val="0"/>
          <w:sz w:val="24"/>
          <w:szCs w:val="24"/>
          <w:u w:val="none"/>
          <w:lang w:val="en-US" w:eastAsia="zh-CN"/>
        </w:rPr>
        <w:t>直接从基因组中扩增</w:t>
      </w:r>
      <w:r>
        <w:rPr>
          <w:rFonts w:hint="eastAsia" w:ascii="宋体" w:hAnsi="宋体" w:eastAsia="宋体" w:cs="宋体"/>
          <w:b w:val="0"/>
          <w:bCs w:val="0"/>
          <w:sz w:val="24"/>
          <w:szCs w:val="24"/>
          <w:u w:val="none"/>
          <w:lang w:val="en-US" w:eastAsia="zh-CN"/>
        </w:rPr>
        <w:t>（原核生物）：①</w:t>
      </w:r>
      <w:r>
        <w:rPr>
          <w:rFonts w:hint="default" w:ascii="宋体" w:hAnsi="宋体" w:eastAsia="宋体" w:cs="宋体"/>
          <w:b w:val="0"/>
          <w:bCs w:val="0"/>
          <w:sz w:val="24"/>
          <w:szCs w:val="24"/>
          <w:u w:val="none"/>
          <w:lang w:val="en-US" w:eastAsia="zh-CN"/>
        </w:rPr>
        <w:t>提取基因组DNA作模板</w:t>
      </w:r>
      <w:r>
        <w:rPr>
          <w:rFonts w:hint="eastAsia" w:ascii="宋体" w:hAnsi="宋体" w:eastAsia="宋体" w:cs="宋体"/>
          <w:b w:val="0"/>
          <w:bCs w:val="0"/>
          <w:sz w:val="24"/>
          <w:szCs w:val="24"/>
          <w:u w:val="none"/>
          <w:lang w:val="en-US" w:eastAsia="zh-CN"/>
        </w:rPr>
        <w:t>②</w:t>
      </w:r>
      <w:r>
        <w:rPr>
          <w:rFonts w:hint="default" w:ascii="宋体" w:hAnsi="宋体" w:eastAsia="宋体" w:cs="宋体"/>
          <w:b w:val="0"/>
          <w:bCs w:val="0"/>
          <w:sz w:val="24"/>
          <w:szCs w:val="24"/>
          <w:u w:val="none"/>
          <w:lang w:val="en-US" w:eastAsia="zh-CN"/>
        </w:rPr>
        <w:t>根据目的基因序列设计引物</w:t>
      </w:r>
      <w:r>
        <w:rPr>
          <w:rFonts w:hint="eastAsia" w:ascii="宋体" w:hAnsi="宋体" w:eastAsia="宋体" w:cs="宋体"/>
          <w:b w:val="0"/>
          <w:bCs w:val="0"/>
          <w:sz w:val="24"/>
          <w:szCs w:val="24"/>
          <w:u w:val="none"/>
          <w:lang w:val="en-US" w:eastAsia="zh-CN"/>
        </w:rPr>
        <w:t>③</w:t>
      </w:r>
      <w:r>
        <w:rPr>
          <w:rFonts w:hint="default" w:ascii="宋体" w:hAnsi="宋体" w:eastAsia="宋体" w:cs="宋体"/>
          <w:b w:val="0"/>
          <w:bCs w:val="0"/>
          <w:sz w:val="24"/>
          <w:szCs w:val="24"/>
          <w:u w:val="none"/>
          <w:lang w:val="en-US" w:eastAsia="zh-CN"/>
        </w:rPr>
        <w:t>PCR扩增</w:t>
      </w:r>
      <w:r>
        <w:rPr>
          <w:rFonts w:hint="eastAsia" w:ascii="宋体" w:hAnsi="宋体" w:eastAsia="宋体" w:cs="宋体"/>
          <w:b w:val="0"/>
          <w:bCs w:val="0"/>
          <w:sz w:val="24"/>
          <w:szCs w:val="24"/>
          <w:u w:val="none"/>
          <w:lang w:val="en-US" w:eastAsia="zh-CN"/>
        </w:rPr>
        <w:t>；（2）从mRNA中扩增（真核生物）（RT-PCR）:①提取total RNA②反转录合成总cDNA作模板③根据目的基因序列设计引物④PCR扩增；</w:t>
      </w:r>
    </w:p>
    <w:p>
      <w:pPr>
        <w:numPr>
          <w:ilvl w:val="0"/>
          <w:numId w:val="4"/>
        </w:numPr>
        <w:ind w:left="0" w:leftChars="0" w:firstLine="0" w:firstLineChars="0"/>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化学合成法--自动化DNA合成仪。与细胞中合成DNA方向相反，是把新的脱氧核苷酸（dNTP）加到DNA链的5’羟基末端，适合较小的基因。</w:t>
      </w:r>
    </w:p>
    <w:p>
      <w:pPr>
        <w:numPr>
          <w:ilvl w:val="0"/>
          <w:numId w:val="4"/>
        </w:numPr>
        <w:ind w:left="0" w:leftChars="0" w:firstLine="0" w:firstLineChars="0"/>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从构建的基因文库中钓取目的基因，即文库的筛选，含目的基因的克隆：①核酸杂交法②差示杂交法③PCR筛选法④表达文库的免疫学筛选法</w:t>
      </w:r>
    </w:p>
    <w:p>
      <w:pPr>
        <w:numPr>
          <w:ilvl w:val="0"/>
          <w:numId w:val="3"/>
        </w:numPr>
        <w:ind w:left="0" w:leftChars="0" w:firstLine="0" w:firstLineChars="0"/>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 xml:space="preserve">对未知序列基因的分离 </w:t>
      </w:r>
    </w:p>
    <w:p>
      <w:pPr>
        <w:numPr>
          <w:ilvl w:val="0"/>
          <w:numId w:val="5"/>
        </w:numPr>
        <w:ind w:leftChars="0"/>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染色体步移</w:t>
      </w:r>
      <w:r>
        <w:rPr>
          <w:rFonts w:hint="eastAsia" w:ascii="宋体" w:hAnsi="宋体" w:eastAsia="宋体" w:cs="宋体"/>
          <w:b w:val="0"/>
          <w:bCs w:val="0"/>
          <w:sz w:val="24"/>
          <w:szCs w:val="24"/>
          <w:u w:val="none"/>
          <w:lang w:val="en-US" w:eastAsia="zh-CN"/>
        </w:rPr>
        <w:t>。由生物基因组或基因组文库中的已知序列出发逐步探知其旁邻的未知序列或与已知序列呈线性关系的目的序列的核苷酸。</w:t>
      </w:r>
    </w:p>
    <w:p>
      <w:pPr>
        <w:numPr>
          <w:ilvl w:val="0"/>
          <w:numId w:val="5"/>
        </w:numPr>
        <w:ind w:left="0" w:leftChars="0" w:firstLine="0" w:firstLineChars="0"/>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杂交释放转译技术和杂交捕获转译技术</w:t>
      </w:r>
      <w:r>
        <w:rPr>
          <w:rFonts w:hint="eastAsia" w:ascii="宋体" w:hAnsi="宋体" w:eastAsia="宋体" w:cs="宋体"/>
          <w:b w:val="0"/>
          <w:bCs w:val="0"/>
          <w:sz w:val="24"/>
          <w:szCs w:val="24"/>
          <w:u w:val="none"/>
          <w:lang w:val="en-US" w:eastAsia="zh-CN"/>
        </w:rPr>
        <w:t>；</w:t>
      </w:r>
    </w:p>
    <w:p>
      <w:pPr>
        <w:numPr>
          <w:ilvl w:val="0"/>
          <w:numId w:val="5"/>
        </w:numPr>
        <w:ind w:left="0" w:leftChars="0" w:firstLine="0" w:firstLineChars="0"/>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mRNA的差异显示分析</w:t>
      </w:r>
      <w:r>
        <w:rPr>
          <w:rFonts w:hint="eastAsia" w:ascii="宋体" w:hAnsi="宋体" w:eastAsia="宋体" w:cs="宋体"/>
          <w:b w:val="0"/>
          <w:bCs w:val="0"/>
          <w:sz w:val="24"/>
          <w:szCs w:val="24"/>
          <w:u w:val="none"/>
          <w:lang w:val="en-US" w:eastAsia="zh-CN"/>
        </w:rPr>
        <w:t>；</w:t>
      </w:r>
    </w:p>
    <w:p>
      <w:pPr>
        <w:numPr>
          <w:ilvl w:val="0"/>
          <w:numId w:val="5"/>
        </w:numPr>
        <w:ind w:left="0" w:leftChars="0" w:firstLine="0" w:firstLineChars="0"/>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限制性标志cDNA扫描</w:t>
      </w:r>
      <w:r>
        <w:rPr>
          <w:rFonts w:hint="eastAsia" w:ascii="宋体" w:hAnsi="宋体" w:eastAsia="宋体" w:cs="宋体"/>
          <w:b w:val="0"/>
          <w:bCs w:val="0"/>
          <w:sz w:val="24"/>
          <w:szCs w:val="24"/>
          <w:u w:val="none"/>
          <w:lang w:val="en-US" w:eastAsia="zh-CN"/>
        </w:rPr>
        <w:t>；</w:t>
      </w:r>
    </w:p>
    <w:p>
      <w:pPr>
        <w:numPr>
          <w:ilvl w:val="0"/>
          <w:numId w:val="0"/>
        </w:numPr>
        <w:ind w:leftChars="0"/>
        <w:rPr>
          <w:rFonts w:hint="default"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5.</w:t>
      </w:r>
      <w:r>
        <w:rPr>
          <w:rFonts w:hint="default" w:ascii="宋体" w:hAnsi="宋体" w:eastAsia="宋体" w:cs="宋体"/>
          <w:b w:val="0"/>
          <w:bCs w:val="0"/>
          <w:sz w:val="24"/>
          <w:szCs w:val="24"/>
          <w:u w:val="none"/>
          <w:lang w:val="en-US" w:eastAsia="zh-CN"/>
        </w:rPr>
        <w:t>“电子”cDNA文库筛选</w:t>
      </w:r>
    </w:p>
    <w:p>
      <w:pPr>
        <w:numPr>
          <w:ilvl w:val="0"/>
          <w:numId w:val="3"/>
        </w:numPr>
        <w:ind w:left="0" w:leftChars="0" w:firstLine="0" w:firstLineChars="0"/>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从cDNA文库中获取目的基因</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r>
        <w:rPr>
          <w:rFonts w:hint="default" w:ascii="宋体" w:hAnsi="宋体" w:eastAsia="宋体" w:cs="宋体"/>
          <w:b w:val="0"/>
          <w:bCs w:val="0"/>
          <w:sz w:val="24"/>
          <w:szCs w:val="24"/>
          <w:lang w:val="en-US" w:eastAsia="zh-CN"/>
        </w:rPr>
        <w:t>Ti质粒</w:t>
      </w:r>
      <w:r>
        <w:rPr>
          <w:rFonts w:hint="eastAsia" w:ascii="宋体" w:hAnsi="宋体" w:eastAsia="宋体" w:cs="宋体"/>
          <w:b w:val="0"/>
          <w:bCs w:val="0"/>
          <w:sz w:val="24"/>
          <w:szCs w:val="24"/>
          <w:lang w:val="en-US" w:eastAsia="zh-CN"/>
        </w:rPr>
        <w:t>的结构：】</w:t>
      </w:r>
    </w:p>
    <w:p>
      <w:pPr>
        <w:numPr>
          <w:ilvl w:val="0"/>
          <w:numId w:val="6"/>
        </w:numPr>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T-DNA区: T-DNA是农杆菌侵染植物细胞时，从Ti质粒上脱离下来转移并整合到植物的核基因组上的一段DNA。T-DNA片段上的基因与肿瘤形成有关。</w:t>
      </w:r>
    </w:p>
    <w:p>
      <w:pPr>
        <w:numPr>
          <w:ilvl w:val="0"/>
          <w:numId w:val="6"/>
        </w:numPr>
        <w:ind w:left="0" w:leftChars="0" w:firstLine="0" w:firstLineChars="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Vir区:该区段上的基因的产物为T-DNA的转移及整合所必需，它导致农杆菌产生毒性，故称之为毒区。在Vir区有VirA、 VirB、 VirC、 Vir D、VirE、 VirG、 VirH7个操纵子共24个基因。</w:t>
      </w:r>
    </w:p>
    <w:p>
      <w:pPr>
        <w:numPr>
          <w:ilvl w:val="0"/>
          <w:numId w:val="6"/>
        </w:numPr>
        <w:ind w:left="0" w:leftChars="0" w:firstLine="0" w:firstLineChars="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Con区:该区段上存在着与细菌间接合转移的有关基因（tra）,调控Ti质粒在农杆 菌之间的转移。冠瘿碱能激活tra基因，诱导Ti质粒转移，故称为结合转移编码区。</w:t>
      </w:r>
    </w:p>
    <w:p>
      <w:pPr>
        <w:numPr>
          <w:ilvl w:val="0"/>
          <w:numId w:val="0"/>
        </w:numPr>
        <w:ind w:leftChars="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（4）Ori区:该区段基因调控Ti质粒的自我复制，故称为复制起始区（点）。</w:t>
      </w:r>
    </w:p>
    <w:p>
      <w:pPr>
        <w:numPr>
          <w:ilvl w:val="0"/>
          <w:numId w:val="0"/>
        </w:numP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u w:val="single"/>
          <w:lang w:val="en-US" w:eastAsia="zh-CN"/>
        </w:rPr>
        <w:t>【</w:t>
      </w:r>
      <w:r>
        <w:rPr>
          <w:rFonts w:hint="default" w:ascii="宋体" w:hAnsi="宋体" w:eastAsia="宋体" w:cs="宋体"/>
          <w:b w:val="0"/>
          <w:bCs w:val="0"/>
          <w:sz w:val="24"/>
          <w:szCs w:val="24"/>
          <w:u w:val="single"/>
          <w:lang w:val="en-US" w:eastAsia="zh-CN"/>
        </w:rPr>
        <w:t>载体Ti质粒应具备的结构</w:t>
      </w:r>
      <w:r>
        <w:rPr>
          <w:rFonts w:hint="eastAsia" w:ascii="宋体" w:hAnsi="宋体" w:eastAsia="宋体" w:cs="宋体"/>
          <w:b w:val="0"/>
          <w:bCs w:val="0"/>
          <w:sz w:val="24"/>
          <w:szCs w:val="24"/>
          <w:u w:val="single"/>
          <w:lang w:val="en-US" w:eastAsia="zh-CN"/>
        </w:rPr>
        <w:t>】</w:t>
      </w:r>
      <w:r>
        <w:rPr>
          <w:rFonts w:hint="default" w:ascii="宋体" w:hAnsi="宋体" w:eastAsia="宋体" w:cs="宋体"/>
          <w:b w:val="0"/>
          <w:bCs w:val="0"/>
          <w:sz w:val="24"/>
          <w:szCs w:val="24"/>
          <w:lang w:val="en-US" w:eastAsia="zh-CN"/>
        </w:rPr>
        <w:t xml:space="preserve"> ①选择标记基因。如新霉素磷酸转移酶基因，它能使转化的植物细胞获得对卡那霉素的抗性。 ② DNA复制起始位点。它使Ti质粒能在大肠杆菌中复制（用于克隆），而植物转化载体还同时带有可在土壤根癌农杆菌中进行复制的复制起始位点（用于转化）。③ T-DNA右边缘序列。它对于T-DNA的整合必不可少。目前使用的大多数克隆载体都含有两端的边缘序列。 ④多克隆位点。为能方便克隆基因，人们在载体的左右T-DNA边缘序列之间设计了一段DNA序列，包含有一系列单个的限制性内切酶的识别位点。</w:t>
      </w:r>
    </w:p>
    <w:p>
      <w:pPr>
        <w:numPr>
          <w:ilvl w:val="0"/>
          <w:numId w:val="0"/>
        </w:numPr>
        <w:ind w:leftChars="0"/>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【R-</w:t>
      </w:r>
      <w:r>
        <w:rPr>
          <w:rFonts w:hint="default" w:ascii="宋体" w:hAnsi="宋体" w:eastAsia="宋体" w:cs="宋体"/>
          <w:b w:val="0"/>
          <w:bCs w:val="0"/>
          <w:sz w:val="24"/>
          <w:szCs w:val="24"/>
          <w:lang w:val="en-US" w:eastAsia="zh-CN"/>
        </w:rPr>
        <w:t>DNA转移至植物细胞的过程可分为如下</w:t>
      </w:r>
      <w:r>
        <w:rPr>
          <w:rFonts w:hint="eastAsia" w:ascii="宋体" w:hAnsi="宋体" w:eastAsia="宋体" w:cs="宋体"/>
          <w:b w:val="0"/>
          <w:bCs w:val="0"/>
          <w:sz w:val="24"/>
          <w:szCs w:val="24"/>
          <w:lang w:val="en-US" w:eastAsia="zh-CN"/>
        </w:rPr>
        <w:t>几</w:t>
      </w:r>
      <w:r>
        <w:rPr>
          <w:rFonts w:hint="default" w:ascii="宋体" w:hAnsi="宋体" w:eastAsia="宋体" w:cs="宋体"/>
          <w:b w:val="0"/>
          <w:bCs w:val="0"/>
          <w:sz w:val="24"/>
          <w:szCs w:val="24"/>
          <w:lang w:val="en-US" w:eastAsia="zh-CN"/>
        </w:rPr>
        <w:t>个步骤:</w:t>
      </w:r>
      <w:r>
        <w:rPr>
          <w:rFonts w:hint="eastAsia" w:ascii="宋体" w:hAnsi="宋体" w:eastAsia="宋体" w:cs="宋体"/>
          <w:b w:val="0"/>
          <w:bCs w:val="0"/>
          <w:sz w:val="24"/>
          <w:szCs w:val="24"/>
          <w:lang w:val="en-US" w:eastAsia="zh-CN"/>
        </w:rPr>
        <w:t>】</w:t>
      </w:r>
      <w:r>
        <w:rPr>
          <w:rFonts w:hint="default" w:ascii="宋体" w:hAnsi="宋体" w:eastAsia="宋体" w:cs="宋体"/>
          <w:b w:val="0"/>
          <w:bCs w:val="0"/>
          <w:sz w:val="24"/>
          <w:szCs w:val="24"/>
          <w:lang w:val="en-US" w:eastAsia="zh-CN"/>
        </w:rPr>
        <w:t>①农杆菌对植物细胞的识别和附着;②农杆菌对植物信号物质的感受;③农杆菌vir基因的活化;④T- DNA复合体的产生;⑤T- DNA复合体的转运;⑥T- DNA整合到植物基因组中</w:t>
      </w:r>
    </w:p>
    <w:p>
      <w:pPr>
        <w:numPr>
          <w:ilvl w:val="0"/>
          <w:numId w:val="0"/>
        </w:numPr>
        <w:ind w:leftChars="0"/>
        <w:rPr>
          <w:rFonts w:hint="default" w:ascii="宋体" w:hAnsi="宋体" w:eastAsia="宋体" w:cs="宋体"/>
          <w:b w:val="0"/>
          <w:bCs w:val="0"/>
          <w:sz w:val="24"/>
          <w:szCs w:val="24"/>
          <w:lang w:val="en-US" w:eastAsia="zh-CN"/>
        </w:rPr>
      </w:pPr>
      <w:bookmarkStart w:id="0" w:name="_GoBack"/>
      <w:bookmarkEnd w:id="0"/>
    </w:p>
    <w:p>
      <w:pPr>
        <w:numPr>
          <w:ilvl w:val="0"/>
          <w:numId w:val="0"/>
        </w:numPr>
        <w:ind w:leftChars="0"/>
        <w:rPr>
          <w:rFonts w:hint="default" w:ascii="宋体" w:hAnsi="宋体" w:eastAsia="宋体" w:cs="宋体"/>
          <w:b w:val="0"/>
          <w:bCs w:val="0"/>
          <w:sz w:val="24"/>
          <w:szCs w:val="24"/>
          <w:lang w:val="en-US" w:eastAsia="zh-CN"/>
        </w:rPr>
      </w:pPr>
    </w:p>
    <w:p>
      <w:pPr>
        <w:numPr>
          <w:ilvl w:val="0"/>
          <w:numId w:val="0"/>
        </w:numPr>
        <w:ind w:leftChars="0"/>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wave"/>
          <w:lang w:val="en-US" w:eastAsia="zh-CN"/>
        </w:rPr>
        <w:t>【</w:t>
      </w:r>
      <w:r>
        <w:rPr>
          <w:rFonts w:hint="default" w:ascii="宋体" w:hAnsi="宋体" w:eastAsia="宋体" w:cs="宋体"/>
          <w:b w:val="0"/>
          <w:bCs w:val="0"/>
          <w:sz w:val="24"/>
          <w:szCs w:val="24"/>
          <w:u w:val="wave"/>
          <w:lang w:val="en-US" w:eastAsia="zh-CN"/>
        </w:rPr>
        <w:t>DNA片段的体外连接</w:t>
      </w:r>
      <w:r>
        <w:rPr>
          <w:rFonts w:hint="eastAsia" w:ascii="宋体" w:hAnsi="宋体" w:eastAsia="宋体" w:cs="宋体"/>
          <w:b w:val="0"/>
          <w:bCs w:val="0"/>
          <w:sz w:val="24"/>
          <w:szCs w:val="24"/>
          <w:u w:val="none"/>
          <w:lang w:val="en-US" w:eastAsia="zh-CN"/>
        </w:rPr>
        <w:t>：</w:t>
      </w:r>
      <w:r>
        <w:rPr>
          <w:rFonts w:hint="eastAsia" w:ascii="宋体" w:hAnsi="宋体" w:eastAsia="宋体" w:cs="宋体"/>
          <w:b w:val="0"/>
          <w:bCs w:val="0"/>
          <w:sz w:val="24"/>
          <w:szCs w:val="24"/>
          <w:u w:val="wave"/>
          <w:lang w:val="en-US" w:eastAsia="zh-CN"/>
        </w:rPr>
        <w:t>】</w:t>
      </w:r>
    </w:p>
    <w:p>
      <w:pPr>
        <w:numPr>
          <w:ilvl w:val="0"/>
          <w:numId w:val="7"/>
        </w:numPr>
        <w:ind w:leftChars="0"/>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粘性末端的连接</w:t>
      </w:r>
      <w:r>
        <w:rPr>
          <w:rFonts w:hint="eastAsia" w:ascii="宋体" w:hAnsi="宋体" w:eastAsia="宋体" w:cs="宋体"/>
          <w:b w:val="0"/>
          <w:bCs w:val="0"/>
          <w:sz w:val="24"/>
          <w:szCs w:val="24"/>
          <w:u w:val="none"/>
          <w:lang w:val="en-US" w:eastAsia="zh-CN"/>
        </w:rPr>
        <w:t>。利用粘性末端单链间的碱基互补，并用DNA连接酶把相互靠近的5’端磷酸与3’-OH连到一起。</w:t>
      </w:r>
    </w:p>
    <w:p>
      <w:pPr>
        <w:numPr>
          <w:ilvl w:val="0"/>
          <w:numId w:val="8"/>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single"/>
          <w:lang w:val="en-US" w:eastAsia="zh-CN"/>
        </w:rPr>
        <w:t>单酶切</w:t>
      </w:r>
      <w:r>
        <w:rPr>
          <w:rFonts w:hint="eastAsia" w:ascii="宋体" w:hAnsi="宋体" w:eastAsia="宋体" w:cs="宋体"/>
          <w:b w:val="0"/>
          <w:bCs w:val="0"/>
          <w:sz w:val="24"/>
          <w:szCs w:val="24"/>
          <w:u w:val="none"/>
          <w:lang w:val="en-US" w:eastAsia="zh-CN"/>
        </w:rPr>
        <w:t xml:space="preserve"> ①两段DNA的连接②DNA片断与载体的连接③载体与载体的连接。为避免自身环化的发生，通常用碱性磷酸酶，处理线性DNA载体分子，以除去5’末端的磷酸。</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2.</w:t>
      </w:r>
      <w:r>
        <w:rPr>
          <w:rFonts w:hint="eastAsia" w:ascii="宋体" w:hAnsi="宋体" w:eastAsia="宋体" w:cs="宋体"/>
          <w:b w:val="0"/>
          <w:bCs w:val="0"/>
          <w:sz w:val="24"/>
          <w:szCs w:val="24"/>
          <w:u w:val="single"/>
          <w:lang w:val="en-US" w:eastAsia="zh-CN"/>
        </w:rPr>
        <w:t>双酶切</w:t>
      </w:r>
      <w:r>
        <w:rPr>
          <w:rFonts w:hint="eastAsia" w:ascii="宋体" w:hAnsi="宋体" w:eastAsia="宋体" w:cs="宋体"/>
          <w:b w:val="0"/>
          <w:bCs w:val="0"/>
          <w:sz w:val="24"/>
          <w:szCs w:val="24"/>
          <w:u w:val="none"/>
          <w:lang w:val="en-US" w:eastAsia="zh-CN"/>
        </w:rPr>
        <w:t xml:space="preserve"> 为提高重组效率，可以应用同尾酶产生的黏性末端连接。由于原有内切酶的存在，便不会发生载体自连，保证了载体与外源DNA的连接，不必用碱性磷酸酶处理。</w:t>
      </w:r>
    </w:p>
    <w:p>
      <w:pPr>
        <w:numPr>
          <w:ilvl w:val="0"/>
          <w:numId w:val="7"/>
        </w:numPr>
        <w:ind w:leftChars="0"/>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平末端的连接</w:t>
      </w:r>
      <w:r>
        <w:rPr>
          <w:rFonts w:hint="eastAsia" w:ascii="宋体" w:hAnsi="宋体" w:eastAsia="宋体" w:cs="宋体"/>
          <w:b w:val="0"/>
          <w:bCs w:val="0"/>
          <w:sz w:val="24"/>
          <w:szCs w:val="24"/>
          <w:u w:val="none"/>
          <w:lang w:val="en-US" w:eastAsia="zh-CN"/>
        </w:rPr>
        <w:t>。</w:t>
      </w:r>
    </w:p>
    <w:p>
      <w:pPr>
        <w:numPr>
          <w:ilvl w:val="0"/>
          <w:numId w:val="9"/>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直接连接。5’端与3’端并列靠近的时间太短，不容易被连接酶连接。</w:t>
      </w:r>
    </w:p>
    <w:p>
      <w:pPr>
        <w:numPr>
          <w:ilvl w:val="0"/>
          <w:numId w:val="8"/>
        </w:numPr>
        <w:ind w:left="0" w:leftChars="0" w:firstLine="0" w:firstLineChars="0"/>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人工加尾形成“平末端”。当载体与外源DNA片段只能形成非互补的黏性末端时，两个末端无法直接连接，可将它们修饰变成平头末端，然后再用连接酶进行连接。</w:t>
      </w:r>
    </w:p>
    <w:p>
      <w:pPr>
        <w:numPr>
          <w:ilvl w:val="0"/>
          <w:numId w:val="0"/>
        </w:numPr>
        <w:ind w:leftChars="0"/>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①同聚物加尾法。分别给载体和插入片断加上互补的核苷酸。不会自身环化；能把任何片段连接起来。但外源片段难以回收。</w:t>
      </w:r>
    </w:p>
    <w:p>
      <w:pPr>
        <w:numPr>
          <w:ilvl w:val="0"/>
          <w:numId w:val="0"/>
        </w:numPr>
        <w:ind w:leftChars="0"/>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②连接子连接。用化学合成法合成的一段10-12bp的特定限制性内切酶识别位点序列的平端双链，用T4 DNA连接酶连到平端DNA上，然后再用酶切，形成一个人工粘性末端。</w:t>
      </w:r>
    </w:p>
    <w:p>
      <w:pPr>
        <w:numPr>
          <w:ilvl w:val="0"/>
          <w:numId w:val="0"/>
        </w:numPr>
        <w:ind w:leftChars="0"/>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③DNA接头连接法。用T4DNA连接酶连到DNA分子的两端，直接成为人工粘性末端。防止接头自连，将黏性末端的5’-P换 成5’-OH；当其平末端与DNA连接后，需要用多核苷酸激酶处理加上5’-P。</w:t>
      </w:r>
    </w:p>
    <w:p>
      <w:pPr>
        <w:numPr>
          <w:ilvl w:val="0"/>
          <w:numId w:val="7"/>
        </w:numPr>
        <w:ind w:leftChars="0"/>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PCR产物的连接。</w:t>
      </w:r>
    </w:p>
    <w:p>
      <w:pPr>
        <w:numPr>
          <w:ilvl w:val="0"/>
          <w:numId w:val="1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PCR产物末端修平，平末端连接。5’突出末端的补平：Klenow大片段聚合酶进行填平；3’突出末端的切平：T4DNA聚合酶、S1核酸酶进行切平，但连接效率低；</w:t>
      </w:r>
    </w:p>
    <w:p>
      <w:pPr>
        <w:numPr>
          <w:ilvl w:val="0"/>
          <w:numId w:val="10"/>
        </w:numPr>
        <w:ind w:left="0" w:leftChars="0" w:firstLine="0" w:firstLineChars="0"/>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T/A克隆策略。PCR产物两个3"端多一个A，T载体的两个3'端人为地各加一个T。（不需使用含限制酶序列的引物，不需把PCR产物做平端处理，不需在PCR扩增产物上加接头，即可直接进行克隆。）</w:t>
      </w:r>
    </w:p>
    <w:p>
      <w:pPr>
        <w:numPr>
          <w:ilvl w:val="0"/>
          <w:numId w:val="10"/>
        </w:numPr>
        <w:ind w:left="0" w:leftChars="0" w:firstLine="0" w:firstLineChars="0"/>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在引物的5’端设计酶切位点。设计原则：符合载体的多克隆位点；避免与所扩增的DNA片断内部酶切位点重复。</w:t>
      </w:r>
    </w:p>
    <w:p>
      <w:pPr>
        <w:numPr>
          <w:numId w:val="0"/>
        </w:numPr>
        <w:ind w:leftChars="0"/>
        <w:rPr>
          <w:rFonts w:hint="eastAsia" w:ascii="宋体" w:hAnsi="宋体" w:eastAsia="宋体" w:cs="宋体"/>
          <w:b w:val="0"/>
          <w:bCs w:val="0"/>
          <w:sz w:val="24"/>
          <w:szCs w:val="24"/>
          <w:u w:val="none"/>
          <w:lang w:val="en-US" w:eastAsia="zh-CN"/>
        </w:rPr>
      </w:pP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wave"/>
          <w:lang w:val="en-US" w:eastAsia="zh-CN"/>
        </w:rPr>
        <w:t>【重组DNA导入细菌细胞</w:t>
      </w:r>
      <w:r>
        <w:rPr>
          <w:rFonts w:hint="eastAsia" w:ascii="宋体" w:hAnsi="宋体" w:eastAsia="宋体" w:cs="宋体"/>
          <w:b w:val="0"/>
          <w:bCs w:val="0"/>
          <w:sz w:val="24"/>
          <w:szCs w:val="24"/>
          <w:u w:val="none"/>
          <w:lang w:val="en-US" w:eastAsia="zh-CN"/>
        </w:rPr>
        <w:t>：</w:t>
      </w:r>
      <w:r>
        <w:rPr>
          <w:rFonts w:hint="eastAsia" w:ascii="宋体" w:hAnsi="宋体" w:eastAsia="宋体" w:cs="宋体"/>
          <w:b w:val="0"/>
          <w:bCs w:val="0"/>
          <w:sz w:val="24"/>
          <w:szCs w:val="24"/>
          <w:u w:val="wave"/>
          <w:lang w:val="en-US" w:eastAsia="zh-CN"/>
        </w:rPr>
        <w:t>】</w:t>
      </w:r>
    </w:p>
    <w:p>
      <w:pPr>
        <w:numPr>
          <w:ilvl w:val="0"/>
          <w:numId w:val="11"/>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感受态大肠杆菌的制备</w:t>
      </w:r>
      <w:r>
        <w:rPr>
          <w:rFonts w:hint="eastAsia" w:ascii="宋体" w:hAnsi="宋体" w:eastAsia="宋体" w:cs="宋体"/>
          <w:b w:val="0"/>
          <w:bCs w:val="0"/>
          <w:sz w:val="24"/>
          <w:szCs w:val="24"/>
          <w:u w:val="none"/>
          <w:lang w:val="en-US" w:eastAsia="zh-CN"/>
        </w:rPr>
        <w:t>。用CaCl2处理大肠杆菌，能增加细胞的通透性。（3离心、3悬重、2水浴）</w:t>
      </w:r>
    </w:p>
    <w:p>
      <w:pPr>
        <w:numPr>
          <w:ilvl w:val="0"/>
          <w:numId w:val="11"/>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重组DNA导入大肠杆菌</w:t>
      </w:r>
      <w:r>
        <w:rPr>
          <w:rFonts w:hint="eastAsia" w:ascii="宋体" w:hAnsi="宋体" w:eastAsia="宋体" w:cs="宋体"/>
          <w:b w:val="0"/>
          <w:bCs w:val="0"/>
          <w:sz w:val="24"/>
          <w:szCs w:val="24"/>
          <w:u w:val="none"/>
          <w:lang w:val="en-US" w:eastAsia="zh-CN"/>
        </w:rPr>
        <w:t>。</w:t>
      </w:r>
    </w:p>
    <w:p>
      <w:pPr>
        <w:numPr>
          <w:ilvl w:val="0"/>
          <w:numId w:val="12"/>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外源DNA导入细菌的几种方法</w:t>
      </w:r>
      <w:r>
        <w:rPr>
          <w:rFonts w:hint="eastAsia" w:ascii="宋体" w:hAnsi="宋体" w:eastAsia="宋体" w:cs="宋体"/>
          <w:b w:val="0"/>
          <w:bCs w:val="0"/>
          <w:sz w:val="24"/>
          <w:szCs w:val="24"/>
          <w:u w:val="none"/>
          <w:lang w:val="en-US" w:eastAsia="zh-CN"/>
        </w:rPr>
        <w:t>：转化、转染</w:t>
      </w:r>
    </w:p>
    <w:p>
      <w:pPr>
        <w:numPr>
          <w:ilvl w:val="0"/>
          <w:numId w:val="12"/>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转化方法</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auto"/>
        <w:textAlignment w:val="auto"/>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热激法</w:t>
      </w:r>
      <w:r>
        <w:rPr>
          <w:rFonts w:hint="eastAsia" w:ascii="宋体" w:hAnsi="宋体" w:eastAsia="宋体" w:cs="宋体"/>
          <w:b w:val="0"/>
          <w:bCs w:val="0"/>
          <w:sz w:val="24"/>
          <w:szCs w:val="24"/>
          <w:u w:val="none"/>
          <w:lang w:val="en-US" w:eastAsia="zh-CN"/>
        </w:rPr>
        <w:t>。简单，但转化效率不高，每微克</w:t>
      </w:r>
      <w:r>
        <w:rPr>
          <w:rFonts w:hint="eastAsia" w:ascii="宋体" w:hAnsi="宋体" w:eastAsia="宋体" w:cs="宋体"/>
          <w:b w:val="0"/>
          <w:bCs w:val="0"/>
          <w:position w:val="-6"/>
          <w:sz w:val="24"/>
          <w:szCs w:val="24"/>
          <w:u w:val="none"/>
          <w:lang w:val="en-US" w:eastAsia="zh-CN"/>
        </w:rPr>
        <w:object>
          <v:shape id="_x0000_i1025" o:spt="75" type="#_x0000_t75" style="height:14.5pt;width:16.3pt;" o:ole="t" filled="f" o:preferrelative="t" stroked="f" coordsize="21600,21600">
            <v:path/>
            <v:fill on="f" focussize="0,0"/>
            <v:stroke on="f"/>
            <v:imagedata r:id="rId5" o:title=""/>
            <o:lock v:ext="edit" aspectratio="t"/>
            <w10:wrap type="none"/>
            <w10:anchorlock/>
          </v:shape>
          <o:OLEObject Type="Embed" ProgID="Equation.KSEE3" ShapeID="_x0000_i1025" DrawAspect="Content" ObjectID="_1468075725" r:id="rId4">
            <o:LockedField>false</o:LockedField>
          </o:OLEObject>
        </w:object>
      </w:r>
      <w:r>
        <w:rPr>
          <w:rFonts w:hint="eastAsia" w:ascii="宋体" w:hAnsi="宋体" w:eastAsia="宋体" w:cs="宋体"/>
          <w:b w:val="0"/>
          <w:bCs w:val="0"/>
          <w:sz w:val="24"/>
          <w:szCs w:val="24"/>
          <w:u w:val="none"/>
          <w:lang w:val="en-US" w:eastAsia="zh-CN"/>
        </w:rPr>
        <w:t>-</w:t>
      </w:r>
      <w:r>
        <w:rPr>
          <w:rFonts w:hint="eastAsia" w:ascii="宋体" w:hAnsi="宋体" w:eastAsia="宋体" w:cs="宋体"/>
          <w:b w:val="0"/>
          <w:bCs w:val="0"/>
          <w:position w:val="-6"/>
          <w:sz w:val="24"/>
          <w:szCs w:val="24"/>
          <w:u w:val="none"/>
          <w:lang w:val="en-US" w:eastAsia="zh-CN"/>
        </w:rPr>
        <w:object>
          <v:shape id="_x0000_i1026" o:spt="75" type="#_x0000_t75" style="height:14.5pt;width:16.3pt;" o:ole="t" filled="f" o:preferrelative="t" stroked="f" coordsize="21600,21600">
            <v:path/>
            <v:fill on="f" focussize="0,0"/>
            <v:stroke on="f"/>
            <v:imagedata r:id="rId7" o:title=""/>
            <o:lock v:ext="edit" aspectratio="t"/>
            <w10:wrap type="none"/>
            <w10:anchorlock/>
          </v:shape>
          <o:OLEObject Type="Embed" ProgID="Equation.KSEE3" ShapeID="_x0000_i1026" DrawAspect="Content" ObjectID="_1468075726" r:id="rId6">
            <o:LockedField>false</o:LockedField>
          </o:OLEObject>
        </w:object>
      </w:r>
      <w:r>
        <w:rPr>
          <w:rFonts w:hint="eastAsia" w:ascii="宋体" w:hAnsi="宋体" w:eastAsia="宋体" w:cs="宋体"/>
          <w:b w:val="0"/>
          <w:bCs w:val="0"/>
          <w:sz w:val="24"/>
          <w:szCs w:val="24"/>
          <w:u w:val="none"/>
          <w:lang w:val="en-US" w:eastAsia="zh-CN"/>
        </w:rPr>
        <w:t>个转化子。（经短暂的42℃热脉冲处理后，细菌细胞膜的液晶结构发生剧烈扰动，随之出现许多间隙，致使通透性增加，DNA分子便趁机进入细胞内）</w:t>
      </w:r>
    </w:p>
    <w:p>
      <w:pPr>
        <w:numPr>
          <w:ilvl w:val="0"/>
          <w:numId w:val="13"/>
        </w:numPr>
        <w:rPr>
          <w:rFonts w:hint="default"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电击转化法。将受体细胞置于 一个适当的外加电场，利用高压脉冲对细菌细胞作用，使细胞表面形成暂时性的微孔，质粒DNA得以进入细胞质内，但细胞不会受到致命伤害，一旦脱离脉冲电场，被击穿的微孔即可复原。电压太低，不能形成微孔，DNA无法进入细胞膜；电压太高，易导致细胞不可逆的伤害。</w:t>
      </w:r>
    </w:p>
    <w:p>
      <w:pPr>
        <w:numPr>
          <w:numId w:val="0"/>
        </w:numPr>
        <w:rPr>
          <w:rFonts w:hint="default" w:ascii="宋体" w:hAnsi="宋体" w:eastAsia="宋体" w:cs="宋体"/>
          <w:b w:val="0"/>
          <w:bCs w:val="0"/>
          <w:sz w:val="24"/>
          <w:szCs w:val="24"/>
          <w:u w:val="none"/>
          <w:lang w:val="en-US" w:eastAsia="zh-CN"/>
        </w:rPr>
      </w:pP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wave"/>
          <w:lang w:val="en-US" w:eastAsia="zh-CN"/>
        </w:rPr>
        <w:t>【重组DNA导入真核细胞</w:t>
      </w:r>
      <w:r>
        <w:rPr>
          <w:rFonts w:hint="eastAsia" w:ascii="宋体" w:hAnsi="宋体" w:eastAsia="宋体" w:cs="宋体"/>
          <w:b w:val="0"/>
          <w:bCs w:val="0"/>
          <w:sz w:val="24"/>
          <w:szCs w:val="24"/>
          <w:u w:val="none"/>
          <w:lang w:val="en-US" w:eastAsia="zh-CN"/>
        </w:rPr>
        <w:t>：</w:t>
      </w:r>
      <w:r>
        <w:rPr>
          <w:rFonts w:hint="eastAsia" w:ascii="宋体" w:hAnsi="宋体" w:eastAsia="宋体" w:cs="宋体"/>
          <w:b w:val="0"/>
          <w:bCs w:val="0"/>
          <w:sz w:val="24"/>
          <w:szCs w:val="24"/>
          <w:u w:val="wave"/>
          <w:lang w:val="en-US" w:eastAsia="zh-CN"/>
        </w:rPr>
        <w:t>】</w:t>
      </w:r>
    </w:p>
    <w:p>
      <w:pPr>
        <w:numPr>
          <w:ilvl w:val="0"/>
          <w:numId w:val="14"/>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导入酵母细胞</w:t>
      </w:r>
    </w:p>
    <w:p>
      <w:pPr>
        <w:numPr>
          <w:ilvl w:val="0"/>
          <w:numId w:val="0"/>
        </w:numPr>
        <w:rPr>
          <w:rFonts w:hint="default"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1.</w:t>
      </w:r>
      <w:r>
        <w:rPr>
          <w:rFonts w:hint="default" w:ascii="宋体" w:hAnsi="宋体" w:eastAsia="宋体" w:cs="宋体"/>
          <w:b w:val="0"/>
          <w:bCs w:val="0"/>
          <w:sz w:val="24"/>
          <w:szCs w:val="24"/>
          <w:u w:val="none"/>
          <w:lang w:val="en-US" w:eastAsia="zh-CN"/>
        </w:rPr>
        <w:t>利用原生质体进行转化</w:t>
      </w:r>
      <w:r>
        <w:rPr>
          <w:rFonts w:hint="eastAsia" w:ascii="宋体" w:hAnsi="宋体" w:eastAsia="宋体" w:cs="宋体"/>
          <w:b w:val="0"/>
          <w:bCs w:val="0"/>
          <w:sz w:val="24"/>
          <w:szCs w:val="24"/>
          <w:u w:val="none"/>
          <w:lang w:val="en-US" w:eastAsia="zh-CN"/>
        </w:rPr>
        <w:t>；2.</w:t>
      </w:r>
      <w:r>
        <w:rPr>
          <w:rFonts w:hint="default" w:ascii="宋体" w:hAnsi="宋体" w:eastAsia="宋体" w:cs="宋体"/>
          <w:b w:val="0"/>
          <w:bCs w:val="0"/>
          <w:sz w:val="24"/>
          <w:szCs w:val="24"/>
          <w:u w:val="none"/>
          <w:lang w:val="en-US" w:eastAsia="zh-CN"/>
        </w:rPr>
        <w:t>碱金属离子介导的完整细胞转</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3. PEG1000（聚乙二醇）转化 PEG处理酵母细胞，可获得类感受态，用于转化</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4.电击转化</w:t>
      </w:r>
    </w:p>
    <w:p>
      <w:pPr>
        <w:numPr>
          <w:ilvl w:val="0"/>
          <w:numId w:val="14"/>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导入植物细胞</w:t>
      </w:r>
    </w:p>
    <w:p>
      <w:pPr>
        <w:numPr>
          <w:ilvl w:val="0"/>
          <w:numId w:val="15"/>
        </w:numPr>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农杆菌介导的Ti质粒遗传转化方法</w:t>
      </w:r>
      <w:r>
        <w:rPr>
          <w:rFonts w:hint="eastAsia" w:ascii="宋体" w:hAnsi="宋体" w:eastAsia="宋体" w:cs="宋体"/>
          <w:b w:val="0"/>
          <w:bCs w:val="0"/>
          <w:sz w:val="24"/>
          <w:szCs w:val="24"/>
          <w:u w:val="none"/>
          <w:lang w:val="en-US" w:eastAsia="zh-CN"/>
        </w:rPr>
        <w:t>。首先构建一个转基因的农杆菌，然后在利用转基因农杆菌侵染植物。</w:t>
      </w:r>
    </w:p>
    <w:p>
      <w:pPr>
        <w:numPr>
          <w:ilvl w:val="0"/>
          <w:numId w:val="15"/>
        </w:numPr>
        <w:ind w:left="0" w:leftChars="0" w:firstLine="0" w:firstLineChars="0"/>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基因枪法。又称生物弹击法、微弹轰击法，借助高速金属微粒将DNA分子引入活细胞的转化技术。</w:t>
      </w:r>
    </w:p>
    <w:p>
      <w:pPr>
        <w:numPr>
          <w:ilvl w:val="0"/>
          <w:numId w:val="0"/>
        </w:numPr>
        <w:ind w:leftChars="0"/>
        <w:rPr>
          <w:rFonts w:hint="default"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电击法。 4.花粉管通道法。</w:t>
      </w:r>
    </w:p>
    <w:p>
      <w:pPr>
        <w:numPr>
          <w:ilvl w:val="0"/>
          <w:numId w:val="14"/>
        </w:numPr>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导入动物细胞</w:t>
      </w:r>
    </w:p>
    <w:p>
      <w:pPr>
        <w:numPr>
          <w:ilvl w:val="0"/>
          <w:numId w:val="0"/>
        </w:numPr>
        <w:rPr>
          <w:rFonts w:hint="default"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1.</w:t>
      </w:r>
      <w:r>
        <w:rPr>
          <w:rFonts w:hint="default" w:ascii="宋体" w:hAnsi="宋体" w:eastAsia="宋体" w:cs="宋体"/>
          <w:b w:val="0"/>
          <w:bCs w:val="0"/>
          <w:sz w:val="24"/>
          <w:szCs w:val="24"/>
          <w:u w:val="none"/>
          <w:lang w:val="en-US" w:eastAsia="zh-CN"/>
        </w:rPr>
        <w:t>磷酸钙沉淀法</w:t>
      </w: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原理：将磷酸盐溶液与含有氯化钙和DNA的溶液缓慢混合，会形成DNA-磷酸钙沉淀。将适量DNA-磷酸钙沉淀加入细胞培养液，通过细胞的胞饮作用进入细胞质或进一步转移到细胞核内，然后整合到染色体上，或游离于细胞质中逐渐被降解。</w:t>
      </w:r>
    </w:p>
    <w:p>
      <w:pPr>
        <w:numPr>
          <w:ilvl w:val="0"/>
          <w:numId w:val="0"/>
        </w:numPr>
        <w:ind w:leftChars="0"/>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2.血影细胞介导法。将外源DNA导入血影细胞，然后让血影细胞与受体细胞在适当条件下发生细胞融合，从而使外源DNA导入受体细胞。</w:t>
      </w:r>
    </w:p>
    <w:p>
      <w:pPr>
        <w:numPr>
          <w:ilvl w:val="0"/>
          <w:numId w:val="0"/>
        </w:numPr>
        <w:ind w:leftChars="0"/>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3.脂质体介导法。脂质体可以与DNA通过静电结合或直接把DNA包裹在其中，并透过细胞膜把DNA运送到细胞内，实现外源基因的有效转染。</w:t>
      </w:r>
    </w:p>
    <w:p>
      <w:pPr>
        <w:numPr>
          <w:ilvl w:val="0"/>
          <w:numId w:val="0"/>
        </w:numPr>
        <w:ind w:leftChars="0"/>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4.电穿孔转移法。在一定强度的脉冲电压刺激下，细胞膜发生临时性破裂而形成微小孔洞，从而导致外源DNA透过细胞膜进入细胞内实现外源基因的转移。</w:t>
      </w:r>
    </w:p>
    <w:p>
      <w:pPr>
        <w:numPr>
          <w:ilvl w:val="0"/>
          <w:numId w:val="0"/>
        </w:numPr>
        <w:ind w:leftChars="0"/>
        <w:rPr>
          <w:rFonts w:hint="eastAsia" w:ascii="宋体" w:hAnsi="宋体" w:eastAsia="宋体" w:cs="宋体"/>
          <w:b w:val="0"/>
          <w:bCs w:val="0"/>
          <w:sz w:val="24"/>
          <w:szCs w:val="24"/>
          <w:u w:val="none"/>
          <w:lang w:val="en-US" w:eastAsia="zh-CN"/>
        </w:rPr>
      </w:pPr>
    </w:p>
    <w:p>
      <w:pPr>
        <w:numPr>
          <w:ilvl w:val="0"/>
          <w:numId w:val="0"/>
        </w:numPr>
        <w:ind w:leftChars="0"/>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w:t>
      </w:r>
      <w:r>
        <w:rPr>
          <w:rFonts w:hint="default" w:ascii="宋体" w:hAnsi="宋体" w:eastAsia="宋体" w:cs="宋体"/>
          <w:b w:val="0"/>
          <w:bCs w:val="0"/>
          <w:sz w:val="24"/>
          <w:szCs w:val="24"/>
          <w:u w:val="none"/>
          <w:lang w:val="en-US" w:eastAsia="zh-CN"/>
        </w:rPr>
        <w:t>重组子的筛选与鉴定</w:t>
      </w:r>
      <w:r>
        <w:rPr>
          <w:rFonts w:hint="eastAsia" w:ascii="宋体" w:hAnsi="宋体" w:eastAsia="宋体" w:cs="宋体"/>
          <w:b w:val="0"/>
          <w:bCs w:val="0"/>
          <w:sz w:val="24"/>
          <w:szCs w:val="24"/>
          <w:u w:val="none"/>
          <w:lang w:val="en-US" w:eastAsia="zh-CN"/>
        </w:rPr>
        <w:t>：】</w:t>
      </w:r>
    </w:p>
    <w:p>
      <w:pPr>
        <w:numPr>
          <w:ilvl w:val="0"/>
          <w:numId w:val="0"/>
        </w:numPr>
        <w:ind w:leftChars="0"/>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直接筛选：</w:t>
      </w:r>
    </w:p>
    <w:p>
      <w:pPr>
        <w:numPr>
          <w:ilvl w:val="0"/>
          <w:numId w:val="16"/>
        </w:numPr>
        <w:ind w:leftChars="0"/>
        <w:rPr>
          <w:rFonts w:hint="eastAsia"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根据载体表型特征的筛选</w:t>
      </w:r>
      <w:r>
        <w:rPr>
          <w:rFonts w:hint="eastAsia" w:ascii="宋体" w:hAnsi="宋体" w:eastAsia="宋体" w:cs="宋体"/>
          <w:b w:val="0"/>
          <w:bCs w:val="0"/>
          <w:sz w:val="24"/>
          <w:szCs w:val="24"/>
          <w:u w:val="none"/>
          <w:lang w:val="en-US" w:eastAsia="zh-CN"/>
        </w:rPr>
        <w:t>。</w:t>
      </w:r>
    </w:p>
    <w:p>
      <w:pPr>
        <w:numPr>
          <w:ilvl w:val="0"/>
          <w:numId w:val="0"/>
        </w:numPr>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1.</w:t>
      </w:r>
      <w:r>
        <w:rPr>
          <w:rFonts w:hint="default" w:ascii="宋体" w:hAnsi="宋体" w:eastAsia="宋体" w:cs="宋体"/>
          <w:b w:val="0"/>
          <w:bCs w:val="0"/>
          <w:sz w:val="24"/>
          <w:szCs w:val="24"/>
          <w:u w:val="none"/>
          <w:lang w:val="en-US" w:eastAsia="zh-CN"/>
        </w:rPr>
        <w:t>抗药性标记插入失活筛选:在质粒固有的功能基因内插入目的基因，则该基因不能表达有功能的蛋白质</w:t>
      </w:r>
      <w:r>
        <w:rPr>
          <w:rFonts w:hint="eastAsia" w:ascii="宋体" w:hAnsi="宋体" w:eastAsia="宋体" w:cs="宋体"/>
          <w:b w:val="0"/>
          <w:bCs w:val="0"/>
          <w:sz w:val="24"/>
          <w:szCs w:val="24"/>
          <w:u w:val="none"/>
          <w:lang w:val="en-US" w:eastAsia="zh-CN"/>
        </w:rPr>
        <w:t>。（四环素：抑制细菌生长，但不杀死细菌+环丝氨酸：杀死生长 的细菌，但不杀死停止生长的细菌）</w:t>
      </w:r>
    </w:p>
    <w:p>
      <w:pPr>
        <w:numPr>
          <w:ilvl w:val="0"/>
          <w:numId w:val="0"/>
        </w:numPr>
        <w:rPr>
          <w:rFonts w:ascii="宋体" w:hAnsi="宋体" w:eastAsia="宋体" w:cs="宋体"/>
          <w:b w:val="0"/>
          <w:bCs w:val="0"/>
          <w:sz w:val="24"/>
          <w:szCs w:val="24"/>
        </w:rPr>
      </w:pPr>
      <w:r>
        <w:rPr>
          <w:rFonts w:hint="eastAsia" w:ascii="宋体" w:hAnsi="宋体" w:eastAsia="宋体" w:cs="宋体"/>
          <w:b w:val="0"/>
          <w:bCs w:val="0"/>
          <w:sz w:val="24"/>
          <w:szCs w:val="24"/>
          <w:u w:val="none"/>
          <w:lang w:val="en-US" w:eastAsia="zh-CN"/>
        </w:rPr>
        <w:t>2.β-半乳糖苷酶显色法。</w:t>
      </w:r>
      <w:r>
        <w:rPr>
          <w:rFonts w:ascii="宋体" w:hAnsi="宋体" w:eastAsia="宋体" w:cs="宋体"/>
          <w:b w:val="0"/>
          <w:bCs w:val="0"/>
          <w:sz w:val="24"/>
          <w:szCs w:val="24"/>
        </w:rPr>
        <w:t>完整的β半乳糖苷酶基因,在诱导物IPTG作用下,能把化合物X-gal,分解成半乳糖和一个深蓝色的物质(5-溴4氧靛蓝)，使菌落呈现蓝色。当有外源基因插入</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u w:val="none"/>
          <w:lang w:val="en-US" w:eastAsia="zh-CN"/>
        </w:rPr>
        <w:t>α</w:t>
      </w:r>
      <w:r>
        <w:rPr>
          <w:rFonts w:ascii="宋体" w:hAnsi="宋体" w:eastAsia="宋体" w:cs="宋体"/>
          <w:b w:val="0"/>
          <w:bCs w:val="0"/>
          <w:sz w:val="24"/>
          <w:szCs w:val="24"/>
        </w:rPr>
        <w:t>互补作用遭到破坏，在含有IPTG和X-gal的平板上，呈现白色菌斑。</w:t>
      </w:r>
    </w:p>
    <w:p>
      <w:pPr>
        <w:numPr>
          <w:ilvl w:val="0"/>
          <w:numId w:val="0"/>
        </w:numPr>
        <w:rPr>
          <w:rFonts w:hint="eastAsia"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二、根据插入基因的表型选择</w:t>
      </w:r>
      <w:r>
        <w:rPr>
          <w:rFonts w:hint="eastAsia" w:ascii="宋体" w:hAnsi="宋体" w:eastAsia="宋体" w:cs="宋体"/>
          <w:b w:val="0"/>
          <w:bCs w:val="0"/>
          <w:sz w:val="24"/>
          <w:szCs w:val="24"/>
          <w:lang w:val="en-US" w:eastAsia="zh-CN"/>
        </w:rPr>
        <w:t>。利用插入的外源基因的表达产物特性进行直接选择。原理：转化进来的外源基因产物能够弥补受体菌株的突变型缺陷。</w:t>
      </w:r>
    </w:p>
    <w:p>
      <w:pPr>
        <w:numPr>
          <w:ilvl w:val="0"/>
          <w:numId w:val="0"/>
        </w:numPr>
        <w:rPr>
          <w:rFonts w:hint="eastAsia" w:ascii="宋体" w:hAnsi="宋体" w:eastAsia="宋体" w:cs="宋体"/>
          <w:b w:val="0"/>
          <w:bCs w:val="0"/>
          <w:sz w:val="24"/>
          <w:szCs w:val="24"/>
          <w:lang w:val="en-US" w:eastAsia="zh-CN"/>
        </w:rPr>
      </w:pP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r>
        <w:rPr>
          <w:rFonts w:hint="default" w:ascii="宋体" w:hAnsi="宋体" w:eastAsia="宋体" w:cs="宋体"/>
          <w:b w:val="0"/>
          <w:bCs w:val="0"/>
          <w:sz w:val="24"/>
          <w:szCs w:val="24"/>
          <w:lang w:val="en-US" w:eastAsia="zh-CN"/>
        </w:rPr>
        <w:t>核酸杂交检测法</w:t>
      </w:r>
      <w:r>
        <w:rPr>
          <w:rFonts w:hint="eastAsia" w:ascii="宋体" w:hAnsi="宋体" w:eastAsia="宋体" w:cs="宋体"/>
          <w:b w:val="0"/>
          <w:bCs w:val="0"/>
          <w:sz w:val="24"/>
          <w:szCs w:val="24"/>
          <w:lang w:val="en-US" w:eastAsia="zh-CN"/>
        </w:rPr>
        <w:t>：】（鉴定）</w:t>
      </w:r>
    </w:p>
    <w:p>
      <w:pPr>
        <w:numPr>
          <w:ilvl w:val="0"/>
          <w:numId w:val="0"/>
        </w:numPr>
        <w:rPr>
          <w:rFonts w:hint="eastAsia" w:ascii="宋体" w:hAnsi="宋体" w:eastAsia="宋体" w:cs="宋体"/>
          <w:b w:val="0"/>
          <w:bCs w:val="0"/>
          <w:sz w:val="24"/>
          <w:szCs w:val="24"/>
          <w:lang w:val="en-US" w:eastAsia="zh-CN"/>
        </w:rPr>
      </w:pPr>
      <w:r>
        <w:rPr>
          <w:rFonts w:hint="default" w:ascii="宋体" w:hAnsi="宋体" w:eastAsia="宋体" w:cs="宋体"/>
          <w:b w:val="0"/>
          <w:bCs w:val="0"/>
          <w:sz w:val="24"/>
          <w:szCs w:val="24"/>
          <w:u w:val="wave"/>
          <w:lang w:val="en-US" w:eastAsia="zh-CN"/>
        </w:rPr>
        <w:t>Southern印迹杂交</w:t>
      </w:r>
      <w:r>
        <w:rPr>
          <w:rFonts w:hint="eastAsia" w:ascii="宋体" w:hAnsi="宋体" w:eastAsia="宋体" w:cs="宋体"/>
          <w:b w:val="0"/>
          <w:bCs w:val="0"/>
          <w:sz w:val="24"/>
          <w:szCs w:val="24"/>
          <w:lang w:val="en-US" w:eastAsia="zh-CN"/>
        </w:rPr>
        <w:t>：只有带有插入片断的重组载体才能与探针杂交，在底片上曝光显示。</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u w:val="wave"/>
          <w:lang w:val="en-US" w:eastAsia="zh-CN"/>
        </w:rPr>
        <w:t>菌落印迹原位杂交</w:t>
      </w:r>
      <w:r>
        <w:rPr>
          <w:rFonts w:hint="eastAsia" w:ascii="宋体" w:hAnsi="宋体" w:eastAsia="宋体" w:cs="宋体"/>
          <w:b w:val="0"/>
          <w:bCs w:val="0"/>
          <w:sz w:val="24"/>
          <w:szCs w:val="24"/>
          <w:lang w:val="en-US" w:eastAsia="zh-CN"/>
        </w:rPr>
        <w:t>：对应菌落或噬菌斑位置不变，可直接找出阳性菌落。</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u w:val="wave"/>
          <w:lang w:val="en-US" w:eastAsia="zh-CN"/>
        </w:rPr>
        <w:t>斑点印迹原位杂交</w:t>
      </w:r>
      <w:r>
        <w:rPr>
          <w:rFonts w:hint="eastAsia" w:ascii="宋体" w:hAnsi="宋体" w:eastAsia="宋体" w:cs="宋体"/>
          <w:b w:val="0"/>
          <w:bCs w:val="0"/>
          <w:sz w:val="24"/>
          <w:szCs w:val="24"/>
          <w:lang w:val="en-US" w:eastAsia="zh-CN"/>
        </w:rPr>
        <w:t>：与菌落原位杂交的原理一样，更简单、迅速。可将噬菌体的上清液或有转化子提取的DNA（RNA）样品直接点在硝酸纤维素滤膜上，然后同探针进行杂交，通过放射自显影，从底片中找出黑点即为阳性斑点。</w:t>
      </w:r>
    </w:p>
    <w:p>
      <w:pPr>
        <w:numPr>
          <w:ilvl w:val="0"/>
          <w:numId w:val="0"/>
        </w:numPr>
        <w:rPr>
          <w:rFonts w:hint="eastAsia" w:ascii="宋体" w:hAnsi="宋体" w:eastAsia="宋体" w:cs="宋体"/>
          <w:b w:val="0"/>
          <w:bCs w:val="0"/>
          <w:sz w:val="24"/>
          <w:szCs w:val="24"/>
          <w:lang w:val="en-US" w:eastAsia="zh-CN"/>
        </w:rPr>
      </w:pPr>
      <w:r>
        <w:rPr>
          <w:rFonts w:hint="default" w:ascii="宋体" w:hAnsi="宋体" w:eastAsia="宋体" w:cs="宋体"/>
          <w:b w:val="0"/>
          <w:bCs w:val="0"/>
          <w:sz w:val="24"/>
          <w:szCs w:val="24"/>
          <w:u w:val="wave"/>
          <w:lang w:val="en-US" w:eastAsia="zh-CN"/>
        </w:rPr>
        <w:t>DNA电泳检测法</w:t>
      </w:r>
      <w:r>
        <w:rPr>
          <w:rFonts w:hint="eastAsia" w:ascii="宋体" w:hAnsi="宋体" w:eastAsia="宋体" w:cs="宋体"/>
          <w:b w:val="0"/>
          <w:bCs w:val="0"/>
          <w:sz w:val="24"/>
          <w:szCs w:val="24"/>
          <w:lang w:val="en-US" w:eastAsia="zh-CN"/>
        </w:rPr>
        <w:t>：根据重组DNA分子大小鉴定重组子，有外源DNA片段插入载体后的重组DNA与载体DNA之间的大小差异。</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酶切电泳筛选法：根据已知的外源DNA序列的限制性酶切图谱，选择一两种内切</w:t>
      </w:r>
      <w:r>
        <w:rPr>
          <w:rFonts w:hint="eastAsia" w:ascii="宋体" w:hAnsi="宋体" w:eastAsia="宋体" w:cs="宋体"/>
          <w:b w:val="0"/>
          <w:bCs w:val="0"/>
          <w:sz w:val="24"/>
          <w:szCs w:val="24"/>
          <w:u w:val="none"/>
          <w:lang w:val="en-US" w:eastAsia="zh-CN"/>
        </w:rPr>
        <w:t>酶切割质粒</w:t>
      </w:r>
      <w:r>
        <w:rPr>
          <w:rFonts w:hint="eastAsia" w:ascii="宋体" w:hAnsi="宋体" w:eastAsia="宋体" w:cs="宋体"/>
          <w:b w:val="0"/>
          <w:bCs w:val="0"/>
          <w:sz w:val="24"/>
          <w:szCs w:val="24"/>
          <w:lang w:val="en-US" w:eastAsia="zh-CN"/>
        </w:rPr>
        <w:t>，电泳后比较电泳结果（DNA带数和长度）。</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u w:val="wave"/>
          <w:lang w:val="en-US" w:eastAsia="zh-CN"/>
        </w:rPr>
        <w:t>R-环检测法：</w:t>
      </w:r>
      <w:r>
        <w:rPr>
          <w:rFonts w:hint="eastAsia" w:ascii="宋体" w:hAnsi="宋体" w:eastAsia="宋体" w:cs="宋体"/>
          <w:b w:val="0"/>
          <w:bCs w:val="0"/>
          <w:sz w:val="24"/>
          <w:szCs w:val="24"/>
          <w:lang w:val="en-US" w:eastAsia="zh-CN"/>
        </w:rPr>
        <w:t>采用mRNA作探针，利用电子显微镜观察核酸杂交结果。原理：在临近双链DNA变性温度下和高浓度甲酰胺溶液中，双链DNA-RNA分子要比双链 DNA-DNA分子稳定。因此，当RNA探针及待测DNA样品的混合物置于这种特殊条件下，RNA便会同双链DNA分子中的互补序列形成双链DNA-RNA杂交分子，而被取代的另一条链处于单链状态。这种结构就称为R-环结构。</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u w:val="wave"/>
          <w:lang w:val="en-US" w:eastAsia="zh-CN"/>
        </w:rPr>
        <w:t>Western印迹</w:t>
      </w:r>
      <w:r>
        <w:rPr>
          <w:rFonts w:hint="eastAsia" w:ascii="宋体" w:hAnsi="宋体" w:eastAsia="宋体" w:cs="宋体"/>
          <w:b w:val="0"/>
          <w:bCs w:val="0"/>
          <w:sz w:val="24"/>
          <w:szCs w:val="24"/>
          <w:lang w:val="en-US" w:eastAsia="zh-CN"/>
        </w:rPr>
        <w:t>：是在蛋白质水平上检测或研究基因表达功能的一种方法。从细胞中提取蛋白质，通过聚丙烯酰胺凝胶电泳将不同大小的蛋白分开，将分类的蛋白质转移到硝酸纤维素膜上，然后与特定蛋白标记的抗体（同位素或荧光）结合，经放射自显影现出条带，根据条带的密度可确定蛋白质表达的相对量。</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u w:val="wave"/>
          <w:lang w:val="en-US" w:eastAsia="zh-CN"/>
        </w:rPr>
        <w:t>免疫沉淀检测法：</w:t>
      </w:r>
      <w:r>
        <w:rPr>
          <w:rFonts w:hint="eastAsia" w:ascii="宋体" w:hAnsi="宋体" w:eastAsia="宋体" w:cs="宋体"/>
          <w:b w:val="0"/>
          <w:bCs w:val="0"/>
          <w:sz w:val="24"/>
          <w:szCs w:val="24"/>
          <w:lang w:val="en-US" w:eastAsia="zh-CN"/>
        </w:rPr>
        <w:t>抗原-抗体凝集反应。</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u w:val="wave"/>
          <w:lang w:val="en-US" w:eastAsia="zh-CN"/>
        </w:rPr>
        <w:t>放射性抗体检测法</w:t>
      </w:r>
    </w:p>
    <w:p>
      <w:pPr>
        <w:numPr>
          <w:ilvl w:val="0"/>
          <w:numId w:val="0"/>
        </w:numPr>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u w:val="wave"/>
          <w:lang w:val="en-US" w:eastAsia="zh-CN"/>
        </w:rPr>
        <w:t>PCR扩增检测法</w:t>
      </w:r>
      <w:r>
        <w:rPr>
          <w:rFonts w:hint="eastAsia" w:ascii="宋体" w:hAnsi="宋体" w:eastAsia="宋体" w:cs="宋体"/>
          <w:b w:val="0"/>
          <w:bCs w:val="0"/>
          <w:sz w:val="24"/>
          <w:szCs w:val="24"/>
          <w:lang w:val="en-US" w:eastAsia="zh-CN"/>
        </w:rPr>
        <w:t>：通过对目的基因结构分析设计特异性引物，可以在微量的基因组DNA样品中扩增出目的基因片段。</w:t>
      </w:r>
      <w:r>
        <w:rPr>
          <w:rFonts w:hint="default" w:ascii="宋体" w:hAnsi="宋体" w:eastAsia="宋体" w:cs="宋体"/>
          <w:b w:val="0"/>
          <w:bCs w:val="0"/>
          <w:sz w:val="24"/>
          <w:szCs w:val="24"/>
          <w:lang w:val="en-US" w:eastAsia="zh-CN"/>
        </w:rPr>
        <w:t>PCR扩增电泳图 根据目的基因序列设计引物，进行扩增，PCR产物的长度与外源基因一致，则表示有目的基因。</w:t>
      </w:r>
    </w:p>
    <w:p>
      <w:pPr>
        <w:numPr>
          <w:ilvl w:val="0"/>
          <w:numId w:val="0"/>
        </w:numPr>
        <w:rPr>
          <w:rFonts w:hint="eastAsia" w:ascii="宋体" w:hAnsi="宋体" w:eastAsia="宋体" w:cs="宋体"/>
          <w:b w:val="0"/>
          <w:bCs w:val="0"/>
          <w:sz w:val="24"/>
          <w:szCs w:val="24"/>
          <w:lang w:val="en-US" w:eastAsia="zh-CN"/>
        </w:rPr>
      </w:pPr>
      <w:r>
        <w:rPr>
          <w:rFonts w:hint="default" w:ascii="宋体" w:hAnsi="宋体" w:eastAsia="宋体" w:cs="宋体"/>
          <w:b w:val="0"/>
          <w:bCs w:val="0"/>
          <w:sz w:val="24"/>
          <w:szCs w:val="24"/>
          <w:u w:val="wave"/>
          <w:lang w:val="en-US" w:eastAsia="zh-CN"/>
        </w:rPr>
        <w:t>Northern</w:t>
      </w:r>
      <w:r>
        <w:rPr>
          <w:rFonts w:hint="eastAsia" w:ascii="宋体" w:hAnsi="宋体" w:eastAsia="宋体" w:cs="宋体"/>
          <w:b w:val="0"/>
          <w:bCs w:val="0"/>
          <w:sz w:val="24"/>
          <w:szCs w:val="24"/>
          <w:u w:val="wave"/>
          <w:lang w:val="en-US" w:eastAsia="zh-CN"/>
        </w:rPr>
        <w:t>印迹杂交</w:t>
      </w:r>
      <w:r>
        <w:rPr>
          <w:rFonts w:hint="eastAsia" w:ascii="宋体" w:hAnsi="宋体" w:eastAsia="宋体" w:cs="宋体"/>
          <w:b w:val="0"/>
          <w:bCs w:val="0"/>
          <w:sz w:val="24"/>
          <w:szCs w:val="24"/>
          <w:lang w:val="en-US" w:eastAsia="zh-CN"/>
        </w:rPr>
        <w:t>：用DNA（或RNA） 探针检测RNA样品。</w:t>
      </w:r>
    </w:p>
    <w:p>
      <w:pPr>
        <w:numPr>
          <w:ilvl w:val="0"/>
          <w:numId w:val="0"/>
        </w:numPr>
        <w:rPr>
          <w:rFonts w:hint="default" w:ascii="宋体" w:hAnsi="宋体" w:eastAsia="宋体" w:cs="宋体"/>
          <w:b w:val="0"/>
          <w:bCs w:val="0"/>
          <w:sz w:val="24"/>
          <w:szCs w:val="24"/>
          <w:u w:val="wave"/>
          <w:lang w:val="en-US" w:eastAsia="zh-CN"/>
        </w:rPr>
      </w:pPr>
      <w:r>
        <w:rPr>
          <w:rFonts w:hint="default" w:ascii="宋体" w:hAnsi="宋体" w:eastAsia="宋体" w:cs="宋体"/>
          <w:b w:val="0"/>
          <w:bCs w:val="0"/>
          <w:sz w:val="24"/>
          <w:szCs w:val="24"/>
          <w:u w:val="wave"/>
          <w:lang w:val="en-US" w:eastAsia="zh-CN"/>
        </w:rPr>
        <w:t>报道基因筛选法</w:t>
      </w:r>
    </w:p>
    <w:p>
      <w:pPr>
        <w:numPr>
          <w:ilvl w:val="0"/>
          <w:numId w:val="0"/>
        </w:numPr>
        <w:rPr>
          <w:rFonts w:hint="default" w:ascii="宋体" w:hAnsi="宋体" w:eastAsia="宋体" w:cs="宋体"/>
          <w:b w:val="0"/>
          <w:bCs w:val="0"/>
          <w:sz w:val="24"/>
          <w:szCs w:val="24"/>
          <w:u w:val="wave"/>
          <w:lang w:val="en-US" w:eastAsia="zh-CN"/>
        </w:rPr>
      </w:pPr>
    </w:p>
    <w:p>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u w:val="wave"/>
          <w:lang w:val="en-US" w:eastAsia="zh-CN"/>
        </w:rPr>
        <w:t>【基因的导入方法</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u w:val="wave"/>
          <w:lang w:val="en-US" w:eastAsia="zh-CN"/>
        </w:rPr>
        <w:t>】</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一、</w:t>
      </w:r>
      <w:r>
        <w:rPr>
          <w:rFonts w:hint="eastAsia" w:ascii="宋体" w:hAnsi="宋体" w:eastAsia="宋体" w:cs="宋体"/>
          <w:b w:val="0"/>
          <w:bCs w:val="0"/>
          <w:sz w:val="24"/>
          <w:szCs w:val="24"/>
          <w:u w:val="dash"/>
          <w:lang w:val="en-US" w:eastAsia="zh-CN"/>
        </w:rPr>
        <w:t>农杆菌介导法</w:t>
      </w:r>
      <w:r>
        <w:rPr>
          <w:rFonts w:hint="eastAsia" w:ascii="宋体" w:hAnsi="宋体" w:eastAsia="宋体" w:cs="宋体"/>
          <w:b w:val="0"/>
          <w:bCs w:val="0"/>
          <w:sz w:val="24"/>
          <w:szCs w:val="24"/>
          <w:lang w:val="en-US" w:eastAsia="zh-CN"/>
        </w:rPr>
        <w:t>。当含有植物表达载体的根癌农杆菌接触到植物表面的受伤部位后，在酚类物质和vir表达产物的作用下，目的基因和选择标记基因随T-DNA一起整合到植物细胞的染色体中，使用抗生素选择出转化细胞，在含有农杆菌抑制剂的培养基上，将转化细胞再生成完整植株。</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1.整株感染法；2.叶盘转化法；3.原生质体转化法</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w:t>
      </w:r>
      <w:r>
        <w:rPr>
          <w:rFonts w:hint="eastAsia" w:ascii="宋体" w:hAnsi="宋体" w:eastAsia="宋体" w:cs="宋体"/>
          <w:b w:val="0"/>
          <w:bCs w:val="0"/>
          <w:sz w:val="24"/>
          <w:szCs w:val="24"/>
          <w:u w:val="dash"/>
          <w:lang w:val="en-US" w:eastAsia="zh-CN"/>
        </w:rPr>
        <w:t>、</w:t>
      </w:r>
      <w:r>
        <w:rPr>
          <w:rFonts w:hint="default" w:ascii="宋体" w:hAnsi="宋体" w:eastAsia="宋体" w:cs="宋体"/>
          <w:b w:val="0"/>
          <w:bCs w:val="0"/>
          <w:sz w:val="24"/>
          <w:szCs w:val="24"/>
          <w:u w:val="dash"/>
          <w:lang w:val="en-US" w:eastAsia="zh-CN"/>
        </w:rPr>
        <w:t>基因枪转化法</w:t>
      </w:r>
      <w:r>
        <w:rPr>
          <w:rFonts w:hint="eastAsia" w:ascii="宋体" w:hAnsi="宋体" w:eastAsia="宋体" w:cs="宋体"/>
          <w:b w:val="0"/>
          <w:bCs w:val="0"/>
          <w:sz w:val="24"/>
          <w:szCs w:val="24"/>
          <w:lang w:val="en-US" w:eastAsia="zh-CN"/>
        </w:rPr>
        <w:t>。基因枪转化是利用高压气体作驱动力，将载有外源DNA的金属颗粒(金或钨)加速，射击的靶细胞，使DNA进入细胞内部，如果条件合适，就可使靶细胞得到转化。</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三、</w:t>
      </w:r>
      <w:r>
        <w:rPr>
          <w:rFonts w:hint="eastAsia" w:ascii="宋体" w:hAnsi="宋体" w:eastAsia="宋体" w:cs="宋体"/>
          <w:b w:val="0"/>
          <w:bCs w:val="0"/>
          <w:sz w:val="24"/>
          <w:szCs w:val="24"/>
          <w:u w:val="dash"/>
          <w:lang w:val="en-US" w:eastAsia="zh-CN"/>
        </w:rPr>
        <w:t>电击穿孔转化法</w:t>
      </w:r>
      <w:r>
        <w:rPr>
          <w:rFonts w:hint="eastAsia" w:ascii="宋体" w:hAnsi="宋体" w:eastAsia="宋体" w:cs="宋体"/>
          <w:b w:val="0"/>
          <w:bCs w:val="0"/>
          <w:sz w:val="24"/>
          <w:szCs w:val="24"/>
          <w:lang w:val="en-US" w:eastAsia="zh-CN"/>
        </w:rPr>
        <w:t>。细胞膜主要由脂类组成，每个脂质分子都有极性的头部和疏水的尾部，因此细胞膜可以视为一种电容，其静息膜电位(Vm) 约为100 Vm。当细胞处于个外加电场中时，膜电位增高，即V&gt;VmV的高低与电场强度(E)成正比，随着E的不断增大，V也不断升高，于是膜被压缩变薄。当V升高到一定值时，膜被击穿形成微孔，此压称之为击穿电压(V。),如果电场强度不再增大，此时所形成的膜孔数量少、孔径小，间隔一段时间后即可复原，这称为可逆击穿。对受体细胞施以可逆击穿电场强度即可达到电击穿孔转化的目的。</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四、</w:t>
      </w:r>
      <w:r>
        <w:rPr>
          <w:rFonts w:hint="eastAsia" w:ascii="宋体" w:hAnsi="宋体" w:eastAsia="宋体" w:cs="宋体"/>
          <w:b w:val="0"/>
          <w:bCs w:val="0"/>
          <w:sz w:val="24"/>
          <w:szCs w:val="24"/>
          <w:u w:val="dash"/>
          <w:lang w:val="en-US" w:eastAsia="zh-CN"/>
        </w:rPr>
        <w:t>PEG（聚乙二醇）转化法</w:t>
      </w:r>
      <w:r>
        <w:rPr>
          <w:rFonts w:hint="eastAsia" w:ascii="宋体" w:hAnsi="宋体" w:eastAsia="宋体" w:cs="宋体"/>
          <w:b w:val="0"/>
          <w:bCs w:val="0"/>
          <w:sz w:val="24"/>
          <w:szCs w:val="24"/>
          <w:lang w:val="en-US" w:eastAsia="zh-CN"/>
        </w:rPr>
        <w:t>。将原生质体悬浮于含有DNA的介质中，用PEG促进原生质 体对DNA的摄取，从而使细胞转化。Krens等(1982)最早用Ti质粒以该方法实现了烟草的遗传转化。</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五、</w:t>
      </w:r>
      <w:r>
        <w:rPr>
          <w:rFonts w:hint="eastAsia" w:ascii="宋体" w:hAnsi="宋体" w:eastAsia="宋体" w:cs="宋体"/>
          <w:b w:val="0"/>
          <w:bCs w:val="0"/>
          <w:sz w:val="24"/>
          <w:szCs w:val="24"/>
          <w:u w:val="dash"/>
          <w:lang w:val="en-US" w:eastAsia="zh-CN"/>
        </w:rPr>
        <w:t>显微注射转化法</w:t>
      </w:r>
      <w:r>
        <w:rPr>
          <w:rFonts w:hint="eastAsia" w:ascii="宋体" w:hAnsi="宋体" w:eastAsia="宋体" w:cs="宋体"/>
          <w:b w:val="0"/>
          <w:bCs w:val="0"/>
          <w:sz w:val="24"/>
          <w:szCs w:val="24"/>
          <w:lang w:val="en-US" w:eastAsia="zh-CN"/>
        </w:rPr>
        <w:t>。利用显微注射仪将外源DNA直接注入受体细胞的细胞核或细胞质中。</w:t>
      </w:r>
    </w:p>
    <w:p>
      <w:pPr>
        <w:numPr>
          <w:ilvl w:val="0"/>
          <w:numId w:val="0"/>
        </w:numP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六、</w:t>
      </w:r>
      <w:r>
        <w:rPr>
          <w:rFonts w:hint="eastAsia" w:ascii="宋体" w:hAnsi="宋体" w:eastAsia="宋体" w:cs="宋体"/>
          <w:b w:val="0"/>
          <w:bCs w:val="0"/>
          <w:sz w:val="24"/>
          <w:szCs w:val="24"/>
          <w:u w:val="dash"/>
          <w:lang w:val="en-US" w:eastAsia="zh-CN"/>
        </w:rPr>
        <w:t>花粉管通道法</w:t>
      </w:r>
      <w:r>
        <w:rPr>
          <w:rFonts w:hint="eastAsia" w:ascii="宋体" w:hAnsi="宋体" w:eastAsia="宋体" w:cs="宋体"/>
          <w:b w:val="0"/>
          <w:bCs w:val="0"/>
          <w:sz w:val="24"/>
          <w:szCs w:val="24"/>
          <w:lang w:val="en-US" w:eastAsia="zh-CN"/>
        </w:rPr>
        <w:t>。</w:t>
      </w:r>
      <w:r>
        <w:rPr>
          <w:rFonts w:hint="default" w:ascii="宋体" w:hAnsi="宋体" w:eastAsia="宋体" w:cs="宋体"/>
          <w:b w:val="0"/>
          <w:bCs w:val="0"/>
          <w:sz w:val="24"/>
          <w:szCs w:val="24"/>
          <w:lang w:val="en-US" w:eastAsia="zh-CN"/>
        </w:rPr>
        <w:t>将外源DNA沿着花粉管经过珠心进入尚未形成正常细胞壁的 卵、合子或早期胚胎细胞中，从而实现基因的转移。</w:t>
      </w:r>
    </w:p>
    <w:p>
      <w:pPr>
        <w:numPr>
          <w:ilvl w:val="0"/>
          <w:numId w:val="0"/>
        </w:numP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七</w:t>
      </w:r>
      <w:r>
        <w:rPr>
          <w:rFonts w:hint="eastAsia" w:ascii="宋体" w:hAnsi="宋体" w:eastAsia="宋体" w:cs="宋体"/>
          <w:b w:val="0"/>
          <w:bCs w:val="0"/>
          <w:sz w:val="24"/>
          <w:szCs w:val="24"/>
          <w:u w:val="dash"/>
          <w:lang w:val="en-US" w:eastAsia="zh-CN"/>
        </w:rPr>
        <w:t>、浸渍法</w:t>
      </w:r>
      <w:r>
        <w:rPr>
          <w:rFonts w:hint="eastAsia" w:ascii="宋体" w:hAnsi="宋体" w:eastAsia="宋体" w:cs="宋体"/>
          <w:b w:val="0"/>
          <w:bCs w:val="0"/>
          <w:sz w:val="24"/>
          <w:szCs w:val="24"/>
          <w:lang w:val="en-US" w:eastAsia="zh-CN"/>
        </w:rPr>
        <w:t>。</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2A2CAD"/>
    <w:multiLevelType w:val="singleLevel"/>
    <w:tmpl w:val="8F2A2CAD"/>
    <w:lvl w:ilvl="0" w:tentative="0">
      <w:start w:val="1"/>
      <w:numFmt w:val="decimal"/>
      <w:suff w:val="nothing"/>
      <w:lvlText w:val="%1、"/>
      <w:lvlJc w:val="left"/>
    </w:lvl>
  </w:abstractNum>
  <w:abstractNum w:abstractNumId="1">
    <w:nsid w:val="901582D5"/>
    <w:multiLevelType w:val="singleLevel"/>
    <w:tmpl w:val="901582D5"/>
    <w:lvl w:ilvl="0" w:tentative="0">
      <w:start w:val="1"/>
      <w:numFmt w:val="chineseCounting"/>
      <w:suff w:val="nothing"/>
      <w:lvlText w:val="%1、"/>
      <w:lvlJc w:val="left"/>
      <w:rPr>
        <w:rFonts w:hint="eastAsia"/>
      </w:rPr>
    </w:lvl>
  </w:abstractNum>
  <w:abstractNum w:abstractNumId="2">
    <w:nsid w:val="98762262"/>
    <w:multiLevelType w:val="singleLevel"/>
    <w:tmpl w:val="98762262"/>
    <w:lvl w:ilvl="0" w:tentative="0">
      <w:start w:val="1"/>
      <w:numFmt w:val="decimal"/>
      <w:lvlText w:val="%1."/>
      <w:lvlJc w:val="left"/>
      <w:pPr>
        <w:tabs>
          <w:tab w:val="left" w:pos="312"/>
        </w:tabs>
      </w:pPr>
    </w:lvl>
  </w:abstractNum>
  <w:abstractNum w:abstractNumId="3">
    <w:nsid w:val="9C41B4CE"/>
    <w:multiLevelType w:val="singleLevel"/>
    <w:tmpl w:val="9C41B4CE"/>
    <w:lvl w:ilvl="0" w:tentative="0">
      <w:start w:val="1"/>
      <w:numFmt w:val="decimal"/>
      <w:suff w:val="nothing"/>
      <w:lvlText w:val="%1、"/>
      <w:lvlJc w:val="left"/>
    </w:lvl>
  </w:abstractNum>
  <w:abstractNum w:abstractNumId="4">
    <w:nsid w:val="A4621299"/>
    <w:multiLevelType w:val="singleLevel"/>
    <w:tmpl w:val="A4621299"/>
    <w:lvl w:ilvl="0" w:tentative="0">
      <w:start w:val="1"/>
      <w:numFmt w:val="decimal"/>
      <w:suff w:val="nothing"/>
      <w:lvlText w:val="%1、"/>
      <w:lvlJc w:val="left"/>
    </w:lvl>
  </w:abstractNum>
  <w:abstractNum w:abstractNumId="5">
    <w:nsid w:val="B9692769"/>
    <w:multiLevelType w:val="singleLevel"/>
    <w:tmpl w:val="B9692769"/>
    <w:lvl w:ilvl="0" w:tentative="0">
      <w:start w:val="1"/>
      <w:numFmt w:val="decimal"/>
      <w:suff w:val="space"/>
      <w:lvlText w:val="%1."/>
      <w:lvlJc w:val="left"/>
    </w:lvl>
  </w:abstractNum>
  <w:abstractNum w:abstractNumId="6">
    <w:nsid w:val="C724B1FA"/>
    <w:multiLevelType w:val="singleLevel"/>
    <w:tmpl w:val="C724B1FA"/>
    <w:lvl w:ilvl="0" w:tentative="0">
      <w:start w:val="1"/>
      <w:numFmt w:val="chineseCounting"/>
      <w:suff w:val="nothing"/>
      <w:lvlText w:val="%1、"/>
      <w:lvlJc w:val="left"/>
      <w:rPr>
        <w:rFonts w:hint="eastAsia"/>
      </w:rPr>
    </w:lvl>
  </w:abstractNum>
  <w:abstractNum w:abstractNumId="7">
    <w:nsid w:val="FCD38C4F"/>
    <w:multiLevelType w:val="singleLevel"/>
    <w:tmpl w:val="FCD38C4F"/>
    <w:lvl w:ilvl="0" w:tentative="0">
      <w:start w:val="1"/>
      <w:numFmt w:val="decimal"/>
      <w:suff w:val="nothing"/>
      <w:lvlText w:val="（%1）"/>
      <w:lvlJc w:val="left"/>
    </w:lvl>
  </w:abstractNum>
  <w:abstractNum w:abstractNumId="8">
    <w:nsid w:val="0CF606DD"/>
    <w:multiLevelType w:val="singleLevel"/>
    <w:tmpl w:val="0CF606DD"/>
    <w:lvl w:ilvl="0" w:tentative="0">
      <w:start w:val="1"/>
      <w:numFmt w:val="chineseCounting"/>
      <w:suff w:val="nothing"/>
      <w:lvlText w:val="%1、"/>
      <w:lvlJc w:val="left"/>
      <w:rPr>
        <w:rFonts w:hint="eastAsia"/>
      </w:rPr>
    </w:lvl>
  </w:abstractNum>
  <w:abstractNum w:abstractNumId="9">
    <w:nsid w:val="0F477B50"/>
    <w:multiLevelType w:val="singleLevel"/>
    <w:tmpl w:val="0F477B50"/>
    <w:lvl w:ilvl="0" w:tentative="0">
      <w:start w:val="1"/>
      <w:numFmt w:val="decimal"/>
      <w:lvlText w:val="%1."/>
      <w:lvlJc w:val="left"/>
      <w:pPr>
        <w:tabs>
          <w:tab w:val="left" w:pos="312"/>
        </w:tabs>
      </w:pPr>
    </w:lvl>
  </w:abstractNum>
  <w:abstractNum w:abstractNumId="10">
    <w:nsid w:val="1808D112"/>
    <w:multiLevelType w:val="singleLevel"/>
    <w:tmpl w:val="1808D112"/>
    <w:lvl w:ilvl="0" w:tentative="0">
      <w:start w:val="1"/>
      <w:numFmt w:val="decimal"/>
      <w:lvlText w:val="%1."/>
      <w:lvlJc w:val="left"/>
      <w:pPr>
        <w:tabs>
          <w:tab w:val="left" w:pos="312"/>
        </w:tabs>
      </w:pPr>
    </w:lvl>
  </w:abstractNum>
  <w:abstractNum w:abstractNumId="11">
    <w:nsid w:val="24F0670C"/>
    <w:multiLevelType w:val="singleLevel"/>
    <w:tmpl w:val="24F0670C"/>
    <w:lvl w:ilvl="0" w:tentative="0">
      <w:start w:val="1"/>
      <w:numFmt w:val="chineseCounting"/>
      <w:suff w:val="nothing"/>
      <w:lvlText w:val="%1、"/>
      <w:lvlJc w:val="left"/>
      <w:rPr>
        <w:rFonts w:hint="eastAsia"/>
      </w:rPr>
    </w:lvl>
  </w:abstractNum>
  <w:abstractNum w:abstractNumId="12">
    <w:nsid w:val="4E30553F"/>
    <w:multiLevelType w:val="singleLevel"/>
    <w:tmpl w:val="4E30553F"/>
    <w:lvl w:ilvl="0" w:tentative="0">
      <w:start w:val="1"/>
      <w:numFmt w:val="decimal"/>
      <w:suff w:val="nothing"/>
      <w:lvlText w:val="（%1）"/>
      <w:lvlJc w:val="left"/>
    </w:lvl>
  </w:abstractNum>
  <w:abstractNum w:abstractNumId="13">
    <w:nsid w:val="5D9B076F"/>
    <w:multiLevelType w:val="singleLevel"/>
    <w:tmpl w:val="5D9B076F"/>
    <w:lvl w:ilvl="0" w:tentative="0">
      <w:start w:val="1"/>
      <w:numFmt w:val="decimal"/>
      <w:lvlText w:val="%1."/>
      <w:lvlJc w:val="left"/>
      <w:pPr>
        <w:tabs>
          <w:tab w:val="left" w:pos="312"/>
        </w:tabs>
      </w:pPr>
    </w:lvl>
  </w:abstractNum>
  <w:abstractNum w:abstractNumId="14">
    <w:nsid w:val="659ABC6D"/>
    <w:multiLevelType w:val="singleLevel"/>
    <w:tmpl w:val="659ABC6D"/>
    <w:lvl w:ilvl="0" w:tentative="0">
      <w:start w:val="1"/>
      <w:numFmt w:val="decimal"/>
      <w:lvlText w:val="%1."/>
      <w:lvlJc w:val="left"/>
      <w:pPr>
        <w:tabs>
          <w:tab w:val="left" w:pos="312"/>
        </w:tabs>
      </w:pPr>
    </w:lvl>
  </w:abstractNum>
  <w:abstractNum w:abstractNumId="15">
    <w:nsid w:val="7345314F"/>
    <w:multiLevelType w:val="singleLevel"/>
    <w:tmpl w:val="7345314F"/>
    <w:lvl w:ilvl="0" w:tentative="0">
      <w:start w:val="1"/>
      <w:numFmt w:val="chineseCounting"/>
      <w:suff w:val="nothing"/>
      <w:lvlText w:val="%1、"/>
      <w:lvlJc w:val="left"/>
      <w:rPr>
        <w:rFonts w:hint="eastAsia"/>
      </w:rPr>
    </w:lvl>
  </w:abstractNum>
  <w:num w:numId="1">
    <w:abstractNumId w:val="3"/>
  </w:num>
  <w:num w:numId="2">
    <w:abstractNumId w:val="4"/>
  </w:num>
  <w:num w:numId="3">
    <w:abstractNumId w:val="11"/>
  </w:num>
  <w:num w:numId="4">
    <w:abstractNumId w:val="10"/>
  </w:num>
  <w:num w:numId="5">
    <w:abstractNumId w:val="14"/>
  </w:num>
  <w:num w:numId="6">
    <w:abstractNumId w:val="12"/>
  </w:num>
  <w:num w:numId="7">
    <w:abstractNumId w:val="8"/>
  </w:num>
  <w:num w:numId="8">
    <w:abstractNumId w:val="13"/>
  </w:num>
  <w:num w:numId="9">
    <w:abstractNumId w:val="0"/>
  </w:num>
  <w:num w:numId="10">
    <w:abstractNumId w:val="9"/>
  </w:num>
  <w:num w:numId="11">
    <w:abstractNumId w:val="15"/>
  </w:num>
  <w:num w:numId="12">
    <w:abstractNumId w:val="5"/>
  </w:num>
  <w:num w:numId="13">
    <w:abstractNumId w:val="7"/>
  </w:num>
  <w:num w:numId="14">
    <w:abstractNumId w:val="1"/>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0NGY5OWIwMmMxZjU4MGQ3NGVjNjYyMTI4Y2M5OWYifQ=="/>
  </w:docVars>
  <w:rsids>
    <w:rsidRoot w:val="2FB72DE3"/>
    <w:rsid w:val="09975514"/>
    <w:rsid w:val="2FB72DE3"/>
    <w:rsid w:val="31E25AF9"/>
    <w:rsid w:val="3E7E3D7A"/>
    <w:rsid w:val="458618EA"/>
    <w:rsid w:val="4A9C0112"/>
    <w:rsid w:val="54822CC9"/>
    <w:rsid w:val="59A8250D"/>
    <w:rsid w:val="5B6B5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8472</Words>
  <Characters>9372</Characters>
  <Lines>0</Lines>
  <Paragraphs>0</Paragraphs>
  <TotalTime>33</TotalTime>
  <ScaleCrop>false</ScaleCrop>
  <LinksUpToDate>false</LinksUpToDate>
  <CharactersWithSpaces>9505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2013-01-11T19:30:00Z</dcterms:created>
  <dc:creator>Administrator</dc:creator>
  <cp:lastModifiedBy>未见阑珊 º</cp:lastModifiedBy>
  <dcterms:modified xsi:type="dcterms:W3CDTF">2023-02-22T05:13:21Z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FF1FF38723F847FCB20BA4A14D269450</vt:lpwstr>
  </property>
</Properties>
</file>