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E927C">
      <w:pPr>
        <w:pStyle w:val="12"/>
        <w:jc w:val="left"/>
      </w:pPr>
      <w:bookmarkStart w:id="0" w:name="_GoBack"/>
      <w:bookmarkEnd w:id="0"/>
      <w:r>
        <w:t>农学1254黎美欣第12周阅读打卡</w:t>
      </w: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1FA66B58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4D16D89C">
            <w:r>
              <w:drawing>
                <wp:inline distT="0" distB="0" distL="0" distR="0">
                  <wp:extent cx="2566670" cy="5710555"/>
                  <wp:effectExtent l="0" t="0" r="0" b="0"/>
                  <wp:docPr id="1" name="Picture 5" descr="HWHZCXZEABQ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" descr="HWHZCXZEABQCO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7CAA8A64">
            <w:r>
              <w:drawing>
                <wp:inline distT="0" distB="0" distL="0" distR="0">
                  <wp:extent cx="2566670" cy="5710555"/>
                  <wp:effectExtent l="0" t="0" r="0" b="0"/>
                  <wp:docPr id="2" name="Picture 6" descr="QT3ZCXZEABAD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QT3ZCXZEABADM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77B957">
      <w:pPr>
        <w:pStyle w:val="19"/>
      </w:pP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14D7D31E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4F0E32FB">
            <w:r>
              <w:drawing>
                <wp:inline distT="0" distB="0" distL="0" distR="0">
                  <wp:extent cx="2566670" cy="5710555"/>
                  <wp:effectExtent l="0" t="0" r="0" b="0"/>
                  <wp:docPr id="3" name="Picture 7" descr="T2IJCXZEABQ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" descr="T2IJCXZEABQAS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2ECC96DC">
            <w:r>
              <w:drawing>
                <wp:inline distT="0" distB="0" distL="0" distR="0">
                  <wp:extent cx="2566670" cy="5710555"/>
                  <wp:effectExtent l="0" t="0" r="0" b="0"/>
                  <wp:docPr id="4" name="Picture 8" descr="FZPZEXZEABQ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8" descr="FZPZEXZEABQHQ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D56A98">
      <w:pPr>
        <w:pStyle w:val="19"/>
      </w:pPr>
    </w:p>
    <w:tbl>
      <w:tblPr>
        <w:tblStyle w:val="8"/>
        <w:tblW w:w="8300" w:type="dxa"/>
        <w:tblInd w:w="0" w:type="dxa"/>
        <w:tblLayout w:type="autofit"/>
        <w:tblCellMar>
          <w:top w:w="0" w:type="dxa"/>
          <w:left w:w="54" w:type="dxa"/>
          <w:bottom w:w="0" w:type="dxa"/>
          <w:right w:w="54" w:type="dxa"/>
        </w:tblCellMar>
      </w:tblPr>
      <w:tblGrid>
        <w:gridCol w:w="4150"/>
        <w:gridCol w:w="4150"/>
      </w:tblGrid>
      <w:tr w14:paraId="5AC59764">
        <w:tblPrEx>
          <w:tblCellMar>
            <w:top w:w="0" w:type="dxa"/>
            <w:left w:w="54" w:type="dxa"/>
            <w:bottom w:w="0" w:type="dxa"/>
            <w:right w:w="54" w:type="dxa"/>
          </w:tblCellMar>
        </w:tblPrEx>
        <w:tc>
          <w:tcPr>
            <w:tcW w:w="4150" w:type="dxa"/>
          </w:tcPr>
          <w:p w14:paraId="4C2282C6">
            <w:r>
              <w:drawing>
                <wp:inline distT="0" distB="0" distL="0" distR="0">
                  <wp:extent cx="2566670" cy="5710555"/>
                  <wp:effectExtent l="0" t="0" r="0" b="0"/>
                  <wp:docPr id="5" name="Picture 9" descr="IOIJCXZEADQ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9" descr="IOIJCXZEADQCU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</w:tcPr>
          <w:p w14:paraId="4823EA77">
            <w:r>
              <w:drawing>
                <wp:inline distT="0" distB="0" distL="0" distR="0">
                  <wp:extent cx="2566670" cy="5710555"/>
                  <wp:effectExtent l="0" t="0" r="0" b="0"/>
                  <wp:docPr id="6" name="Picture 10" descr="F27ZEXZEAAA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 descr="F27ZEXZEAAAAK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6670" cy="5711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A5E30">
      <w:pPr>
        <w:jc w:val="left"/>
      </w:pPr>
    </w:p>
    <w:sectPr>
      <w:pgSz w:w="11906" w:h="16838"/>
      <w:pgMar w:top="1440" w:right="1803" w:bottom="1440" w:left="1803" w:header="13" w:footer="13" w:gutter="0"/>
      <w:cols w:space="0" w:num="1"/>
      <w:docGrid w:type="lines"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000001"/>
    <w:multiLevelType w:val="singleLevel"/>
    <w:tmpl w:val="20000001"/>
    <w:lvl w:ilvl="0" w:tentative="0">
      <w:start w:val="1"/>
      <w:numFmt w:val="decimal"/>
      <w:pStyle w:val="17"/>
      <w:suff w:val="space"/>
      <w:lvlText w:val="%1 "/>
      <w:lvlJc w:val="right"/>
      <w:rPr>
        <w:rFonts w:ascii="微软雅黑" w:hAnsi="微软雅黑" w:eastAsia="微软雅黑" w:cs="微软雅黑"/>
        <w:color w:val="C0C6CF"/>
        <w:sz w:val="16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E476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extAlignment w:val="baseline"/>
    </w:pPr>
    <w:rPr>
      <w:rFonts w:ascii="微软雅黑" w:hAnsi="微软雅黑" w:eastAsia="微软雅黑" w:cs="微软雅黑"/>
      <w:color w:val="080F17"/>
      <w:sz w:val="22"/>
    </w:rPr>
  </w:style>
  <w:style w:type="paragraph" w:styleId="2">
    <w:name w:val="heading 1"/>
    <w:basedOn w:val="1"/>
    <w:qFormat/>
    <w:uiPriority w:val="0"/>
    <w:pPr>
      <w:spacing w:before="390" w:after="120" w:line="634" w:lineRule="exact"/>
      <w:outlineLvl w:val="0"/>
    </w:pPr>
    <w:rPr>
      <w:b/>
      <w:sz w:val="38"/>
    </w:rPr>
  </w:style>
  <w:style w:type="paragraph" w:styleId="3">
    <w:name w:val="heading 2"/>
    <w:basedOn w:val="1"/>
    <w:qFormat/>
    <w:uiPriority w:val="0"/>
    <w:pPr>
      <w:spacing w:before="330" w:after="120" w:line="536" w:lineRule="exact"/>
      <w:outlineLvl w:val="1"/>
    </w:pPr>
    <w:rPr>
      <w:b/>
      <w:sz w:val="32"/>
    </w:rPr>
  </w:style>
  <w:style w:type="paragraph" w:styleId="4">
    <w:name w:val="heading 3"/>
    <w:basedOn w:val="1"/>
    <w:qFormat/>
    <w:uiPriority w:val="0"/>
    <w:pPr>
      <w:spacing w:before="300" w:after="120" w:line="488" w:lineRule="exact"/>
      <w:outlineLvl w:val="2"/>
    </w:pPr>
    <w:rPr>
      <w:b/>
      <w:sz w:val="30"/>
    </w:rPr>
  </w:style>
  <w:style w:type="paragraph" w:styleId="5">
    <w:name w:val="heading 4"/>
    <w:basedOn w:val="1"/>
    <w:qFormat/>
    <w:uiPriority w:val="0"/>
    <w:pPr>
      <w:spacing w:before="270" w:after="120" w:line="439" w:lineRule="exact"/>
      <w:outlineLvl w:val="3"/>
    </w:pPr>
    <w:rPr>
      <w:b/>
      <w:sz w:val="26"/>
    </w:rPr>
  </w:style>
  <w:style w:type="paragraph" w:styleId="6">
    <w:name w:val="heading 5"/>
    <w:basedOn w:val="1"/>
    <w:qFormat/>
    <w:uiPriority w:val="0"/>
    <w:pPr>
      <w:spacing w:before="240" w:after="120" w:line="390" w:lineRule="exact"/>
      <w:outlineLvl w:val="4"/>
    </w:pPr>
    <w:rPr>
      <w:b/>
      <w:sz w:val="22"/>
    </w:rPr>
  </w:style>
  <w:style w:type="paragraph" w:styleId="7">
    <w:name w:val="heading 6"/>
    <w:basedOn w:val="1"/>
    <w:qFormat/>
    <w:uiPriority w:val="0"/>
    <w:pPr>
      <w:spacing w:before="240" w:after="120" w:line="390" w:lineRule="exact"/>
      <w:outlineLvl w:val="5"/>
    </w:pPr>
    <w:rPr>
      <w:b/>
      <w:sz w:val="22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">
    <w:name w:val="Table Grid"/>
    <w:qFormat/>
    <w:uiPriority w:val="0"/>
    <w:tblPr>
      <w:tblBorders>
        <w:top w:val="single" w:color="080F17" w:sz="6" w:space="0"/>
        <w:left w:val="single" w:color="080F17" w:sz="6" w:space="0"/>
        <w:bottom w:val="single" w:color="080F17" w:sz="6" w:space="0"/>
        <w:right w:val="single" w:color="080F17" w:sz="6" w:space="0"/>
        <w:insideH w:val="single" w:color="080F17" w:sz="6" w:space="0"/>
        <w:insideV w:val="single" w:color="080F17" w:sz="6" w:space="0"/>
      </w:tblBorders>
      <w:tblCellMar>
        <w:left w:w="108" w:type="dxa"/>
        <w:right w:w="108" w:type="dxa"/>
      </w:tblCellMar>
    </w:tblPr>
  </w:style>
  <w:style w:type="character" w:styleId="11">
    <w:name w:val="Hyperlink"/>
    <w:qFormat/>
    <w:uiPriority w:val="0"/>
    <w:rPr>
      <w:color w:val="0A6CFF"/>
      <w:u w:val="single" w:color="0A6CFF"/>
    </w:rPr>
  </w:style>
  <w:style w:type="paragraph" w:customStyle="1" w:styleId="12">
    <w:name w:val="MainTitle"/>
    <w:basedOn w:val="1"/>
    <w:qFormat/>
    <w:uiPriority w:val="0"/>
    <w:pPr>
      <w:pBdr>
        <w:bottom w:val="single" w:color="E2E6ED" w:sz="6" w:space="5"/>
      </w:pBdr>
      <w:spacing w:before="180" w:after="480" w:line="780" w:lineRule="exact"/>
    </w:pPr>
    <w:rPr>
      <w:b/>
      <w:sz w:val="44"/>
    </w:rPr>
  </w:style>
  <w:style w:type="character" w:customStyle="1" w:styleId="13">
    <w:name w:val="DateTime"/>
    <w:qFormat/>
    <w:uiPriority w:val="0"/>
    <w:rPr>
      <w:color w:val="0A6CFF"/>
    </w:rPr>
  </w:style>
  <w:style w:type="paragraph" w:customStyle="1" w:styleId="14">
    <w:name w:val="Blockquote"/>
    <w:basedOn w:val="1"/>
    <w:qFormat/>
    <w:uiPriority w:val="0"/>
    <w:pPr>
      <w:pBdr>
        <w:left w:val="single" w:color="E2E6ED" w:sz="36" w:space="12"/>
      </w:pBdr>
      <w:ind w:left="330" w:firstLine="0"/>
    </w:pPr>
    <w:rPr>
      <w:color w:val="767C85"/>
      <w:sz w:val="22"/>
    </w:rPr>
  </w:style>
  <w:style w:type="character" w:customStyle="1" w:styleId="15">
    <w:name w:val="Code"/>
    <w:qFormat/>
    <w:uiPriority w:val="0"/>
    <w:rPr>
      <w:bdr w:val="single" w:color="E2E6ED" w:sz="6" w:space="0"/>
    </w:rPr>
  </w:style>
  <w:style w:type="character" w:customStyle="1" w:styleId="16">
    <w:name w:val="Emoji"/>
    <w:qFormat/>
    <w:uiPriority w:val="0"/>
    <w:rPr>
      <w:rFonts w:ascii="Segoe UI Emoji" w:hAnsi="Segoe UI Emoji" w:eastAsia="Segoe UI Emoji" w:cs="Segoe UI Emoji"/>
    </w:rPr>
  </w:style>
  <w:style w:type="paragraph" w:customStyle="1" w:styleId="17">
    <w:name w:val="CodeBlock"/>
    <w:basedOn w:val="1"/>
    <w:qFormat/>
    <w:uiPriority w:val="0"/>
    <w:pPr>
      <w:numPr>
        <w:ilvl w:val="0"/>
        <w:numId w:val="1"/>
      </w:numPr>
      <w:pBdr>
        <w:top w:val="single" w:color="E2E6ED" w:sz="6" w:space="8"/>
        <w:left w:val="single" w:color="E2E6ED" w:sz="6" w:space="26"/>
        <w:bottom w:val="single" w:color="E2E6ED" w:sz="6" w:space="8"/>
        <w:right w:val="single" w:color="E2E6ED" w:sz="6" w:space="0"/>
      </w:pBdr>
      <w:shd w:val="clear" w:color="FFFFFF" w:fill="F5F7F9"/>
      <w:spacing w:before="0" w:after="0" w:line="300" w:lineRule="exact"/>
      <w:ind w:left="540" w:firstLine="0"/>
    </w:pPr>
    <w:rPr>
      <w:sz w:val="18"/>
    </w:rPr>
  </w:style>
  <w:style w:type="table" w:customStyle="1" w:styleId="18">
    <w:name w:val="HighlightBlock"/>
    <w:qFormat/>
    <w:uiPriority w:val="0"/>
    <w:tblPr>
      <w:tblBorders>
        <w:top w:val="single" w:color="FEC794" w:sz="6" w:space="0"/>
        <w:left w:val="single" w:color="FEC794" w:sz="6" w:space="0"/>
        <w:bottom w:val="single" w:color="FEC794" w:sz="6" w:space="0"/>
        <w:right w:val="single" w:color="FEC794" w:sz="6" w:space="0"/>
        <w:insideH w:val="single" w:color="FEC794" w:sz="6" w:space="0"/>
        <w:insideV w:val="single" w:color="FEC794" w:sz="6" w:space="0"/>
      </w:tblBorders>
      <w:tblCellMar>
        <w:left w:w="108" w:type="dxa"/>
        <w:right w:w="108" w:type="dxa"/>
      </w:tblCellMar>
    </w:tblPr>
  </w:style>
  <w:style w:type="paragraph" w:customStyle="1" w:styleId="19">
    <w:name w:val="Seperate"/>
    <w:basedOn w:val="1"/>
    <w:qFormat/>
    <w:uiPriority w:val="0"/>
    <w:pPr>
      <w:spacing w:before="0" w:after="0" w:line="120" w:lineRule="exac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</Words>
  <Characters>17</Characters>
  <TotalTime>1</TotalTime>
  <ScaleCrop>false</ScaleCrop>
  <LinksUpToDate>false</LinksUpToDate>
  <CharactersWithSpaces>17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2025-12-14T11:05:00Z</dcterms:created>
  <dc:creator>webotl</dc:creator>
  <cp:lastModifiedBy>WPS_1644745834</cp:lastModifiedBy>
  <dcterms:modified xsi:type="dcterms:W3CDTF">2025-12-14T13:40:19Z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ProductBuildVer">
    <vt:lpwstr>2052-12.1.0.23542</vt:lpwstr>
  </property>
  <property fmtid="{D5CDD505-2E9C-101B-9397-08002B2CF9AE}" pid="4" name="ICV">
    <vt:lpwstr>B3EC50A648E7405A8F8D06E95BB65EB3_13</vt:lpwstr>
  </property>
</Properties>
</file>