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36030">
      <w:r>
        <w:drawing>
          <wp:inline distT="0" distB="0" distL="114300" distR="114300">
            <wp:extent cx="5270500" cy="2424811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4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198705"/>
            <wp:effectExtent l="0" t="0" r="381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9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4308435"/>
            <wp:effectExtent l="0" t="0" r="1143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30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4212E"/>
    <w:rsid w:val="3DA70B01"/>
    <w:rsid w:val="6990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2025-11-24T13:53:00Z</dcterms:created>
  <dc:creator>Vtt</dc:creator>
  <cp:lastModifiedBy>Vtt</cp:lastModifiedBy>
  <dcterms:modified xsi:type="dcterms:W3CDTF">2025-11-29T15:01:59Z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eyJoZGlkIjoiMGI1OTcxMDIyMjEwYWZjMWE5NzVjOGJkZmZhOGU5MzcifQ==</vt:lpwstr>
  </property>
  <property fmtid="{D5CDD505-2E9C-101B-9397-08002B2CF9AE}" pid="4" name="ICV">
    <vt:lpwstr>C4BE9340E76D48F8BB44766772674091_12</vt:lpwstr>
  </property>
</Properties>
</file>