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A5D201" w14:textId="77777777" w:rsidR="00B76A9D" w:rsidRPr="001A4190" w:rsidRDefault="00000000">
      <w:pPr>
        <w:spacing w:line="560" w:lineRule="exact"/>
        <w:ind w:firstLine="420"/>
        <w:jc w:val="center"/>
        <w:rPr>
          <w:rFonts w:ascii="方正小标宋简体" w:eastAsia="方正小标宋简体" w:hint="eastAsia"/>
          <w:sz w:val="44"/>
          <w:szCs w:val="44"/>
        </w:rPr>
      </w:pPr>
      <w:r w:rsidRPr="001A4190">
        <w:rPr>
          <w:rFonts w:ascii="方正小标宋简体" w:eastAsia="方正小标宋简体" w:hint="eastAsia"/>
          <w:sz w:val="44"/>
          <w:szCs w:val="44"/>
        </w:rPr>
        <w:t>学习心得</w:t>
      </w:r>
    </w:p>
    <w:p w14:paraId="7C4336ED" w14:textId="5AB3E564" w:rsidR="001A4190" w:rsidRDefault="00000000" w:rsidP="001A4190">
      <w:pPr>
        <w:spacing w:line="560" w:lineRule="exact"/>
        <w:ind w:firstLine="420"/>
        <w:rPr>
          <w:rFonts w:ascii="仿宋" w:eastAsia="仿宋" w:hAnsi="仿宋"/>
          <w:sz w:val="32"/>
          <w:szCs w:val="32"/>
        </w:rPr>
      </w:pPr>
      <w:r w:rsidRPr="001A4190">
        <w:rPr>
          <w:rFonts w:ascii="仿宋" w:eastAsia="仿宋" w:hAnsi="仿宋"/>
          <w:sz w:val="32"/>
          <w:szCs w:val="32"/>
        </w:rPr>
        <w:t>通过</w:t>
      </w:r>
      <w:r w:rsidR="001A4190">
        <w:rPr>
          <w:rFonts w:ascii="仿宋" w:eastAsia="仿宋" w:hAnsi="仿宋" w:hint="eastAsia"/>
          <w:sz w:val="32"/>
          <w:szCs w:val="32"/>
        </w:rPr>
        <w:t>此次</w:t>
      </w:r>
      <w:r w:rsidRPr="001A4190">
        <w:rPr>
          <w:rFonts w:ascii="仿宋" w:eastAsia="仿宋" w:hAnsi="仿宋"/>
          <w:sz w:val="32"/>
          <w:szCs w:val="32"/>
        </w:rPr>
        <w:t>学习，我更加坚定了共产主义信念，在今后我要更加努力学习科学文化知识和党的各项方针、政策和各种精神，不断地提高自己的政治理论素质和业务能力。在</w:t>
      </w:r>
      <w:r w:rsidR="001A4190">
        <w:rPr>
          <w:rFonts w:ascii="仿宋" w:eastAsia="仿宋" w:hAnsi="仿宋" w:hint="eastAsia"/>
          <w:sz w:val="32"/>
          <w:szCs w:val="32"/>
        </w:rPr>
        <w:t>学习</w:t>
      </w:r>
      <w:r w:rsidRPr="001A4190">
        <w:rPr>
          <w:rFonts w:ascii="仿宋" w:eastAsia="仿宋" w:hAnsi="仿宋"/>
          <w:sz w:val="32"/>
          <w:szCs w:val="32"/>
        </w:rPr>
        <w:t>中，我要更认真负责，刻苦钻研，大胆创新，努力完成党交给我的任务。同时在思想上，我也要更加严格要求自己，时刻以一个党员的标准来衡量自己，积极发挥</w:t>
      </w:r>
      <w:r w:rsidR="001A4190">
        <w:rPr>
          <w:rFonts w:ascii="仿宋" w:eastAsia="仿宋" w:hAnsi="仿宋" w:hint="eastAsia"/>
          <w:sz w:val="32"/>
          <w:szCs w:val="32"/>
        </w:rPr>
        <w:t>积极分子</w:t>
      </w:r>
      <w:r w:rsidRPr="001A4190">
        <w:rPr>
          <w:rFonts w:ascii="仿宋" w:eastAsia="仿宋" w:hAnsi="仿宋"/>
          <w:sz w:val="32"/>
          <w:szCs w:val="32"/>
        </w:rPr>
        <w:t>的模范作用</w:t>
      </w:r>
      <w:r w:rsidR="001A4190">
        <w:rPr>
          <w:rFonts w:ascii="仿宋" w:eastAsia="仿宋" w:hAnsi="仿宋" w:hint="eastAsia"/>
          <w:sz w:val="32"/>
          <w:szCs w:val="32"/>
        </w:rPr>
        <w:t>，</w:t>
      </w:r>
      <w:r w:rsidRPr="001A4190">
        <w:rPr>
          <w:rFonts w:ascii="仿宋" w:eastAsia="仿宋" w:hAnsi="仿宋"/>
          <w:sz w:val="32"/>
          <w:szCs w:val="32"/>
        </w:rPr>
        <w:t>刻苦努力，勤奋好学，掌握好专业知识和技能</w:t>
      </w:r>
      <w:r w:rsidR="001A4190">
        <w:rPr>
          <w:rFonts w:ascii="仿宋" w:eastAsia="仿宋" w:hAnsi="仿宋" w:hint="eastAsia"/>
          <w:sz w:val="32"/>
          <w:szCs w:val="32"/>
        </w:rPr>
        <w:t>，</w:t>
      </w:r>
      <w:r w:rsidRPr="001A4190">
        <w:rPr>
          <w:rFonts w:ascii="仿宋" w:eastAsia="仿宋" w:hAnsi="仿宋"/>
          <w:sz w:val="32"/>
          <w:szCs w:val="32"/>
        </w:rPr>
        <w:t>同时还要不断扩展自己的知识面，提高自身素质。</w:t>
      </w:r>
    </w:p>
    <w:p w14:paraId="222A94A5" w14:textId="39866004" w:rsidR="00B76A9D" w:rsidRPr="001A4190" w:rsidRDefault="001A4190" w:rsidP="001A4190">
      <w:pPr>
        <w:spacing w:line="560" w:lineRule="exact"/>
        <w:ind w:firstLineChars="200" w:firstLine="640"/>
        <w:rPr>
          <w:rFonts w:ascii="仿宋" w:eastAsia="仿宋" w:hAnsi="仿宋"/>
          <w:sz w:val="32"/>
          <w:szCs w:val="32"/>
        </w:rPr>
      </w:pPr>
      <w:r>
        <w:rPr>
          <w:rFonts w:ascii="仿宋" w:eastAsia="仿宋" w:hAnsi="仿宋" w:hint="eastAsia"/>
          <w:sz w:val="32"/>
          <w:szCs w:val="32"/>
        </w:rPr>
        <w:t>在上课结束后，</w:t>
      </w:r>
      <w:r w:rsidR="00000000" w:rsidRPr="001A4190">
        <w:rPr>
          <w:rFonts w:ascii="仿宋" w:eastAsia="仿宋" w:hAnsi="仿宋"/>
          <w:sz w:val="32"/>
          <w:szCs w:val="32"/>
        </w:rPr>
        <w:t>我深刻认识到加强理论学习是非常重要的，在社会主义现代化建设时期，要不断提高理论水平和思想觉悟。我们党的历史经验表明，我们</w:t>
      </w:r>
      <w:r>
        <w:rPr>
          <w:rFonts w:ascii="仿宋" w:eastAsia="仿宋" w:hAnsi="仿宋" w:hint="eastAsia"/>
          <w:sz w:val="32"/>
          <w:szCs w:val="32"/>
        </w:rPr>
        <w:t>的</w:t>
      </w:r>
      <w:r w:rsidR="00000000" w:rsidRPr="001A4190">
        <w:rPr>
          <w:rFonts w:ascii="仿宋" w:eastAsia="仿宋" w:hAnsi="仿宋"/>
          <w:sz w:val="32"/>
          <w:szCs w:val="32"/>
        </w:rPr>
        <w:t>党之所以能够完成近代以来</w:t>
      </w:r>
      <w:r>
        <w:rPr>
          <w:rFonts w:ascii="仿宋" w:eastAsia="仿宋" w:hAnsi="仿宋" w:hint="eastAsia"/>
          <w:sz w:val="32"/>
          <w:szCs w:val="32"/>
        </w:rPr>
        <w:t>各种</w:t>
      </w:r>
      <w:r w:rsidR="00000000" w:rsidRPr="001A4190">
        <w:rPr>
          <w:rFonts w:ascii="仿宋" w:eastAsia="仿宋" w:hAnsi="仿宋"/>
          <w:sz w:val="32"/>
          <w:szCs w:val="32"/>
        </w:rPr>
        <w:t>不可能完成的艰巨任务，就在于我们党始终重视对干部的教育和培养。经过一段时间的学习，我认识到政治理论学习必须坚持不懈，持之以恒。不管多忙，也要挤时间学习政治理论知识。作为一名</w:t>
      </w:r>
      <w:r>
        <w:rPr>
          <w:rFonts w:ascii="仿宋" w:eastAsia="仿宋" w:hAnsi="仿宋" w:hint="eastAsia"/>
          <w:sz w:val="32"/>
          <w:szCs w:val="32"/>
        </w:rPr>
        <w:t>积极分子</w:t>
      </w:r>
      <w:r w:rsidR="00000000" w:rsidRPr="001A4190">
        <w:rPr>
          <w:rFonts w:ascii="仿宋" w:eastAsia="仿宋" w:hAnsi="仿宋"/>
          <w:sz w:val="32"/>
          <w:szCs w:val="32"/>
        </w:rPr>
        <w:t>必须把政治理论学习放在重要位置。我们党在社会主义初级阶段的基本路线是领导和团结全国各族人民，以经济建设为中心，坚持四项基本原则，坚持改革开放，自力更生，艰苦创业，为把我国建设成为富强、民主、文明的社会主义现代化国家而奋斗。</w:t>
      </w:r>
      <w:r>
        <w:rPr>
          <w:rFonts w:ascii="仿宋" w:eastAsia="仿宋" w:hAnsi="仿宋" w:hint="eastAsia"/>
          <w:sz w:val="32"/>
          <w:szCs w:val="32"/>
        </w:rPr>
        <w:t>因此</w:t>
      </w:r>
      <w:r w:rsidR="00000000" w:rsidRPr="001A4190">
        <w:rPr>
          <w:rFonts w:ascii="仿宋" w:eastAsia="仿宋" w:hAnsi="仿宋"/>
          <w:sz w:val="32"/>
          <w:szCs w:val="32"/>
        </w:rPr>
        <w:t>只有认真学习政治理论才能在思想上保持清醒的头脑。在工作和生活中自觉地按照党员标准来要求自己。</w:t>
      </w:r>
    </w:p>
    <w:p w14:paraId="5CF7C9F8" w14:textId="77777777" w:rsidR="00B76A9D" w:rsidRPr="001A4190" w:rsidRDefault="00000000">
      <w:pPr>
        <w:numPr>
          <w:ilvl w:val="0"/>
          <w:numId w:val="1"/>
        </w:numPr>
        <w:spacing w:line="560" w:lineRule="exact"/>
        <w:rPr>
          <w:rFonts w:ascii="仿宋" w:eastAsia="仿宋" w:hAnsi="仿宋"/>
          <w:sz w:val="32"/>
          <w:szCs w:val="32"/>
        </w:rPr>
      </w:pPr>
      <w:r w:rsidRPr="001A4190">
        <w:rPr>
          <w:rFonts w:ascii="仿宋" w:eastAsia="仿宋" w:hAnsi="仿宋"/>
          <w:b/>
          <w:sz w:val="32"/>
          <w:szCs w:val="32"/>
        </w:rPr>
        <w:lastRenderedPageBreak/>
        <w:t>多向党组织靠拢，加强理论学习，提高思想觉悟。</w:t>
      </w:r>
    </w:p>
    <w:p w14:paraId="09363FB4" w14:textId="77777777" w:rsidR="00C0386B" w:rsidRDefault="00000000" w:rsidP="00C0386B">
      <w:pPr>
        <w:spacing w:line="560" w:lineRule="exact"/>
        <w:ind w:firstLine="420"/>
        <w:rPr>
          <w:rFonts w:ascii="仿宋" w:eastAsia="仿宋" w:hAnsi="仿宋"/>
          <w:sz w:val="32"/>
          <w:szCs w:val="32"/>
        </w:rPr>
      </w:pPr>
      <w:r w:rsidRPr="001A4190">
        <w:rPr>
          <w:rFonts w:ascii="仿宋" w:eastAsia="仿宋" w:hAnsi="仿宋"/>
          <w:sz w:val="32"/>
          <w:szCs w:val="32"/>
        </w:rPr>
        <w:t>党的理论知识是加强党性修养，增强党性观念的重要途径。党章对党员的要求中有学习理论知识这一条，可以说这是一个党员必须具备的最基本素质。只有不断地加强理论学习，才能在思想上保持先进性，才能更好地为人民服务。对一个党员来说，坚定信念，始终保持先进性是坚持先进性的根本体现。对我们学生</w:t>
      </w:r>
      <w:r w:rsidR="001A4190">
        <w:rPr>
          <w:rFonts w:ascii="仿宋" w:eastAsia="仿宋" w:hAnsi="仿宋" w:hint="eastAsia"/>
          <w:sz w:val="32"/>
          <w:szCs w:val="32"/>
        </w:rPr>
        <w:t>积极分子</w:t>
      </w:r>
      <w:r w:rsidRPr="001A4190">
        <w:rPr>
          <w:rFonts w:ascii="仿宋" w:eastAsia="仿宋" w:hAnsi="仿宋"/>
          <w:sz w:val="32"/>
          <w:szCs w:val="32"/>
        </w:rPr>
        <w:t>来说，就是要以实际行动来端正自己的入党动机。在我们的入党动机中，最主要的是正确认识党的性质、宗旨和历史任务。我们要真正认识到中国共产党是中国工人阶级的先锋队，同时也是中国人民和中华民族的先锋队，是中国特色社会主义事业的领导核心；代表中国先进生产力的发展要求，代表中国先进文化的前进方向，代表中国最广大人民的根本利益。</w:t>
      </w:r>
    </w:p>
    <w:p w14:paraId="1AFB271D" w14:textId="0641A85D" w:rsidR="00B76A9D" w:rsidRPr="001A4190" w:rsidRDefault="00000000">
      <w:pPr>
        <w:spacing w:line="560" w:lineRule="exact"/>
        <w:ind w:firstLine="420"/>
        <w:rPr>
          <w:rFonts w:ascii="仿宋" w:eastAsia="仿宋" w:hAnsi="仿宋"/>
          <w:sz w:val="32"/>
          <w:szCs w:val="32"/>
        </w:rPr>
      </w:pPr>
      <w:r w:rsidRPr="001A4190">
        <w:rPr>
          <w:rFonts w:ascii="仿宋" w:eastAsia="仿宋" w:hAnsi="仿宋"/>
          <w:sz w:val="32"/>
          <w:szCs w:val="32"/>
        </w:rPr>
        <w:t>我作为一名基层</w:t>
      </w:r>
      <w:r w:rsidR="001A4190">
        <w:rPr>
          <w:rFonts w:ascii="仿宋" w:eastAsia="仿宋" w:hAnsi="仿宋" w:hint="eastAsia"/>
          <w:sz w:val="32"/>
          <w:szCs w:val="32"/>
        </w:rPr>
        <w:t>学生</w:t>
      </w:r>
      <w:r w:rsidRPr="001A4190">
        <w:rPr>
          <w:rFonts w:ascii="仿宋" w:eastAsia="仿宋" w:hAnsi="仿宋"/>
          <w:sz w:val="32"/>
          <w:szCs w:val="32"/>
        </w:rPr>
        <w:t>干部，只有全心全意为人民服务，才能在群众中树立起良好的形象。同时我也要在生活中主动帮助那些需要帮助的人，做一些力所能及的事情。总之，通过这次学习，我更加坚定了共产主义信念，决心全心全意为人民服务。在今后的工作中，我要发扬成绩，克服不足，朝着以下几个方向努力：</w:t>
      </w:r>
    </w:p>
    <w:p w14:paraId="7E7CC2BF" w14:textId="77777777" w:rsidR="00B76A9D" w:rsidRPr="001A4190" w:rsidRDefault="00000000">
      <w:pPr>
        <w:spacing w:line="560" w:lineRule="exact"/>
        <w:ind w:firstLine="420"/>
        <w:rPr>
          <w:rFonts w:ascii="仿宋" w:eastAsia="仿宋" w:hAnsi="仿宋"/>
          <w:sz w:val="32"/>
          <w:szCs w:val="32"/>
        </w:rPr>
      </w:pPr>
      <w:r w:rsidRPr="001A4190">
        <w:rPr>
          <w:rFonts w:ascii="仿宋" w:eastAsia="仿宋" w:hAnsi="仿宋"/>
          <w:sz w:val="32"/>
          <w:szCs w:val="32"/>
        </w:rPr>
        <w:t>1、在学习上，我要认真学习理论知识，利用业余时间多看书看报，不断扩展自己的知识面，提高自己的理论水平。</w:t>
      </w:r>
    </w:p>
    <w:p w14:paraId="79AEAC5D" w14:textId="77777777" w:rsidR="00B76A9D" w:rsidRPr="001A4190" w:rsidRDefault="00000000">
      <w:pPr>
        <w:spacing w:line="560" w:lineRule="exact"/>
        <w:ind w:firstLine="420"/>
        <w:rPr>
          <w:rFonts w:ascii="仿宋" w:eastAsia="仿宋" w:hAnsi="仿宋"/>
          <w:sz w:val="32"/>
          <w:szCs w:val="32"/>
        </w:rPr>
      </w:pPr>
      <w:r w:rsidRPr="001A4190">
        <w:rPr>
          <w:rFonts w:ascii="仿宋" w:eastAsia="仿宋" w:hAnsi="仿宋"/>
          <w:sz w:val="32"/>
          <w:szCs w:val="32"/>
        </w:rPr>
        <w:lastRenderedPageBreak/>
        <w:t>2、在生活上要多关心群众疾苦，尽自己所能帮助有困难的群众。</w:t>
      </w:r>
    </w:p>
    <w:p w14:paraId="735CCE3D" w14:textId="77777777" w:rsidR="00B76A9D" w:rsidRPr="001A4190" w:rsidRDefault="00000000">
      <w:pPr>
        <w:numPr>
          <w:ilvl w:val="0"/>
          <w:numId w:val="1"/>
        </w:numPr>
        <w:spacing w:line="560" w:lineRule="exact"/>
        <w:rPr>
          <w:rFonts w:ascii="仿宋" w:eastAsia="仿宋" w:hAnsi="仿宋"/>
          <w:sz w:val="32"/>
          <w:szCs w:val="32"/>
        </w:rPr>
      </w:pPr>
      <w:r w:rsidRPr="001A4190">
        <w:rPr>
          <w:rFonts w:ascii="仿宋" w:eastAsia="仿宋" w:hAnsi="仿宋"/>
          <w:b/>
          <w:sz w:val="32"/>
          <w:szCs w:val="32"/>
        </w:rPr>
        <w:t>多参加集体活动，增加集体凝聚力。</w:t>
      </w:r>
    </w:p>
    <w:p w14:paraId="17F9B06F" w14:textId="1FE4B1C8" w:rsidR="00B76A9D" w:rsidRPr="001A4190" w:rsidRDefault="00000000">
      <w:pPr>
        <w:spacing w:line="560" w:lineRule="exact"/>
        <w:ind w:firstLine="420"/>
        <w:rPr>
          <w:rFonts w:ascii="仿宋" w:eastAsia="仿宋" w:hAnsi="仿宋"/>
          <w:sz w:val="32"/>
          <w:szCs w:val="32"/>
        </w:rPr>
      </w:pPr>
      <w:r w:rsidRPr="001A4190">
        <w:rPr>
          <w:rFonts w:ascii="仿宋" w:eastAsia="仿宋" w:hAnsi="仿宋"/>
          <w:sz w:val="32"/>
          <w:szCs w:val="32"/>
        </w:rPr>
        <w:t>一个人的能力是有限的，但是一个团队的力量却是无限的，集体活动可以培养一个人的团结协作精神，提高自己的团队意识。通过参加学院组织的活动，如运动会、文艺晚会等，不仅增强了我们自身的身体素质和团体意识，而且在活动中锻炼了我们的能力。也使我们在不断挑战自己、战胜自己、超越自己中不断完善自我、提升自我。这次党课培训对我个人树立正确的世界观、人生观、价值观有着重大的意义，它提升了我的个人修养和道德情操，为我的入党工作打下了良好的基础。希望党组织加强对我的培养，教育和考察。我将会不断提高自己的思想境界，不断在实际工作中锻炼自己，争取早日入党。以一名党员身份严格要求自己。在工作和生活中做到一个真正党员应该做的事，不辜负党对我的期望。</w:t>
      </w:r>
    </w:p>
    <w:p w14:paraId="7B4040A6" w14:textId="77777777" w:rsidR="00B76A9D" w:rsidRPr="001A4190" w:rsidRDefault="00000000">
      <w:pPr>
        <w:numPr>
          <w:ilvl w:val="0"/>
          <w:numId w:val="1"/>
        </w:numPr>
        <w:spacing w:line="560" w:lineRule="exact"/>
        <w:rPr>
          <w:rFonts w:ascii="仿宋" w:eastAsia="仿宋" w:hAnsi="仿宋"/>
          <w:sz w:val="32"/>
          <w:szCs w:val="32"/>
        </w:rPr>
      </w:pPr>
      <w:r w:rsidRPr="001A4190">
        <w:rPr>
          <w:rFonts w:ascii="仿宋" w:eastAsia="仿宋" w:hAnsi="仿宋"/>
          <w:b/>
          <w:sz w:val="32"/>
          <w:szCs w:val="32"/>
        </w:rPr>
        <w:t>不断学习党的理论知识，提高自己的理论水平。</w:t>
      </w:r>
    </w:p>
    <w:p w14:paraId="42DB40D9" w14:textId="23850FC3" w:rsidR="00B76A9D" w:rsidRPr="001A4190" w:rsidRDefault="00000000">
      <w:pPr>
        <w:spacing w:line="560" w:lineRule="exact"/>
        <w:ind w:firstLine="420"/>
        <w:rPr>
          <w:rFonts w:ascii="仿宋" w:eastAsia="仿宋" w:hAnsi="仿宋"/>
          <w:sz w:val="32"/>
          <w:szCs w:val="32"/>
        </w:rPr>
      </w:pPr>
      <w:r w:rsidRPr="001A4190">
        <w:rPr>
          <w:rFonts w:ascii="仿宋" w:eastAsia="仿宋" w:hAnsi="仿宋"/>
          <w:sz w:val="32"/>
          <w:szCs w:val="32"/>
        </w:rPr>
        <w:t>作为一名入党积极分子，我感到一定要时刻以一名党员的标准来衡量自己，以一名党员的条件严格要求自己，在周围同学当中时时处处体现出先锋模范作用，只有这样才能有资格加入这个光荣而先进的组织。通过这段时间的学习，使我对入党动机有了更深刻地认识。所谓入党动机，就是一个人要求入党的内在原因和真实目的。当一个人要求入党时，就已经有了想加</w:t>
      </w:r>
      <w:r w:rsidRPr="001A4190">
        <w:rPr>
          <w:rFonts w:ascii="仿宋" w:eastAsia="仿宋" w:hAnsi="仿宋"/>
          <w:sz w:val="32"/>
          <w:szCs w:val="32"/>
        </w:rPr>
        <w:lastRenderedPageBreak/>
        <w:t>入中国共产党这个先进组织的愿望，这是很自然的，也是很正常的。但这种愿望并不是人人都会产生的。如果这种愿望不能真正成为一种推动自己前进的内在动力，那么要入党就会成为一种奢望。作为一名入党积极分子，如果只满足于短暂的、肤浅的层次上的学习和思考，那么就不可能在思想上有大的提高。</w:t>
      </w:r>
    </w:p>
    <w:p w14:paraId="362092D8" w14:textId="77777777" w:rsidR="00B76A9D" w:rsidRPr="001A4190" w:rsidRDefault="00000000" w:rsidP="001A4190">
      <w:pPr>
        <w:spacing w:line="560" w:lineRule="exact"/>
        <w:ind w:firstLineChars="200" w:firstLine="640"/>
        <w:rPr>
          <w:rFonts w:ascii="仿宋" w:eastAsia="仿宋" w:hAnsi="仿宋"/>
          <w:sz w:val="32"/>
          <w:szCs w:val="32"/>
        </w:rPr>
      </w:pPr>
      <w:r w:rsidRPr="001A4190">
        <w:rPr>
          <w:rFonts w:ascii="仿宋" w:eastAsia="仿宋" w:hAnsi="仿宋"/>
          <w:sz w:val="32"/>
          <w:szCs w:val="32"/>
        </w:rPr>
        <w:t>以上是我在这段时间里学到了一些党的基本知识和一些理论思想上的收获，当然这些收获还很肤浅和不足，我决心在今后的学习、工作和生活中严格要求自己。以实际行动向党组织靠拢。争取早日加入伟大而光荣的中国共产党！</w:t>
      </w:r>
    </w:p>
    <w:p w14:paraId="0C15151C" w14:textId="77777777" w:rsidR="00B76A9D" w:rsidRDefault="00B76A9D">
      <w:pPr>
        <w:spacing w:line="560" w:lineRule="exact"/>
      </w:pPr>
    </w:p>
    <w:sectPr w:rsidR="00B76A9D">
      <w:pgSz w:w="11906" w:h="16838"/>
      <w:pgMar w:top="2098" w:right="1474" w:bottom="1984" w:left="1587" w:header="851" w:footer="992" w:gutter="0"/>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08E9AD" w14:textId="77777777" w:rsidR="007C6232" w:rsidRDefault="007C6232" w:rsidP="001A4190">
      <w:r>
        <w:separator/>
      </w:r>
    </w:p>
  </w:endnote>
  <w:endnote w:type="continuationSeparator" w:id="0">
    <w:p w14:paraId="2078EDA4" w14:textId="77777777" w:rsidR="007C6232" w:rsidRDefault="007C6232" w:rsidP="001A41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方正小标宋简体">
    <w:altName w:val="宋体"/>
    <w:panose1 w:val="00000000000000000000"/>
    <w:charset w:val="86"/>
    <w:family w:val="roman"/>
    <w:notTrueType/>
    <w:pitch w:val="default"/>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ED537D" w14:textId="77777777" w:rsidR="007C6232" w:rsidRDefault="007C6232" w:rsidP="001A4190">
      <w:r>
        <w:separator/>
      </w:r>
    </w:p>
  </w:footnote>
  <w:footnote w:type="continuationSeparator" w:id="0">
    <w:p w14:paraId="75394A2F" w14:textId="77777777" w:rsidR="007C6232" w:rsidRDefault="007C6232" w:rsidP="001A41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3208E"/>
    <w:multiLevelType w:val="multilevel"/>
    <w:tmpl w:val="0053208E"/>
    <w:lvl w:ilvl="0">
      <w:start w:val="1"/>
      <w:numFmt w:val="chineseCountingThousand"/>
      <w:lvlText w:val="%1、"/>
      <w:lvlJc w:val="left"/>
    </w:lvl>
    <w:lvl w:ilvl="1">
      <w:start w:val="1"/>
      <w:numFmt w:val="decimal"/>
      <w:lvlText w:val="%2."/>
      <w:lvlJc w:val="left"/>
    </w:lvl>
    <w:lvl w:ilvl="2">
      <w:start w:val="1"/>
      <w:numFmt w:val="decimal"/>
      <w:lvlText w:val="(%3)"/>
      <w:lvlJc w:val="left"/>
    </w:lvl>
    <w:lvl w:ilvl="3">
      <w:start w:val="1"/>
      <w:numFmt w:val="lowerLetter"/>
      <w:lvlText w:val="%4."/>
      <w:lvlJc w:val="left"/>
    </w:lvl>
    <w:lvl w:ilvl="4">
      <w:start w:val="1"/>
      <w:numFmt w:val="lowerRoman"/>
      <w:lvlText w:val="%5."/>
      <w:lvlJc w:val="left"/>
    </w:lvl>
    <w:lvl w:ilvl="5">
      <w:start w:val="1"/>
      <w:numFmt w:val="upperLetter"/>
      <w:lvlText w:val="%6."/>
      <w:lvlJc w:val="left"/>
    </w:lvl>
    <w:lvl w:ilvl="6">
      <w:start w:val="1"/>
      <w:numFmt w:val="upperRoman"/>
      <w:lvlText w:val="%7."/>
      <w:lvlJc w:val="left"/>
    </w:lvl>
    <w:lvl w:ilvl="7">
      <w:start w:val="1"/>
      <w:numFmt w:val="decimal"/>
      <w:lvlText w:val="%8)"/>
      <w:lvlJc w:val="left"/>
    </w:lvl>
    <w:lvl w:ilvl="8">
      <w:start w:val="1"/>
      <w:numFmt w:val="lowerLetter"/>
      <w:lvlText w:val="%9)"/>
      <w:lvlJc w:val="left"/>
    </w:lvl>
  </w:abstractNum>
  <w:num w:numId="1" w16cid:durableId="8579356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76A9D"/>
    <w:rsid w:val="001A4190"/>
    <w:rsid w:val="003E2279"/>
    <w:rsid w:val="007C6232"/>
    <w:rsid w:val="00B76A9D"/>
    <w:rsid w:val="00C0386B"/>
    <w:rsid w:val="57690588"/>
    <w:rsid w:val="611439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8CAC0C"/>
  <w15:docId w15:val="{D0CE0A7A-8AD5-474C-964D-EB3079840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unhideWhenUsed="1"/>
    <w:lsdException w:name="footnote text" w:semiHidden="1" w:unhideWhenUsed="1"/>
    <w:lsdException w:name="annotation text" w:semiHidden="1" w:unhideWhenUsed="1"/>
    <w:lsdException w:name="header"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2"/>
    </w:rPr>
  </w:style>
  <w:style w:type="paragraph" w:styleId="1">
    <w:name w:val="heading 1"/>
    <w:basedOn w:val="a"/>
    <w:next w:val="a"/>
    <w:link w:val="10"/>
    <w:uiPriority w:val="9"/>
    <w:qFormat/>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uiPriority w:val="99"/>
    <w:unhideWhenUsed/>
    <w:pPr>
      <w:ind w:left="720"/>
    </w:pPr>
  </w:style>
  <w:style w:type="paragraph" w:styleId="a4">
    <w:name w:val="caption"/>
    <w:basedOn w:val="a"/>
    <w:next w:val="a"/>
    <w:uiPriority w:val="35"/>
    <w:semiHidden/>
    <w:unhideWhenUsed/>
    <w:qFormat/>
    <w:rPr>
      <w:b/>
      <w:bCs/>
      <w:color w:val="4F81BD" w:themeColor="accent1"/>
      <w:sz w:val="18"/>
      <w:szCs w:val="18"/>
    </w:rPr>
  </w:style>
  <w:style w:type="paragraph" w:styleId="a5">
    <w:name w:val="header"/>
    <w:basedOn w:val="a"/>
    <w:link w:val="a6"/>
    <w:uiPriority w:val="99"/>
    <w:unhideWhenUsed/>
    <w:pPr>
      <w:tabs>
        <w:tab w:val="center" w:pos="4680"/>
        <w:tab w:val="right" w:pos="9360"/>
      </w:tabs>
    </w:pPr>
  </w:style>
  <w:style w:type="paragraph" w:styleId="a7">
    <w:name w:val="Subtitle"/>
    <w:basedOn w:val="a"/>
    <w:next w:val="a"/>
    <w:link w:val="a8"/>
    <w:uiPriority w:val="11"/>
    <w:qFormat/>
    <w:pPr>
      <w:ind w:left="86"/>
    </w:pPr>
    <w:rPr>
      <w:rFonts w:asciiTheme="majorHAnsi" w:eastAsiaTheme="majorEastAsia" w:hAnsiTheme="majorHAnsi" w:cstheme="majorBidi"/>
      <w:i/>
      <w:iCs/>
      <w:color w:val="4F81BD" w:themeColor="accent1"/>
      <w:spacing w:val="15"/>
      <w:sz w:val="24"/>
      <w:szCs w:val="24"/>
    </w:rPr>
  </w:style>
  <w:style w:type="paragraph" w:styleId="a9">
    <w:name w:val="Title"/>
    <w:basedOn w:val="a"/>
    <w:next w:val="a"/>
    <w:link w:val="aa"/>
    <w:uiPriority w:val="10"/>
    <w:qFormat/>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table" w:styleId="ab">
    <w:name w:val="Table Grid"/>
    <w:basedOn w:val="a1"/>
    <w:uiPriority w:val="5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c">
    <w:name w:val="Emphasis"/>
    <w:basedOn w:val="a0"/>
    <w:uiPriority w:val="20"/>
    <w:qFormat/>
    <w:rPr>
      <w:i/>
      <w:iCs/>
    </w:rPr>
  </w:style>
  <w:style w:type="character" w:styleId="ad">
    <w:name w:val="Hyperlink"/>
    <w:basedOn w:val="a0"/>
    <w:uiPriority w:val="99"/>
    <w:unhideWhenUsed/>
    <w:rPr>
      <w:color w:val="0000FF" w:themeColor="hyperlink"/>
      <w:u w:val="single"/>
    </w:rPr>
  </w:style>
  <w:style w:type="character" w:customStyle="1" w:styleId="a6">
    <w:name w:val="页眉 字符"/>
    <w:basedOn w:val="a0"/>
    <w:link w:val="a5"/>
    <w:uiPriority w:val="99"/>
    <w:qFormat/>
  </w:style>
  <w:style w:type="character" w:customStyle="1" w:styleId="10">
    <w:name w:val="标题 1 字符"/>
    <w:basedOn w:val="a0"/>
    <w:link w:val="1"/>
    <w:uiPriority w:val="9"/>
    <w:rPr>
      <w:rFonts w:asciiTheme="majorHAnsi" w:eastAsiaTheme="majorEastAsia" w:hAnsiTheme="majorHAnsi" w:cstheme="majorBidi"/>
      <w:b/>
      <w:bCs/>
      <w:color w:val="365F91" w:themeColor="accent1" w:themeShade="BF"/>
      <w:sz w:val="28"/>
      <w:szCs w:val="28"/>
    </w:rPr>
  </w:style>
  <w:style w:type="character" w:customStyle="1" w:styleId="20">
    <w:name w:val="标题 2 字符"/>
    <w:basedOn w:val="a0"/>
    <w:link w:val="2"/>
    <w:uiPriority w:val="9"/>
    <w:rPr>
      <w:rFonts w:asciiTheme="majorHAnsi" w:eastAsiaTheme="majorEastAsia" w:hAnsiTheme="majorHAnsi" w:cstheme="majorBidi"/>
      <w:b/>
      <w:bCs/>
      <w:color w:val="4F81BD" w:themeColor="accent1"/>
      <w:sz w:val="26"/>
      <w:szCs w:val="26"/>
    </w:rPr>
  </w:style>
  <w:style w:type="character" w:customStyle="1" w:styleId="30">
    <w:name w:val="标题 3 字符"/>
    <w:basedOn w:val="a0"/>
    <w:link w:val="3"/>
    <w:uiPriority w:val="9"/>
    <w:rPr>
      <w:rFonts w:asciiTheme="majorHAnsi" w:eastAsiaTheme="majorEastAsia" w:hAnsiTheme="majorHAnsi" w:cstheme="majorBidi"/>
      <w:b/>
      <w:bCs/>
      <w:color w:val="4F81BD" w:themeColor="accent1"/>
    </w:rPr>
  </w:style>
  <w:style w:type="character" w:customStyle="1" w:styleId="40">
    <w:name w:val="标题 4 字符"/>
    <w:basedOn w:val="a0"/>
    <w:link w:val="4"/>
    <w:uiPriority w:val="9"/>
    <w:qFormat/>
    <w:rPr>
      <w:rFonts w:asciiTheme="majorHAnsi" w:eastAsiaTheme="majorEastAsia" w:hAnsiTheme="majorHAnsi" w:cstheme="majorBidi"/>
      <w:b/>
      <w:bCs/>
      <w:i/>
      <w:iCs/>
      <w:color w:val="4F81BD" w:themeColor="accent1"/>
    </w:rPr>
  </w:style>
  <w:style w:type="character" w:customStyle="1" w:styleId="a8">
    <w:name w:val="副标题 字符"/>
    <w:basedOn w:val="a0"/>
    <w:link w:val="a7"/>
    <w:uiPriority w:val="11"/>
    <w:rPr>
      <w:rFonts w:asciiTheme="majorHAnsi" w:eastAsiaTheme="majorEastAsia" w:hAnsiTheme="majorHAnsi" w:cstheme="majorBidi"/>
      <w:i/>
      <w:iCs/>
      <w:color w:val="4F81BD" w:themeColor="accent1"/>
      <w:spacing w:val="15"/>
      <w:sz w:val="24"/>
      <w:szCs w:val="24"/>
    </w:rPr>
  </w:style>
  <w:style w:type="character" w:customStyle="1" w:styleId="aa">
    <w:name w:val="标题 字符"/>
    <w:basedOn w:val="a0"/>
    <w:link w:val="a9"/>
    <w:uiPriority w:val="10"/>
    <w:rPr>
      <w:rFonts w:asciiTheme="majorHAnsi" w:eastAsiaTheme="majorEastAsia" w:hAnsiTheme="majorHAnsi" w:cstheme="majorBidi"/>
      <w:color w:val="17365D" w:themeColor="text2" w:themeShade="BF"/>
      <w:spacing w:val="5"/>
      <w:kern w:val="28"/>
      <w:sz w:val="52"/>
      <w:szCs w:val="52"/>
    </w:rPr>
  </w:style>
  <w:style w:type="paragraph" w:styleId="ae">
    <w:name w:val="footer"/>
    <w:basedOn w:val="a"/>
    <w:link w:val="af"/>
    <w:uiPriority w:val="99"/>
    <w:unhideWhenUsed/>
    <w:rsid w:val="001A4190"/>
    <w:pPr>
      <w:tabs>
        <w:tab w:val="center" w:pos="4153"/>
        <w:tab w:val="right" w:pos="8306"/>
      </w:tabs>
      <w:snapToGrid w:val="0"/>
    </w:pPr>
    <w:rPr>
      <w:sz w:val="18"/>
      <w:szCs w:val="18"/>
    </w:rPr>
  </w:style>
  <w:style w:type="character" w:customStyle="1" w:styleId="af">
    <w:name w:val="页脚 字符"/>
    <w:basedOn w:val="a0"/>
    <w:link w:val="ae"/>
    <w:uiPriority w:val="99"/>
    <w:rsid w:val="001A419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4</Pages>
  <Words>917</Words>
  <Characters>918</Characters>
  <Application>Microsoft Office Word</Application>
  <DocSecurity>0</DocSecurity>
  <Lines>27</Lines>
  <Paragraphs>14</Paragraphs>
  <ScaleCrop>false</ScaleCrop>
  <Company/>
  <LinksUpToDate>false</LinksUpToDate>
  <CharactersWithSpaces>1821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Limerence</dc:creator>
  <cp:lastModifiedBy>子婷 赵</cp:lastModifiedBy>
  <cp:revision>2</cp:revision>
  <dcterms:created xsi:type="dcterms:W3CDTF">2025-11-28T15:44:00Z</dcterms:created>
  <dcterms:modified xsi:type="dcterms:W3CDTF">2025-11-28T15:59:00Z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eyJoZGlkIjoiYmEyZDMxNWRkYmY5MjE3NjUxYTk3ZDA1NDUyNmVkYWEiLCJ1c2VySWQiOiIxNDQwNTY5MjkzIn0=</vt:lpwstr>
  </property>
  <property fmtid="{D5CDD505-2E9C-101B-9397-08002B2CF9AE}" pid="3" name="KSOProductBuildVer">
    <vt:lpwstr>2052-12.1.0.23542</vt:lpwstr>
  </property>
  <property fmtid="{D5CDD505-2E9C-101B-9397-08002B2CF9AE}" pid="4" name="ICV">
    <vt:lpwstr>78CF65E1D8A945FDA5EDBB7C00896509_13</vt:lpwstr>
  </property>
</Properties>
</file>