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FA67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5715"/>
            <wp:docPr id="3" name="图片 3" descr="3725b636355feec14e8ef2a9ab37e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725b636355feec14e8ef2a9ab37e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5715"/>
            <wp:docPr id="1" name="图片 1" descr="ff820f27d03902bab9388aab92ec5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820f27d03902bab9388aab92ec5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5715"/>
            <wp:docPr id="2" name="图片 2" descr="2ba84f7f79934c86b21cf67e1400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ba84f7f79934c86b21cf67e1400b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3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2025-11-16T13:05:58Z</dcterms:created>
  <dc:creator>MI</dc:creator>
  <cp:lastModifiedBy>？</cp:lastModifiedBy>
  <dcterms:modified xsi:type="dcterms:W3CDTF">2025-11-16T13:06:28Z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eyJoZGlkIjoiMjA2ODdlMmFlYzZhZDRkNDAxNzFlODgwODQzMjExMjEiLCJ1c2VySWQiOiIxMjU0OTYyMTg5In0=</vt:lpwstr>
  </property>
  <property fmtid="{D5CDD505-2E9C-101B-9397-08002B2CF9AE}" pid="4" name="ICV">
    <vt:lpwstr>CB1355271F3D42B3B5418CDC4A5AA8D6_12</vt:lpwstr>
  </property>
</Properties>
</file>