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7D769" w14:textId="48AC08FF" w:rsidR="00DE4127" w:rsidRPr="00F84842" w:rsidRDefault="00000000" w:rsidP="00F84842">
      <w:pPr>
        <w:jc w:val="center"/>
        <w:rPr>
          <w:rFonts w:hint="eastAsia"/>
          <w:b/>
          <w:bCs/>
          <w:sz w:val="32"/>
          <w:szCs w:val="32"/>
        </w:rPr>
      </w:pPr>
      <w:r w:rsidRPr="00F84842">
        <w:rPr>
          <w:rFonts w:hint="eastAsia"/>
          <w:b/>
          <w:bCs/>
          <w:sz w:val="32"/>
          <w:szCs w:val="32"/>
        </w:rPr>
        <w:t>从“教”到“学”的转变：促进学生自主学习的策略库</w:t>
      </w:r>
    </w:p>
    <w:p w14:paraId="0B00B6D8" w14:textId="33773BBC" w:rsidR="00DE4127" w:rsidRDefault="00000000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教育的真谛不在于知识的单向灌输，而在于唤醒学生内在的求知欲与成长自觉。在教育革新的浪潮中，教师的角色正经历根本性重塑——从知识的传递者，转型为学习环境的创设者、学习资源的提供者、学习过程的引导者。这一转变打破了传统教学的边界，构建起以学生为中心的自主学习体系，彰显了教育回归人本的核心要义。</w:t>
      </w:r>
    </w:p>
    <w:p w14:paraId="7BE2B801" w14:textId="77777777" w:rsidR="00DE4127" w:rsidRDefault="00000000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作为学习环境的创设者，教师的核心是搭建开放包容的探索空间。摒弃以课堂为牢笼、以教材为唯一标准的封闭模式，转而营造鼓励质疑、宽容试错、支持探究的氛围。这种环境的关键在于消解权威崇拜，让学生敢于表达思考、勇于挑战未知，在自由的氛围中主动投身知识建构。当学生不再被动接受预设答案，而是以积极的姿态参与学习过程，自主学习的根基便得以筑牢。</w:t>
      </w:r>
    </w:p>
    <w:p w14:paraId="15D79B20" w14:textId="77777777" w:rsidR="00DE4127" w:rsidRDefault="00000000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成为学习资源的提供者，需要教师超越教材局限，构建多元立体的知识网络。教师的职责不再是机械罗列知识点，而是精准筛选、系统整合各类资源，为学生指引自主探索的路径。资源供给的核心在于适配学生的认知节奏与发展需求，引导学生掌握筛选、评估、运用资源的能力，让他们明白知识的获取渠道并不唯一，从而学会在广阔的知识海洋中自主导航。</w:t>
      </w:r>
    </w:p>
    <w:p w14:paraId="27047668" w14:textId="77777777" w:rsidR="00DE4127" w:rsidRDefault="00000000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作为学习过程的引导者，需褪去“主导者”的光环，以平等姿态陪伴学生探索。弱化单向讲授，通过精准提问、思维点拨、方法指引等方式，帮助学生理清思路、掌握科学的学习方法。更要学会“留白”，给予学生独立思考、自主决策的空间，避免过度干预。引导的本质是</w:t>
      </w:r>
      <w:r>
        <w:rPr>
          <w:rFonts w:hint="eastAsia"/>
          <w:sz w:val="28"/>
          <w:szCs w:val="28"/>
        </w:rPr>
        <w:lastRenderedPageBreak/>
        <w:t>唤醒学生的元认知能力，让他们学会规划学习进程、反思学习效果、调整学习策略，真正成为学习的主人。</w:t>
      </w:r>
    </w:p>
    <w:p w14:paraId="0A945522" w14:textId="453DB993" w:rsidR="00DE4127" w:rsidRDefault="00000000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从“教”到“学”的转变，是教育重心从教师“教得如何”向学生“学得怎样”的转移。教师的多重角色重塑相互关联：适宜的环境是基础，多元的资源是支撑，科学的引导是关键，内在的动力是核心。这一转变既考验教师的专业素养与教育智慧，更彰显了教育的本质追求。当教师完成这一角色蜕变，学生的自主学习能力便会自然</w:t>
      </w:r>
      <w:r w:rsidR="0055703E">
        <w:rPr>
          <w:rFonts w:hint="eastAsia"/>
          <w:sz w:val="28"/>
          <w:szCs w:val="28"/>
        </w:rPr>
        <w:t>发展</w:t>
      </w:r>
      <w:r>
        <w:rPr>
          <w:rFonts w:hint="eastAsia"/>
          <w:sz w:val="28"/>
          <w:szCs w:val="28"/>
        </w:rPr>
        <w:t>，而这种能力终将成为他们终身成长的核心竞争力，支撑他们在人生道路上持续探索、不断前行。</w:t>
      </w:r>
    </w:p>
    <w:sectPr w:rsidR="00DE41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4127"/>
    <w:rsid w:val="004A0596"/>
    <w:rsid w:val="004E7192"/>
    <w:rsid w:val="0055703E"/>
    <w:rsid w:val="00782C61"/>
    <w:rsid w:val="009411D5"/>
    <w:rsid w:val="00DE4127"/>
    <w:rsid w:val="00F84842"/>
    <w:rsid w:val="5482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B277C0"/>
  <w15:docId w15:val="{DBCD3BD4-1FC5-405B-84F8-92A99641A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428</Words>
  <Characters>428</Characters>
  <Application>Microsoft Office Word</Application>
  <DocSecurity>0</DocSecurity>
  <Lines>17</Lines>
  <Paragraphs>6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圣灵 王</cp:lastModifiedBy>
  <cp:revision>5</cp:revision>
  <dcterms:created xsi:type="dcterms:W3CDTF">2025-11-08T08:03:00Z</dcterms:created>
  <dcterms:modified xsi:type="dcterms:W3CDTF">2025-11-11T04:41:00Z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eyJoZGlkIjoiYjM2NmZhZWI1Yjk0NTA4MDU2NjU1ODgxMjZlYjM3Y2UiLCJ1c2VySWQiOiIxNjI5NTAyMDEyIn0=</vt:lpwstr>
  </property>
  <property fmtid="{D5CDD505-2E9C-101B-9397-08002B2CF9AE}" pid="4" name="ICV">
    <vt:lpwstr>AEB4C02564E0427BA16CAD64D3EC3EB8_12</vt:lpwstr>
  </property>
</Properties>
</file>