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CC7DBC">
      <w:pPr>
        <w:jc w:val="center"/>
        <w:rPr>
          <w:rFonts w:hint="eastAsia"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944"/>
        <w:gridCol w:w="1753"/>
        <w:gridCol w:w="2809"/>
      </w:tblGrid>
      <w:tr w14:paraId="60E5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</w:tcPr>
          <w:p w14:paraId="43007E4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 w14:paraId="04F90944">
            <w:pPr>
              <w:jc w:val="left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“开学第一课”主题班会</w:t>
            </w:r>
          </w:p>
        </w:tc>
      </w:tr>
      <w:tr w14:paraId="6223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</w:tcPr>
          <w:p w14:paraId="5413083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706" w:type="dxa"/>
          </w:tcPr>
          <w:p w14:paraId="79300FCE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张利</w:t>
            </w:r>
          </w:p>
        </w:tc>
        <w:tc>
          <w:tcPr>
            <w:tcW w:w="1576" w:type="dxa"/>
          </w:tcPr>
          <w:p w14:paraId="43DB578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686" w:type="dxa"/>
          </w:tcPr>
          <w:p w14:paraId="50B8F1DD"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线下</w:t>
            </w:r>
          </w:p>
        </w:tc>
      </w:tr>
      <w:tr w14:paraId="1FB7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088E849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706" w:type="dxa"/>
          </w:tcPr>
          <w:p w14:paraId="5E81B8CC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路桥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2502</w:t>
            </w:r>
          </w:p>
        </w:tc>
        <w:tc>
          <w:tcPr>
            <w:tcW w:w="1576" w:type="dxa"/>
          </w:tcPr>
          <w:p w14:paraId="319B546F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686" w:type="dxa"/>
          </w:tcPr>
          <w:p w14:paraId="2F02F680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55</w:t>
            </w:r>
          </w:p>
        </w:tc>
      </w:tr>
      <w:tr w14:paraId="3B9D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562953F4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706" w:type="dxa"/>
          </w:tcPr>
          <w:p w14:paraId="0A86A244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2025年9月14日</w:t>
            </w:r>
          </w:p>
        </w:tc>
        <w:tc>
          <w:tcPr>
            <w:tcW w:w="1576" w:type="dxa"/>
          </w:tcPr>
          <w:p w14:paraId="6A0BD06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686" w:type="dxa"/>
          </w:tcPr>
          <w:p w14:paraId="62463CF4"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1教702</w:t>
            </w:r>
          </w:p>
        </w:tc>
      </w:tr>
      <w:tr w14:paraId="04E2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1554" w:type="dxa"/>
          </w:tcPr>
          <w:p w14:paraId="1E5603C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64DB82E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43A4FDB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C1660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1781D7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 w14:paraId="0F816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新生见面会</w:t>
            </w:r>
          </w:p>
          <w:p w14:paraId="7DC18D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 w:firstLineChars="20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组织大家自我介绍，互相认识。</w:t>
            </w:r>
          </w:p>
          <w:p w14:paraId="02310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树立规矩意识、提高安全意识</w:t>
            </w:r>
          </w:p>
          <w:p w14:paraId="3E7E9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560" w:firstLineChars="20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eastAsia="zh-CN"/>
              </w:rPr>
              <w:t>指导新生</w:t>
            </w: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严格遵守学校纪律、班级纪律、公寓纪律等，注重个人安全，牢记自己是第一责任人，包括交通安全、宿舍安全、财产安全、人生安全、聚会安全、妥善处理矛盾、谨防电信诈骗、社交安全、意识形态安全、严防精神污染、维护校园秩序。</w:t>
            </w:r>
          </w:p>
          <w:p w14:paraId="394CD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 xml:space="preserve">    为落实好校园安全稳定工作，提高风险意识与辨别能力，告知学生们正确、有效求助渠道。</w:t>
            </w:r>
          </w:p>
          <w:p w14:paraId="58105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</w:rPr>
              <w:t>防范传染病</w:t>
            </w:r>
          </w:p>
          <w:p w14:paraId="78BD3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秋季常见传染病及近期重点防控传染病有登革热、基孔肯雅热等蚊媒传染病，流行性感冒、新冠病毒感染、肺结核等呼吸道传染病，手足口病等接触传播传染病，诺如病毒感染等肠道传染病等。</w:t>
            </w:r>
          </w:p>
          <w:p w14:paraId="271DEB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告知学生们</w:t>
            </w:r>
            <w:r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人员密集场所如教室、实验室、宿舍等要求保持经常性开窗通风换气，保持室内空气流通，必要时对通风条件不好的场所进行机械通风。</w:t>
            </w:r>
          </w:p>
          <w:p w14:paraId="37DE38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其他事项</w:t>
            </w:r>
          </w:p>
          <w:p w14:paraId="78FBA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firstLine="48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1.学长学姐答疑</w:t>
            </w:r>
          </w:p>
          <w:p w14:paraId="3A7BD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both"/>
              <w:textAlignment w:val="auto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lang w:val="en-US" w:eastAsia="zh-CN"/>
              </w:rPr>
              <w:t>2.新生材料收集</w:t>
            </w:r>
          </w:p>
          <w:p w14:paraId="405036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leftChars="0"/>
              <w:jc w:val="both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4"/>
                <w:szCs w:val="32"/>
                <w:lang w:val="en-US" w:eastAsia="zh-CN"/>
              </w:rPr>
            </w:pPr>
          </w:p>
        </w:tc>
      </w:tr>
      <w:tr w14:paraId="444A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</w:tcPr>
          <w:p w14:paraId="0407723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2CB4CA19">
            <w:pPr>
              <w:ind w:firstLine="281" w:firstLineChars="100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EB9E41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 w14:paraId="7A54E229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537710" cy="3403600"/>
                  <wp:effectExtent l="0" t="0" r="15240" b="6350"/>
                  <wp:docPr id="6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710" cy="340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2C6F48D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4626610" cy="3470275"/>
                  <wp:effectExtent l="0" t="0" r="2540" b="15875"/>
                  <wp:docPr id="5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610" cy="3470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E6FF45D"/>
    <w:p w14:paraId="418B38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E33240"/>
    <w:multiLevelType w:val="singleLevel"/>
    <w:tmpl w:val="16E332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B79E3"/>
    <w:rsid w:val="12B74C45"/>
    <w:rsid w:val="6532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667</Characters>
  <Lines>0</Lines>
  <Paragraphs>0</Paragraphs>
  <TotalTime>9</TotalTime>
  <ScaleCrop>false</ScaleCrop>
  <LinksUpToDate>false</LinksUpToDate>
  <CharactersWithSpaces>685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2025-09-11T02:23:00Z</dcterms:created>
  <dc:creator>User</dc:creator>
  <cp:lastModifiedBy>张利</cp:lastModifiedBy>
  <dcterms:modified xsi:type="dcterms:W3CDTF">2025-09-18T03:56:19Z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eyJoZGlkIjoiOTg3MDI1MTJhZWY4NzQwNjA3NjI5OGE5YWZmZWRjYTMifQ==</vt:lpwstr>
  </property>
  <property fmtid="{D5CDD505-2E9C-101B-9397-08002B2CF9AE}" pid="4" name="ICV">
    <vt:lpwstr>E257E81E6FD143099CBA277D0BBAE4C1_13</vt:lpwstr>
  </property>
</Properties>
</file>