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32C733">
      <w:pPr>
        <w:jc w:val="center"/>
        <w:rPr>
          <w:rFonts w:hint="eastAsia" w:ascii="仿宋" w:hAnsi="仿宋" w:eastAsia="仿宋" w:cs="仿宋"/>
          <w:sz w:val="44"/>
          <w:szCs w:val="44"/>
        </w:rPr>
      </w:pPr>
      <w:r>
        <w:rPr>
          <w:rFonts w:hint="eastAsia" w:ascii="仿宋" w:hAnsi="仿宋" w:eastAsia="仿宋" w:cs="仿宋"/>
          <w:sz w:val="44"/>
          <w:szCs w:val="44"/>
        </w:rPr>
        <w:t>新学期新起点</w:t>
      </w:r>
      <w:r>
        <w:rPr>
          <w:rFonts w:hint="eastAsia" w:ascii="仿宋" w:hAnsi="仿宋" w:eastAsia="仿宋" w:cs="仿宋"/>
          <w:sz w:val="44"/>
          <w:szCs w:val="44"/>
          <w:lang w:val="en-US" w:eastAsia="zh-CN"/>
        </w:rPr>
        <w:t>-</w:t>
      </w:r>
      <w:r>
        <w:rPr>
          <w:rFonts w:hint="eastAsia" w:ascii="仿宋" w:hAnsi="仿宋" w:eastAsia="仿宋" w:cs="仿宋"/>
          <w:sz w:val="44"/>
          <w:szCs w:val="44"/>
        </w:rPr>
        <w:t>安全护航成长</w:t>
      </w:r>
    </w:p>
    <w:p w14:paraId="45AAB0B0">
      <w:pPr>
        <w:jc w:val="center"/>
        <w:rPr>
          <w:rFonts w:hint="eastAsia" w:ascii="仿宋" w:hAnsi="仿宋" w:eastAsia="仿宋" w:cs="仿宋"/>
          <w:sz w:val="44"/>
          <w:szCs w:val="44"/>
          <w:lang w:eastAsia="zh-CN"/>
        </w:rPr>
      </w:pPr>
      <w:r>
        <w:rPr>
          <w:rFonts w:hint="eastAsia" w:ascii="仿宋" w:hAnsi="仿宋" w:eastAsia="仿宋" w:cs="仿宋"/>
          <w:sz w:val="44"/>
          <w:szCs w:val="44"/>
        </w:rPr>
        <w:t>班会</w:t>
      </w:r>
      <w:r>
        <w:rPr>
          <w:rFonts w:hint="eastAsia" w:ascii="仿宋" w:hAnsi="仿宋" w:eastAsia="仿宋" w:cs="仿宋"/>
          <w:sz w:val="44"/>
          <w:szCs w:val="44"/>
          <w:lang w:eastAsia="zh-CN"/>
        </w:rPr>
        <w:t>总结</w:t>
      </w:r>
    </w:p>
    <w:p w14:paraId="6B008681">
      <w:pPr>
        <w:rPr>
          <w:rFonts w:hint="eastAsia"/>
        </w:rPr>
      </w:pPr>
    </w:p>
    <w:p w14:paraId="4A7DAABE">
      <w:pPr>
        <w:rPr>
          <w:rFonts w:hint="eastAsia"/>
        </w:rPr>
      </w:pPr>
    </w:p>
    <w:p w14:paraId="5F3F91D2">
      <w:pPr>
        <w:ind w:firstLine="480" w:firstLineChars="200"/>
        <w:rPr>
          <w:rFonts w:hint="eastAsia" w:ascii="仿宋" w:hAnsi="仿宋" w:eastAsia="仿宋" w:cs="仿宋"/>
          <w:sz w:val="24"/>
          <w:szCs w:val="24"/>
        </w:rPr>
      </w:pPr>
      <w:r>
        <w:rPr>
          <w:rFonts w:hint="eastAsia" w:ascii="仿宋" w:hAnsi="仿宋" w:eastAsia="仿宋" w:cs="仿宋"/>
          <w:sz w:val="24"/>
          <w:szCs w:val="24"/>
        </w:rPr>
        <w:t>在本次班会中，我们以“铭记历史，砥砺前行，共筑安全校园”为主题，开展了丰富而有意义的活动，旨在全方位提升同学们的思想觉悟、安全意识和学习能力，为新学期的学习生活奠定坚实基础。</w:t>
      </w:r>
    </w:p>
    <w:p w14:paraId="17D6FA99">
      <w:pPr>
        <w:rPr>
          <w:rFonts w:hint="eastAsia" w:ascii="仿宋" w:hAnsi="仿宋" w:eastAsia="仿宋" w:cs="仿宋"/>
          <w:sz w:val="24"/>
          <w:szCs w:val="24"/>
        </w:rPr>
      </w:pPr>
    </w:p>
    <w:p w14:paraId="59FE86FC">
      <w:pPr>
        <w:ind w:firstLine="480" w:firstLineChars="200"/>
        <w:rPr>
          <w:rFonts w:hint="eastAsia" w:ascii="仿宋" w:hAnsi="仿宋" w:eastAsia="仿宋" w:cs="仿宋"/>
          <w:sz w:val="24"/>
          <w:szCs w:val="24"/>
        </w:rPr>
      </w:pPr>
      <w:r>
        <w:rPr>
          <w:rFonts w:hint="eastAsia" w:ascii="仿宋" w:hAnsi="仿宋" w:eastAsia="仿宋" w:cs="仿宋"/>
          <w:sz w:val="24"/>
          <w:szCs w:val="24"/>
        </w:rPr>
        <w:t>班会伊始，</w:t>
      </w:r>
      <w:r>
        <w:rPr>
          <w:rFonts w:hint="eastAsia" w:ascii="仿宋" w:hAnsi="仿宋" w:eastAsia="仿宋" w:cs="仿宋"/>
          <w:sz w:val="24"/>
          <w:szCs w:val="24"/>
          <w:lang w:eastAsia="zh-CN"/>
        </w:rPr>
        <w:t>辅导员</w:t>
      </w:r>
      <w:r>
        <w:rPr>
          <w:rFonts w:hint="eastAsia" w:ascii="仿宋" w:hAnsi="仿宋" w:eastAsia="仿宋" w:cs="仿宋"/>
          <w:sz w:val="24"/>
          <w:szCs w:val="24"/>
        </w:rPr>
        <w:t>带领大家重温了习近平总书记在中国人民抗日战争暨世界反法西斯战争胜利80周年纪念活动上的重要讲话，通过观看视频片段，同学们仿佛回到了那段硝烟弥漫的岁月，深刻感受到了先辈们为国家独立和民族尊严所付出的巨大牺牲。随后的分组讨论环节，同学们围绕历史事件踊跃发言，分享自己对爱国主义的理解，现场气氛热烈，爱国情怀在大家心中油然而生，民族责任感也愈发强烈。</w:t>
      </w:r>
    </w:p>
    <w:p w14:paraId="4662BC2B">
      <w:pPr>
        <w:rPr>
          <w:rFonts w:hint="eastAsia" w:ascii="仿宋" w:hAnsi="仿宋" w:eastAsia="仿宋" w:cs="仿宋"/>
          <w:sz w:val="24"/>
          <w:szCs w:val="24"/>
        </w:rPr>
      </w:pPr>
    </w:p>
    <w:p w14:paraId="0172B61D">
      <w:pPr>
        <w:ind w:firstLine="480" w:firstLineChars="200"/>
        <w:rPr>
          <w:rFonts w:hint="eastAsia" w:ascii="仿宋" w:hAnsi="仿宋" w:eastAsia="仿宋" w:cs="仿宋"/>
          <w:sz w:val="24"/>
          <w:szCs w:val="24"/>
        </w:rPr>
      </w:pPr>
      <w:r>
        <w:rPr>
          <w:rFonts w:hint="eastAsia" w:ascii="仿宋" w:hAnsi="仿宋" w:eastAsia="仿宋" w:cs="仿宋"/>
          <w:sz w:val="24"/>
          <w:szCs w:val="24"/>
        </w:rPr>
        <w:t>紧接着，为大家带来了干货满满的安全知识讲座。从人身安全、财产安全到网络安全、消防安全、交通安全、食品安全，全方位的安全防护要点被细致讲解，真实案例的剖析更是让同学们对潜在的安全隐患有了清晰的认识，不良网络贷款、电信网络诈骗、违法兼职、传销陷阱的危害被一一揭示，大家的法治意识和自我保护意识得到了显著提升。</w:t>
      </w:r>
    </w:p>
    <w:p w14:paraId="2AE2265C">
      <w:pPr>
        <w:rPr>
          <w:rFonts w:hint="eastAsia" w:ascii="仿宋" w:hAnsi="仿宋" w:eastAsia="仿宋" w:cs="仿宋"/>
          <w:sz w:val="24"/>
          <w:szCs w:val="24"/>
        </w:rPr>
      </w:pPr>
    </w:p>
    <w:p w14:paraId="6F8CA0F5">
      <w:pPr>
        <w:ind w:firstLine="480" w:firstLineChars="200"/>
        <w:rPr>
          <w:rFonts w:hint="eastAsia" w:ascii="仿宋" w:hAnsi="仿宋" w:eastAsia="仿宋" w:cs="仿宋"/>
          <w:sz w:val="24"/>
          <w:szCs w:val="24"/>
        </w:rPr>
      </w:pPr>
      <w:r>
        <w:rPr>
          <w:rFonts w:hint="eastAsia" w:ascii="仿宋" w:hAnsi="仿宋" w:eastAsia="仿宋" w:cs="仿宋"/>
          <w:sz w:val="24"/>
          <w:szCs w:val="24"/>
        </w:rPr>
        <w:t>在学风建设板块，着重强调了明确学习目标、端正学习态度的重要性，并引导同学们共同制定了新学期的学习计划。优秀学生代表也分享了自己的学习经验和方法，激励着大家在新学期努力奋进，培养良好的学习习惯，营造浓厚的学习氛围。</w:t>
      </w:r>
    </w:p>
    <w:p w14:paraId="677D0BEC">
      <w:pPr>
        <w:rPr>
          <w:rFonts w:hint="eastAsia" w:ascii="仿宋" w:hAnsi="仿宋" w:eastAsia="仿宋" w:cs="仿宋"/>
          <w:sz w:val="24"/>
          <w:szCs w:val="24"/>
        </w:rPr>
      </w:pPr>
    </w:p>
    <w:p w14:paraId="5F6983C3">
      <w:pPr>
        <w:ind w:firstLine="480" w:firstLineChars="200"/>
        <w:rPr>
          <w:rFonts w:hint="eastAsia" w:ascii="仿宋" w:hAnsi="仿宋" w:eastAsia="仿宋" w:cs="仿宋"/>
          <w:sz w:val="24"/>
          <w:szCs w:val="24"/>
        </w:rPr>
      </w:pPr>
      <w:r>
        <w:rPr>
          <w:rFonts w:hint="eastAsia" w:ascii="仿宋" w:hAnsi="仿宋" w:eastAsia="仿宋" w:cs="仿宋"/>
          <w:sz w:val="24"/>
          <w:szCs w:val="24"/>
        </w:rPr>
        <w:t>宿舍安全同样是本次班会的重点内容。宿管人员详细讲解了宿舍用电、防火、防盗等安全知识，宿舍安全教育视频的播放更是直观地展示了正确与错误行为的对比。学生代表分享的宿舍安全小贴士，提醒着大家在日常生活中注意宿舍安全，和谐相处，共同营造一个安全、舒适的居住环境。</w:t>
      </w:r>
    </w:p>
    <w:p w14:paraId="09BF6150">
      <w:pPr>
        <w:rPr>
          <w:rFonts w:hint="eastAsia" w:ascii="仿宋" w:hAnsi="仿宋" w:eastAsia="仿宋" w:cs="仿宋"/>
          <w:sz w:val="24"/>
          <w:szCs w:val="24"/>
        </w:rPr>
      </w:pPr>
    </w:p>
    <w:p w14:paraId="30CD6B4A">
      <w:pPr>
        <w:ind w:firstLine="480" w:firstLineChars="200"/>
        <w:rPr>
          <w:rFonts w:hint="eastAsia" w:ascii="仿宋" w:hAnsi="仿宋" w:eastAsia="仿宋" w:cs="仿宋"/>
          <w:sz w:val="24"/>
          <w:szCs w:val="24"/>
        </w:rPr>
      </w:pPr>
      <w:r>
        <w:rPr>
          <w:rFonts w:hint="eastAsia" w:ascii="仿宋" w:hAnsi="仿宋" w:eastAsia="仿宋" w:cs="仿宋"/>
          <w:sz w:val="24"/>
          <w:szCs w:val="24"/>
        </w:rPr>
        <w:t>思政教育环节，深入浅出地讲解了思政教育的重要性，社会主义核心价值观的内涵被深刻阐述。通过生动的故事分享和案例分析，同学们对正确的价值观和人生观有了更清晰的认识，社会责任感和使命感在心中悄然生根。</w:t>
      </w:r>
    </w:p>
    <w:p w14:paraId="444935E9">
      <w:pPr>
        <w:rPr>
          <w:rFonts w:hint="eastAsia" w:ascii="仿宋" w:hAnsi="仿宋" w:eastAsia="仿宋" w:cs="仿宋"/>
          <w:sz w:val="24"/>
          <w:szCs w:val="24"/>
        </w:rPr>
      </w:pPr>
    </w:p>
    <w:p w14:paraId="27C0C430">
      <w:pPr>
        <w:ind w:firstLine="480" w:firstLineChars="200"/>
        <w:rPr>
          <w:rFonts w:hint="eastAsia" w:ascii="仿宋" w:hAnsi="仿宋" w:eastAsia="仿宋" w:cs="仿宋"/>
          <w:sz w:val="24"/>
          <w:szCs w:val="24"/>
        </w:rPr>
      </w:pPr>
      <w:r>
        <w:rPr>
          <w:rFonts w:hint="eastAsia" w:ascii="仿宋" w:hAnsi="仿宋" w:eastAsia="仿宋" w:cs="仿宋"/>
          <w:sz w:val="24"/>
          <w:szCs w:val="24"/>
        </w:rPr>
        <w:t>本次班会内容丰富，形式多样，取得了良好的教育效果。同学们积极参与，热情高涨，在思想、安全、学习等方面都得到了全面的提升。当然，也存在一些不足之处，部分同学在讨论环节的参与度不够高，对某些安全知识的理解还不够透彻。针对这些问题，我们将在今后的班会中提前做好充分准备，精心设计讨论话题，加强对学生的个别辅导，确保每个同学都能在班会中有所收获。</w:t>
      </w:r>
    </w:p>
    <w:p w14:paraId="1416290B">
      <w:pPr>
        <w:rPr>
          <w:rFonts w:hint="eastAsia" w:ascii="仿宋" w:hAnsi="仿宋" w:eastAsia="仿宋" w:cs="仿宋"/>
          <w:sz w:val="24"/>
          <w:szCs w:val="24"/>
        </w:rPr>
      </w:pPr>
    </w:p>
    <w:p w14:paraId="1A4A863E">
      <w:pPr>
        <w:ind w:firstLine="480" w:firstLineChars="200"/>
        <w:rPr>
          <w:rFonts w:hint="eastAsia" w:ascii="仿宋" w:hAnsi="仿宋" w:eastAsia="仿宋" w:cs="仿宋"/>
          <w:sz w:val="24"/>
          <w:szCs w:val="24"/>
        </w:rPr>
      </w:pPr>
      <w:r>
        <w:rPr>
          <w:rFonts w:hint="eastAsia" w:ascii="仿宋" w:hAnsi="仿宋" w:eastAsia="仿宋" w:cs="仿宋"/>
          <w:sz w:val="24"/>
          <w:szCs w:val="24"/>
        </w:rPr>
        <w:t>通过本次班会，同学们在思想上受到了深刻的洗礼，在安全意识上有了显著的提升，在学习目标和方法上也更加明确。相信在新学期的学习生活中，大家能够将班会中学到的知识和精神运用到实际中，努力学习，砥砺前行，为个人的成长和国家的发展贡献自己的力量。</w:t>
      </w:r>
    </w:p>
    <w:p w14:paraId="666F7C46">
      <w:pPr>
        <w:jc w:val="right"/>
        <w:rPr>
          <w:rFonts w:hint="eastAsia" w:ascii="仿宋" w:hAnsi="仿宋" w:eastAsia="仿宋" w:cs="仿宋"/>
          <w:sz w:val="24"/>
          <w:szCs w:val="24"/>
          <w:lang w:val="en-US" w:eastAsia="zh-CN"/>
        </w:rPr>
      </w:pPr>
    </w:p>
    <w:p w14:paraId="5B584703">
      <w:pPr>
        <w:jc w:val="right"/>
        <w:rPr>
          <w:rFonts w:hint="eastAsia" w:ascii="仿宋" w:hAnsi="仿宋" w:eastAsia="仿宋" w:cs="仿宋"/>
          <w:sz w:val="24"/>
          <w:szCs w:val="24"/>
          <w:lang w:val="en-US" w:eastAsia="zh-CN"/>
        </w:rPr>
      </w:pPr>
    </w:p>
    <w:p w14:paraId="727B7B93">
      <w:pPr>
        <w:jc w:val="right"/>
        <w:rPr>
          <w:rFonts w:hint="eastAsia" w:ascii="仿宋" w:hAnsi="仿宋" w:eastAsia="仿宋" w:cs="仿宋"/>
          <w:sz w:val="24"/>
          <w:szCs w:val="24"/>
          <w:lang w:eastAsia="zh-CN"/>
        </w:rPr>
      </w:pPr>
      <w:bookmarkStart w:id="0" w:name="_GoBack"/>
      <w:bookmarkEnd w:id="0"/>
      <w:r>
        <w:rPr>
          <w:rFonts w:hint="eastAsia" w:ascii="仿宋" w:hAnsi="仿宋" w:eastAsia="仿宋" w:cs="仿宋"/>
          <w:sz w:val="24"/>
          <w:szCs w:val="24"/>
          <w:lang w:val="en-US" w:eastAsia="zh-CN"/>
        </w:rPr>
        <w:t>24级</w:t>
      </w:r>
      <w:r>
        <w:rPr>
          <w:rFonts w:hint="eastAsia" w:ascii="仿宋" w:hAnsi="仿宋" w:eastAsia="仿宋" w:cs="仿宋"/>
          <w:sz w:val="24"/>
          <w:szCs w:val="24"/>
          <w:lang w:eastAsia="zh-CN"/>
        </w:rPr>
        <w:t>宝玉石、艺设</w:t>
      </w:r>
    </w:p>
    <w:p w14:paraId="7D507D50">
      <w:pPr>
        <w:jc w:val="righ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2025年9月7日</w:t>
      </w:r>
    </w:p>
    <w:p w14:paraId="20302924">
      <w:pPr>
        <w:rPr>
          <w:rFonts w:hint="eastAsia" w:ascii="仿宋" w:hAnsi="仿宋" w:eastAsia="仿宋" w:cs="仿宋"/>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7270CD"/>
    <w:rsid w:val="457270CD"/>
    <w:rsid w:val="49DC621E"/>
    <w:rsid w:val="699B4CCF"/>
    <w:rsid w:val="7A6869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1082</Words>
  <Characters>1087</Characters>
  <Lines>0</Lines>
  <Paragraphs>0</Paragraphs>
  <TotalTime>1</TotalTime>
  <ScaleCrop>false</ScaleCrop>
  <LinksUpToDate>false</LinksUpToDate>
  <CharactersWithSpaces>1087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2025-09-08T07:45:00Z</dcterms:created>
  <dc:creator>楠木易</dc:creator>
  <cp:lastModifiedBy>楠木易</cp:lastModifiedBy>
  <dcterms:modified xsi:type="dcterms:W3CDTF">2025-09-12T03:20:33Z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9184860E834247579604CFA0178D665C_11</vt:lpwstr>
  </property>
  <property fmtid="{D5CDD505-2E9C-101B-9397-08002B2CF9AE}" pid="4" name="KSOTemplateDocerSaveRecord">
    <vt:lpwstr>eyJoZGlkIjoiNjdmMDQ2ODQ3MmNjZjdkYmU2Nzg1ZjljYzVlNDdkNzkiLCJ1c2VySWQiOiIzMTYwNTYzODEifQ==</vt:lpwstr>
  </property>
</Properties>
</file>