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08D0" w14:textId="77777777" w:rsidR="00093977" w:rsidRPr="00EB6547" w:rsidRDefault="00383CB3" w:rsidP="00A85F8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Hlk189916890"/>
      <w:r>
        <w:rPr>
          <w:rFonts w:ascii="华文中宋" w:eastAsia="华文中宋" w:hAnsi="华文中宋" w:hint="eastAsia"/>
          <w:b/>
          <w:sz w:val="36"/>
          <w:szCs w:val="36"/>
        </w:rPr>
        <w:t>新时代、新思想</w:t>
      </w:r>
    </w:p>
    <w:p w14:paraId="6374B9A0" w14:textId="083B92C4" w:rsidR="00A85F8B" w:rsidRDefault="00B0581F" w:rsidP="00A85F8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2025年</w:t>
      </w:r>
      <w:r w:rsidR="00A85F8B" w:rsidRPr="00EB6547">
        <w:rPr>
          <w:rFonts w:ascii="华文中宋" w:eastAsia="华文中宋" w:hAnsi="华文中宋" w:hint="eastAsia"/>
          <w:b/>
          <w:sz w:val="36"/>
          <w:szCs w:val="36"/>
        </w:rPr>
        <w:t>度易班优质公开课征集评选活动</w:t>
      </w:r>
    </w:p>
    <w:p w14:paraId="100221D4" w14:textId="77777777" w:rsidR="00697BC7" w:rsidRPr="00EB6547" w:rsidRDefault="00697BC7" w:rsidP="00A85F8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活动通知</w:t>
      </w:r>
    </w:p>
    <w:bookmarkEnd w:id="0"/>
    <w:p w14:paraId="7D3942EC" w14:textId="1A7B9EF8" w:rsidR="00B0581F" w:rsidRPr="00C70954" w:rsidRDefault="00B0581F" w:rsidP="00B058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70954">
        <w:rPr>
          <w:rFonts w:ascii="仿宋_GB2312" w:eastAsia="仿宋_GB2312" w:hint="eastAsia"/>
          <w:sz w:val="28"/>
          <w:szCs w:val="28"/>
        </w:rPr>
        <w:t>为进一步推动全国高校思想政治工作会议精神落地生根</w:t>
      </w:r>
      <w:r>
        <w:rPr>
          <w:rFonts w:ascii="仿宋_GB2312" w:eastAsia="仿宋_GB2312" w:hint="eastAsia"/>
          <w:sz w:val="28"/>
          <w:szCs w:val="28"/>
        </w:rPr>
        <w:t>，</w:t>
      </w:r>
      <w:r w:rsidRPr="00C70954">
        <w:rPr>
          <w:rFonts w:ascii="仿宋_GB2312" w:eastAsia="仿宋_GB2312" w:hint="eastAsia"/>
          <w:sz w:val="28"/>
          <w:szCs w:val="28"/>
        </w:rPr>
        <w:t>抓好课堂育人、实践育人、网络育人的改革创新，增强互联网意识，易班网打造了“互联网</w:t>
      </w:r>
      <w:r w:rsidRPr="00C70954">
        <w:rPr>
          <w:rFonts w:ascii="仿宋_GB2312" w:eastAsia="仿宋_GB2312"/>
          <w:sz w:val="28"/>
          <w:szCs w:val="28"/>
        </w:rPr>
        <w:t>+思政教育</w:t>
      </w:r>
      <w:r>
        <w:rPr>
          <w:rFonts w:ascii="仿宋_GB2312" w:eastAsia="仿宋_GB2312" w:hint="eastAsia"/>
          <w:sz w:val="28"/>
          <w:szCs w:val="28"/>
        </w:rPr>
        <w:t>”</w:t>
      </w:r>
      <w:r w:rsidRPr="00C70954">
        <w:rPr>
          <w:rFonts w:ascii="仿宋_GB2312" w:eastAsia="仿宋_GB2312"/>
          <w:sz w:val="28"/>
          <w:szCs w:val="28"/>
        </w:rPr>
        <w:t>一体化解决方案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易班优课</w:t>
      </w:r>
      <w:r>
        <w:rPr>
          <w:rFonts w:ascii="仿宋_GB2312" w:eastAsia="仿宋_GB2312" w:hint="eastAsia"/>
          <w:sz w:val="28"/>
          <w:szCs w:val="28"/>
        </w:rPr>
        <w:t>”</w:t>
      </w:r>
      <w:r w:rsidRPr="00C70954">
        <w:rPr>
          <w:rFonts w:ascii="仿宋_GB2312" w:eastAsia="仿宋_GB2312"/>
          <w:sz w:val="28"/>
          <w:szCs w:val="28"/>
        </w:rPr>
        <w:t>在线教学平台，整合易班共建高校优质教学资源</w:t>
      </w:r>
      <w:r>
        <w:rPr>
          <w:rFonts w:ascii="仿宋_GB2312" w:eastAsia="仿宋_GB2312" w:hint="eastAsia"/>
          <w:sz w:val="28"/>
          <w:szCs w:val="28"/>
        </w:rPr>
        <w:t>，</w:t>
      </w:r>
      <w:r w:rsidRPr="00C70954">
        <w:rPr>
          <w:rFonts w:ascii="仿宋_GB2312" w:eastAsia="仿宋_GB2312"/>
          <w:sz w:val="28"/>
          <w:szCs w:val="28"/>
        </w:rPr>
        <w:t>形成网上网下教育合力。</w:t>
      </w:r>
    </w:p>
    <w:p w14:paraId="18C940F0" w14:textId="6C4F61C2" w:rsidR="00B0581F" w:rsidRDefault="00B0581F" w:rsidP="00B058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今年易班优课</w:t>
      </w:r>
      <w:r w:rsidRPr="00C70954">
        <w:rPr>
          <w:rFonts w:ascii="仿宋_GB2312" w:eastAsia="仿宋_GB2312"/>
          <w:sz w:val="28"/>
          <w:szCs w:val="28"/>
        </w:rPr>
        <w:t>平台为服务师生各项教学</w:t>
      </w:r>
      <w:r>
        <w:rPr>
          <w:rFonts w:ascii="仿宋_GB2312" w:eastAsia="仿宋_GB2312" w:hint="eastAsia"/>
          <w:sz w:val="28"/>
          <w:szCs w:val="28"/>
        </w:rPr>
        <w:t>使用</w:t>
      </w:r>
      <w:r w:rsidRPr="00C70954">
        <w:rPr>
          <w:rFonts w:ascii="仿宋_GB2312" w:eastAsia="仿宋_GB2312"/>
          <w:sz w:val="28"/>
          <w:szCs w:val="28"/>
        </w:rPr>
        <w:t>需求，将面向全国征集以</w:t>
      </w:r>
      <w:r w:rsidRPr="00C70954">
        <w:rPr>
          <w:rFonts w:ascii="仿宋_GB2312" w:eastAsia="仿宋_GB2312" w:hint="eastAsia"/>
          <w:sz w:val="28"/>
          <w:szCs w:val="28"/>
        </w:rPr>
        <w:t>高校新生入学教育、高校日常思</w:t>
      </w:r>
      <w:r w:rsidRPr="005B7FD8">
        <w:rPr>
          <w:rFonts w:ascii="仿宋_GB2312" w:eastAsia="仿宋_GB2312" w:hint="eastAsia"/>
          <w:sz w:val="28"/>
          <w:szCs w:val="28"/>
        </w:rPr>
        <w:t>政教育、大学生心理健康教育、</w:t>
      </w:r>
      <w:r w:rsidR="005B7FD8" w:rsidRPr="005B7FD8">
        <w:rPr>
          <w:rFonts w:ascii="仿宋_GB2312" w:eastAsia="仿宋_GB2312" w:hint="eastAsia"/>
          <w:sz w:val="28"/>
          <w:szCs w:val="28"/>
        </w:rPr>
        <w:t>大学生职业素养教育</w:t>
      </w:r>
      <w:r w:rsidRPr="005B7FD8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项专题内容为主的</w:t>
      </w:r>
      <w:r>
        <w:rPr>
          <w:rFonts w:ascii="仿宋_GB2312" w:eastAsia="仿宋_GB2312" w:hint="eastAsia"/>
          <w:sz w:val="28"/>
          <w:szCs w:val="28"/>
        </w:rPr>
        <w:t>视频</w:t>
      </w:r>
      <w:r>
        <w:rPr>
          <w:rFonts w:ascii="仿宋_GB2312" w:eastAsia="仿宋_GB2312"/>
          <w:sz w:val="28"/>
          <w:szCs w:val="28"/>
        </w:rPr>
        <w:t>课程</w:t>
      </w:r>
      <w:r>
        <w:rPr>
          <w:rFonts w:ascii="仿宋_GB2312" w:eastAsia="仿宋_GB2312" w:hint="eastAsia"/>
          <w:sz w:val="28"/>
          <w:szCs w:val="28"/>
        </w:rPr>
        <w:t>，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总计选出50部精品课程</w:t>
      </w:r>
      <w:r>
        <w:rPr>
          <w:rFonts w:ascii="仿宋_GB2312" w:eastAsia="仿宋_GB2312" w:hint="eastAsia"/>
          <w:sz w:val="28"/>
          <w:szCs w:val="28"/>
        </w:rPr>
        <w:t>，</w:t>
      </w:r>
      <w:r w:rsidRPr="00C70954">
        <w:rPr>
          <w:rFonts w:ascii="仿宋_GB2312" w:eastAsia="仿宋_GB2312"/>
          <w:sz w:val="28"/>
          <w:szCs w:val="28"/>
        </w:rPr>
        <w:t>向全国高校进行专题推广宣传。</w:t>
      </w:r>
    </w:p>
    <w:p w14:paraId="7365E307" w14:textId="77777777" w:rsidR="006B71FA" w:rsidRPr="00B0581F" w:rsidRDefault="006B71FA" w:rsidP="006B71FA">
      <w:pPr>
        <w:rPr>
          <w:rFonts w:ascii="黑体" w:eastAsia="黑体" w:hAnsi="黑体" w:hint="eastAsia"/>
          <w:b/>
          <w:sz w:val="28"/>
          <w:szCs w:val="28"/>
        </w:rPr>
      </w:pPr>
    </w:p>
    <w:p w14:paraId="26C38A91" w14:textId="77777777" w:rsidR="00D418D6" w:rsidRPr="005B002E" w:rsidRDefault="002132C1" w:rsidP="006B71FA">
      <w:pPr>
        <w:rPr>
          <w:rFonts w:ascii="黑体" w:eastAsia="黑体" w:hAnsi="黑体" w:hint="eastAsia"/>
          <w:b/>
          <w:sz w:val="28"/>
          <w:szCs w:val="28"/>
          <w:u w:val="single"/>
        </w:rPr>
      </w:pPr>
      <w:r w:rsidRPr="00EB6547">
        <w:rPr>
          <w:rFonts w:ascii="黑体" w:eastAsia="黑体" w:hAnsi="黑体" w:hint="eastAsia"/>
          <w:b/>
          <w:sz w:val="28"/>
          <w:szCs w:val="28"/>
        </w:rPr>
        <w:t>一、参与对象</w:t>
      </w:r>
    </w:p>
    <w:p w14:paraId="36A79C71" w14:textId="77777777" w:rsidR="00BA3230" w:rsidRDefault="00A85F8B" w:rsidP="00BA3230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全国</w:t>
      </w:r>
      <w:r w:rsidR="004145B2">
        <w:rPr>
          <w:rFonts w:ascii="仿宋_GB2312" w:eastAsia="仿宋_GB2312" w:hint="eastAsia"/>
          <w:sz w:val="28"/>
          <w:szCs w:val="28"/>
        </w:rPr>
        <w:t>易班</w:t>
      </w:r>
      <w:r>
        <w:rPr>
          <w:rFonts w:ascii="仿宋_GB2312" w:eastAsia="仿宋_GB2312" w:hint="eastAsia"/>
          <w:sz w:val="28"/>
          <w:szCs w:val="28"/>
        </w:rPr>
        <w:t>共建高校</w:t>
      </w:r>
    </w:p>
    <w:p w14:paraId="5441BECC" w14:textId="77777777" w:rsidR="003D6996" w:rsidRPr="001E1E82" w:rsidRDefault="003D6996" w:rsidP="003D699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活动页网址：</w:t>
      </w:r>
      <w:hyperlink r:id="rId7" w:history="1">
        <w:r w:rsidRPr="008366E3">
          <w:rPr>
            <w:rStyle w:val="aa"/>
            <w:rFonts w:ascii="仿宋_GB2312" w:eastAsia="仿宋_GB2312"/>
            <w:sz w:val="28"/>
            <w:szCs w:val="28"/>
          </w:rPr>
          <w:t>https://www.yooc.me/youke</w:t>
        </w:r>
        <w:r>
          <w:rPr>
            <w:rStyle w:val="aa"/>
            <w:rFonts w:ascii="仿宋_GB2312" w:eastAsia="仿宋_GB2312"/>
            <w:sz w:val="28"/>
            <w:szCs w:val="28"/>
          </w:rPr>
          <w:t>2025</w:t>
        </w:r>
      </w:hyperlink>
    </w:p>
    <w:p w14:paraId="6A065C90" w14:textId="77777777" w:rsidR="006B71FA" w:rsidRPr="003D6996" w:rsidRDefault="006B71FA" w:rsidP="006B71FA">
      <w:pPr>
        <w:rPr>
          <w:rFonts w:ascii="黑体" w:eastAsia="黑体" w:hAnsi="黑体" w:hint="eastAsia"/>
          <w:b/>
          <w:sz w:val="28"/>
          <w:szCs w:val="28"/>
        </w:rPr>
      </w:pPr>
    </w:p>
    <w:p w14:paraId="1119E59E" w14:textId="77777777" w:rsidR="002132C1" w:rsidRPr="00EB6547" w:rsidRDefault="002132C1" w:rsidP="006B71FA">
      <w:pPr>
        <w:rPr>
          <w:rFonts w:ascii="黑体" w:eastAsia="黑体" w:hAnsi="黑体" w:hint="eastAsia"/>
          <w:b/>
          <w:sz w:val="28"/>
          <w:szCs w:val="28"/>
        </w:rPr>
      </w:pPr>
      <w:r w:rsidRPr="00EB6547">
        <w:rPr>
          <w:rFonts w:ascii="黑体" w:eastAsia="黑体" w:hAnsi="黑体" w:hint="eastAsia"/>
          <w:b/>
          <w:sz w:val="28"/>
          <w:szCs w:val="28"/>
        </w:rPr>
        <w:t>二、活动时间</w:t>
      </w:r>
    </w:p>
    <w:p w14:paraId="318CC9C8" w14:textId="7D627B7E" w:rsidR="004768F7" w:rsidRDefault="004768F7" w:rsidP="00093977">
      <w:pPr>
        <w:ind w:firstLine="420"/>
        <w:rPr>
          <w:rFonts w:ascii="仿宋_GB2312" w:eastAsia="仿宋_GB2312"/>
          <w:sz w:val="28"/>
          <w:szCs w:val="28"/>
        </w:rPr>
      </w:pPr>
      <w:bookmarkStart w:id="1" w:name="_Hlk189916870"/>
      <w:r>
        <w:rPr>
          <w:rFonts w:ascii="仿宋_GB2312" w:eastAsia="仿宋_GB2312" w:hint="eastAsia"/>
          <w:sz w:val="28"/>
          <w:szCs w:val="28"/>
        </w:rPr>
        <w:t>活动时间：</w:t>
      </w:r>
      <w:r w:rsidR="008D3134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月1日-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298AA80E" w14:textId="076C25D7" w:rsidR="00E32FB9" w:rsidRDefault="00315040" w:rsidP="0009397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课程征集时间：</w:t>
      </w:r>
      <w:r w:rsidR="00B0581F">
        <w:rPr>
          <w:rFonts w:ascii="仿宋_GB2312" w:eastAsia="仿宋_GB2312" w:hint="eastAsia"/>
          <w:sz w:val="28"/>
          <w:szCs w:val="28"/>
        </w:rPr>
        <w:t>2025年</w:t>
      </w:r>
      <w:r w:rsidR="006C190F">
        <w:rPr>
          <w:rFonts w:ascii="仿宋_GB2312" w:eastAsia="仿宋_GB2312" w:hint="eastAsia"/>
          <w:sz w:val="28"/>
          <w:szCs w:val="28"/>
        </w:rPr>
        <w:t>1</w:t>
      </w:r>
      <w:r w:rsidR="00A85F8B">
        <w:rPr>
          <w:rFonts w:ascii="仿宋_GB2312" w:eastAsia="仿宋_GB2312" w:hint="eastAsia"/>
          <w:sz w:val="28"/>
          <w:szCs w:val="28"/>
        </w:rPr>
        <w:t>月1日-</w:t>
      </w:r>
      <w:r w:rsidR="00B0581F">
        <w:rPr>
          <w:rFonts w:ascii="仿宋_GB2312" w:eastAsia="仿宋_GB2312" w:hint="eastAsia"/>
          <w:sz w:val="28"/>
          <w:szCs w:val="28"/>
        </w:rPr>
        <w:t>2025年</w:t>
      </w:r>
      <w:r w:rsidR="00FD5B67">
        <w:rPr>
          <w:rFonts w:ascii="仿宋_GB2312" w:eastAsia="仿宋_GB2312" w:hint="eastAsia"/>
          <w:sz w:val="28"/>
          <w:szCs w:val="28"/>
        </w:rPr>
        <w:t>8月3</w:t>
      </w:r>
      <w:r w:rsidR="00FD5B67">
        <w:rPr>
          <w:rFonts w:ascii="仿宋_GB2312" w:eastAsia="仿宋_GB2312"/>
          <w:sz w:val="28"/>
          <w:szCs w:val="28"/>
        </w:rPr>
        <w:t>1</w:t>
      </w:r>
      <w:r w:rsidR="00FD5B67">
        <w:rPr>
          <w:rFonts w:ascii="仿宋_GB2312" w:eastAsia="仿宋_GB2312" w:hint="eastAsia"/>
          <w:sz w:val="28"/>
          <w:szCs w:val="28"/>
        </w:rPr>
        <w:t>日</w:t>
      </w:r>
    </w:p>
    <w:p w14:paraId="475DE9C4" w14:textId="1A8E5854" w:rsidR="00315040" w:rsidRDefault="00315040" w:rsidP="0009397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投票评分时间：</w:t>
      </w:r>
      <w:r w:rsidR="00B0581F">
        <w:rPr>
          <w:rFonts w:ascii="仿宋_GB2312" w:eastAsia="仿宋_GB2312" w:hint="eastAsia"/>
          <w:sz w:val="28"/>
          <w:szCs w:val="28"/>
        </w:rPr>
        <w:t>2025年</w:t>
      </w:r>
      <w:r w:rsidR="008D3134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月1日-</w:t>
      </w:r>
      <w:r w:rsidR="00B0581F">
        <w:rPr>
          <w:rFonts w:ascii="仿宋_GB2312" w:eastAsia="仿宋_GB2312" w:hint="eastAsia"/>
          <w:sz w:val="28"/>
          <w:szCs w:val="28"/>
        </w:rPr>
        <w:t>2025年</w:t>
      </w:r>
      <w:r w:rsidR="00D0475C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 w:rsidR="00D0475C"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78DDE562" w14:textId="1AA7B12A" w:rsidR="00315040" w:rsidRDefault="00315040" w:rsidP="0009397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专家评审时间：</w:t>
      </w:r>
      <w:r w:rsidR="00B0581F">
        <w:rPr>
          <w:rFonts w:ascii="仿宋_GB2312" w:eastAsia="仿宋_GB2312" w:hint="eastAsia"/>
          <w:sz w:val="28"/>
          <w:szCs w:val="28"/>
        </w:rPr>
        <w:t>2025年</w:t>
      </w:r>
      <w:r w:rsidR="00D0475C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</w:p>
    <w:p w14:paraId="73B5D0FE" w14:textId="1041F8A2" w:rsidR="00315040" w:rsidRPr="00315040" w:rsidRDefault="00315040" w:rsidP="00093977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获奖公示时间：</w:t>
      </w:r>
      <w:r w:rsidR="00B0581F">
        <w:rPr>
          <w:rFonts w:ascii="仿宋_GB2312" w:eastAsia="仿宋_GB2312" w:hint="eastAsia"/>
          <w:sz w:val="28"/>
          <w:szCs w:val="28"/>
        </w:rPr>
        <w:t>2025年</w:t>
      </w:r>
      <w:r w:rsidR="00D0475C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</w:p>
    <w:bookmarkEnd w:id="1"/>
    <w:p w14:paraId="211F8BCC" w14:textId="77777777" w:rsidR="006B71FA" w:rsidRDefault="006B71FA" w:rsidP="006B71FA">
      <w:pPr>
        <w:rPr>
          <w:rFonts w:ascii="黑体" w:eastAsia="黑体" w:hAnsi="黑体" w:hint="eastAsia"/>
          <w:b/>
          <w:sz w:val="28"/>
          <w:szCs w:val="28"/>
        </w:rPr>
      </w:pPr>
    </w:p>
    <w:p w14:paraId="5242DDC3" w14:textId="77777777" w:rsidR="002132C1" w:rsidRPr="00EB6547" w:rsidRDefault="002132C1" w:rsidP="006B71FA">
      <w:pPr>
        <w:rPr>
          <w:rFonts w:ascii="黑体" w:eastAsia="黑体" w:hAnsi="黑体" w:hint="eastAsia"/>
          <w:b/>
          <w:sz w:val="28"/>
          <w:szCs w:val="28"/>
        </w:rPr>
      </w:pPr>
      <w:r w:rsidRPr="00EB6547">
        <w:rPr>
          <w:rFonts w:ascii="黑体" w:eastAsia="黑体" w:hAnsi="黑体" w:hint="eastAsia"/>
          <w:b/>
          <w:sz w:val="28"/>
          <w:szCs w:val="28"/>
        </w:rPr>
        <w:lastRenderedPageBreak/>
        <w:t>三、</w:t>
      </w:r>
      <w:r w:rsidR="00A85F8B" w:rsidRPr="00EB6547">
        <w:rPr>
          <w:rFonts w:ascii="黑体" w:eastAsia="黑体" w:hAnsi="黑体" w:hint="eastAsia"/>
          <w:b/>
          <w:sz w:val="28"/>
          <w:szCs w:val="28"/>
        </w:rPr>
        <w:t>课程类型</w:t>
      </w:r>
    </w:p>
    <w:p w14:paraId="094EC974" w14:textId="77777777" w:rsidR="00826077" w:rsidRPr="002869FF" w:rsidRDefault="00826077" w:rsidP="00826077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Ansi="楷体" w:hint="eastAsia"/>
          <w:b/>
          <w:sz w:val="28"/>
          <w:szCs w:val="28"/>
        </w:rPr>
        <w:t>课程类型一：</w:t>
      </w:r>
      <w:r w:rsidRPr="002869FF">
        <w:rPr>
          <w:rFonts w:ascii="仿宋_GB2312" w:eastAsia="仿宋_GB2312" w:hint="eastAsia"/>
          <w:sz w:val="28"/>
          <w:szCs w:val="28"/>
        </w:rPr>
        <w:t>高校新生入学教育</w:t>
      </w:r>
    </w:p>
    <w:p w14:paraId="2E932C73" w14:textId="77777777" w:rsidR="00826077" w:rsidRPr="002869FF" w:rsidRDefault="00826077" w:rsidP="00826077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int="eastAsia"/>
          <w:sz w:val="28"/>
          <w:szCs w:val="28"/>
        </w:rPr>
        <w:t>围绕“高校新生入学教育”的主题上传相关公开视频课程，帮助新生坚定理想信念，养成良好学风，勇于拼搏奋斗，提升素质能力。</w:t>
      </w:r>
    </w:p>
    <w:p w14:paraId="5F1D124A" w14:textId="77777777" w:rsidR="00826077" w:rsidRPr="002869FF" w:rsidRDefault="00826077" w:rsidP="00826077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Ansi="楷体" w:hint="eastAsia"/>
          <w:b/>
          <w:sz w:val="28"/>
          <w:szCs w:val="28"/>
        </w:rPr>
        <w:t>课程类型二：</w:t>
      </w:r>
      <w:r w:rsidRPr="002869FF">
        <w:rPr>
          <w:rFonts w:ascii="仿宋_GB2312" w:eastAsia="仿宋_GB2312" w:hint="eastAsia"/>
          <w:sz w:val="28"/>
          <w:szCs w:val="28"/>
        </w:rPr>
        <w:t>高校日常思政教育</w:t>
      </w:r>
    </w:p>
    <w:p w14:paraId="79538AE7" w14:textId="77777777" w:rsidR="00826077" w:rsidRPr="002869FF" w:rsidRDefault="00826077" w:rsidP="00826077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int="eastAsia"/>
          <w:sz w:val="28"/>
          <w:szCs w:val="28"/>
        </w:rPr>
        <w:t>围绕“高校日常思政教育”</w:t>
      </w:r>
      <w:r>
        <w:rPr>
          <w:rFonts w:ascii="仿宋_GB2312" w:eastAsia="仿宋_GB2312" w:hint="eastAsia"/>
          <w:sz w:val="28"/>
          <w:szCs w:val="28"/>
        </w:rPr>
        <w:t>（包括：“四史”学习、学习二十大、高校思政教育、形势与政策、思政理论课、思政易家、</w:t>
      </w:r>
      <w:r w:rsidRPr="002869FF">
        <w:rPr>
          <w:rFonts w:ascii="仿宋_GB2312" w:eastAsia="仿宋_GB2312" w:hint="eastAsia"/>
          <w:sz w:val="28"/>
          <w:szCs w:val="28"/>
        </w:rPr>
        <w:t>课程思政）的主题上传相关公开视频课程，引领学生树立共产主义远大理想和中国特色社会</w:t>
      </w:r>
      <w:r>
        <w:rPr>
          <w:rFonts w:ascii="仿宋_GB2312" w:eastAsia="仿宋_GB2312" w:hint="eastAsia"/>
          <w:sz w:val="28"/>
          <w:szCs w:val="28"/>
        </w:rPr>
        <w:t>主义</w:t>
      </w:r>
      <w:r w:rsidRPr="002869FF">
        <w:rPr>
          <w:rFonts w:ascii="仿宋_GB2312" w:eastAsia="仿宋_GB2312" w:hint="eastAsia"/>
          <w:sz w:val="28"/>
          <w:szCs w:val="28"/>
        </w:rPr>
        <w:t>共同理想。</w:t>
      </w:r>
    </w:p>
    <w:p w14:paraId="1504C0F3" w14:textId="71415DA6" w:rsidR="00826077" w:rsidRPr="002869FF" w:rsidRDefault="00826077" w:rsidP="00826077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Ansi="楷体" w:hint="eastAsia"/>
          <w:b/>
          <w:sz w:val="28"/>
          <w:szCs w:val="28"/>
        </w:rPr>
        <w:t>课程类型</w:t>
      </w:r>
      <w:r>
        <w:rPr>
          <w:rFonts w:ascii="仿宋_GB2312" w:eastAsia="仿宋_GB2312" w:hAnsi="楷体" w:hint="eastAsia"/>
          <w:b/>
          <w:sz w:val="28"/>
          <w:szCs w:val="28"/>
        </w:rPr>
        <w:t>三</w:t>
      </w:r>
      <w:r w:rsidRPr="002869FF">
        <w:rPr>
          <w:rFonts w:ascii="仿宋_GB2312" w:eastAsia="仿宋_GB2312" w:hAnsi="楷体" w:hint="eastAsia"/>
          <w:b/>
          <w:sz w:val="28"/>
          <w:szCs w:val="28"/>
        </w:rPr>
        <w:t>：</w:t>
      </w:r>
      <w:r w:rsidRPr="002869FF">
        <w:rPr>
          <w:rFonts w:ascii="仿宋_GB2312" w:eastAsia="仿宋_GB2312" w:hint="eastAsia"/>
          <w:sz w:val="28"/>
          <w:szCs w:val="28"/>
        </w:rPr>
        <w:t>大学生心理健康教育</w:t>
      </w:r>
    </w:p>
    <w:p w14:paraId="726AD5A8" w14:textId="77777777" w:rsidR="00826077" w:rsidRPr="002869FF" w:rsidRDefault="00826077" w:rsidP="00826077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int="eastAsia"/>
          <w:sz w:val="28"/>
          <w:szCs w:val="28"/>
        </w:rPr>
        <w:t>围绕“大学生心理健康教育”的主题上传相关公开视频课程，引导学生正确认识义和利、群和己、成和败、得和失，培育学生自尊自信、理性平和、积极向上的健康心态，促进学生心理健康素质与思想道德素质、科学文化素质协调发展。</w:t>
      </w:r>
    </w:p>
    <w:p w14:paraId="079394C2" w14:textId="27EBE314" w:rsidR="00826077" w:rsidRPr="002869FF" w:rsidRDefault="00826077" w:rsidP="00826077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Ansi="楷体" w:hint="eastAsia"/>
          <w:b/>
          <w:sz w:val="28"/>
          <w:szCs w:val="28"/>
        </w:rPr>
        <w:t>课程类型</w:t>
      </w:r>
      <w:r>
        <w:rPr>
          <w:rFonts w:ascii="仿宋_GB2312" w:eastAsia="仿宋_GB2312" w:hAnsi="楷体" w:hint="eastAsia"/>
          <w:b/>
          <w:sz w:val="28"/>
          <w:szCs w:val="28"/>
        </w:rPr>
        <w:t>四</w:t>
      </w:r>
      <w:r w:rsidRPr="002869FF">
        <w:rPr>
          <w:rFonts w:ascii="仿宋_GB2312" w:eastAsia="仿宋_GB2312" w:hAnsi="楷体" w:hint="eastAsia"/>
          <w:b/>
          <w:sz w:val="28"/>
          <w:szCs w:val="28"/>
        </w:rPr>
        <w:t>：</w:t>
      </w:r>
      <w:r w:rsidR="005B7FD8" w:rsidRPr="005B7FD8">
        <w:rPr>
          <w:rFonts w:ascii="仿宋_GB2312" w:eastAsia="仿宋_GB2312" w:hint="eastAsia"/>
          <w:sz w:val="28"/>
          <w:szCs w:val="28"/>
        </w:rPr>
        <w:t>大学生职业素养教育</w:t>
      </w:r>
    </w:p>
    <w:p w14:paraId="29DEB57E" w14:textId="77777777" w:rsidR="005B7FD8" w:rsidRPr="002869FF" w:rsidRDefault="005B7FD8" w:rsidP="005B7FD8">
      <w:pPr>
        <w:ind w:firstLine="420"/>
        <w:rPr>
          <w:rFonts w:ascii="仿宋_GB2312" w:eastAsia="仿宋_GB2312"/>
          <w:sz w:val="28"/>
          <w:szCs w:val="28"/>
        </w:rPr>
      </w:pPr>
      <w:r w:rsidRPr="002869FF">
        <w:rPr>
          <w:rFonts w:ascii="仿宋_GB2312" w:eastAsia="仿宋_GB2312" w:hint="eastAsia"/>
          <w:sz w:val="28"/>
          <w:szCs w:val="28"/>
        </w:rPr>
        <w:t>围绕“大学生职业素养教育”的主题上传相关公开视频课程，构建完善的大学生职业素养教育体系,引导大学生自我提高职业素养,为社会培养更多有用人。</w:t>
      </w:r>
    </w:p>
    <w:p w14:paraId="7DA159A7" w14:textId="77777777" w:rsidR="006B71FA" w:rsidRPr="005B7FD8" w:rsidRDefault="006B71FA" w:rsidP="006B71FA">
      <w:pPr>
        <w:rPr>
          <w:rFonts w:ascii="黑体" w:eastAsia="黑体" w:hAnsi="黑体" w:hint="eastAsia"/>
          <w:b/>
          <w:sz w:val="28"/>
          <w:szCs w:val="28"/>
        </w:rPr>
      </w:pPr>
    </w:p>
    <w:p w14:paraId="31F969CF" w14:textId="77777777" w:rsidR="00153C9A" w:rsidRPr="00153C9A" w:rsidRDefault="00093977" w:rsidP="00786177">
      <w:pPr>
        <w:rPr>
          <w:rFonts w:ascii="黑体" w:eastAsia="黑体" w:hAnsi="黑体" w:hint="eastAsia"/>
          <w:b/>
          <w:sz w:val="28"/>
          <w:szCs w:val="28"/>
        </w:rPr>
      </w:pPr>
      <w:r w:rsidRPr="00EB6547">
        <w:rPr>
          <w:rFonts w:ascii="黑体" w:eastAsia="黑体" w:hAnsi="黑体" w:hint="eastAsia"/>
          <w:b/>
          <w:sz w:val="28"/>
          <w:szCs w:val="28"/>
        </w:rPr>
        <w:t>四、</w:t>
      </w:r>
      <w:r w:rsidR="00786177">
        <w:rPr>
          <w:rFonts w:ascii="黑体" w:eastAsia="黑体" w:hAnsi="黑体" w:hint="eastAsia"/>
          <w:b/>
          <w:sz w:val="28"/>
          <w:szCs w:val="28"/>
        </w:rPr>
        <w:t>参赛方式及要求</w:t>
      </w:r>
    </w:p>
    <w:p w14:paraId="485CF3B4" w14:textId="77777777" w:rsidR="00786177" w:rsidRPr="00786177" w:rsidRDefault="00786177" w:rsidP="00786177">
      <w:pPr>
        <w:rPr>
          <w:rFonts w:ascii="仿宋_GB2312" w:eastAsia="仿宋_GB2312" w:hAnsi="宋体" w:cs="宋体" w:hint="eastAsia"/>
          <w:b/>
          <w:color w:val="000000"/>
          <w:sz w:val="28"/>
          <w:szCs w:val="28"/>
        </w:rPr>
      </w:pPr>
      <w:r w:rsidRPr="00786177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1.参赛方式：</w:t>
      </w:r>
    </w:p>
    <w:p w14:paraId="6D4A87CB" w14:textId="77777777" w:rsidR="00826077" w:rsidRDefault="00826077" w:rsidP="00826077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（1）方式一：课程征集截止前，在活动专题页点击“</w:t>
      </w:r>
      <w:r w:rsidRPr="003F3927">
        <w:rPr>
          <w:rFonts w:ascii="仿宋_GB2312" w:eastAsia="仿宋_GB2312" w:hAnsi="宋体" w:cs="宋体" w:hint="eastAsia"/>
          <w:b/>
          <w:color w:val="EE0000"/>
          <w:sz w:val="28"/>
          <w:szCs w:val="28"/>
        </w:rPr>
        <w:t>上传参赛课程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”按钮，提交参赛视频课程，通过易班工作人员初审后，成功显示在专题活动页上的课程，表示为申报成功。</w:t>
      </w:r>
    </w:p>
    <w:p w14:paraId="5F487586" w14:textId="77777777" w:rsidR="00826077" w:rsidRPr="00786177" w:rsidRDefault="00826077" w:rsidP="00826077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（2）方式二：从2025年1月1日至课程征集截止日，成功在易班优课“</w:t>
      </w:r>
      <w:r w:rsidRPr="003F3927">
        <w:rPr>
          <w:rFonts w:ascii="仿宋_GB2312" w:eastAsia="仿宋_GB2312" w:hAnsi="宋体" w:cs="宋体" w:hint="eastAsia"/>
          <w:b/>
          <w:color w:val="EE0000"/>
          <w:sz w:val="28"/>
          <w:szCs w:val="28"/>
        </w:rPr>
        <w:t>公开</w:t>
      </w:r>
      <w:r w:rsidRPr="003F3927">
        <w:rPr>
          <w:rFonts w:ascii="仿宋_GB2312" w:eastAsia="仿宋_GB2312" w:hAnsi="宋体" w:cs="宋体" w:hint="eastAsia"/>
          <w:b/>
          <w:color w:val="EE0000"/>
          <w:sz w:val="28"/>
          <w:szCs w:val="28"/>
        </w:rPr>
        <w:lastRenderedPageBreak/>
        <w:t>课程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”频道上线的公开课视频，对应相关的课程分类主题，时长在</w:t>
      </w:r>
      <w:r w:rsidRPr="003F3927">
        <w:rPr>
          <w:rFonts w:ascii="仿宋_GB2312" w:eastAsia="仿宋_GB2312" w:hAnsi="宋体" w:cs="宋体" w:hint="eastAsia"/>
          <w:b/>
          <w:color w:val="EE0000"/>
          <w:sz w:val="28"/>
          <w:szCs w:val="28"/>
        </w:rPr>
        <w:t>5分钟以上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的课程会自动进入易班工作人员初审平台，审核通过成功显示在专题活动页上的课程，表示为申报成功。</w:t>
      </w:r>
    </w:p>
    <w:p w14:paraId="6867D397" w14:textId="77777777" w:rsidR="00786177" w:rsidRPr="00826077" w:rsidRDefault="00786177" w:rsidP="00385327">
      <w:pPr>
        <w:rPr>
          <w:rFonts w:ascii="仿宋_GB2312" w:eastAsia="仿宋_GB2312" w:hAnsi="宋体" w:cs="宋体" w:hint="eastAsia"/>
          <w:b/>
          <w:color w:val="000000"/>
          <w:sz w:val="28"/>
          <w:szCs w:val="28"/>
        </w:rPr>
      </w:pPr>
    </w:p>
    <w:p w14:paraId="722D3A6B" w14:textId="77777777" w:rsidR="00385327" w:rsidRPr="00385327" w:rsidRDefault="00590FDA" w:rsidP="00385327">
      <w:pPr>
        <w:rPr>
          <w:rFonts w:ascii="仿宋_GB2312" w:eastAsia="仿宋_GB2312" w:hAnsi="宋体" w:cs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2</w:t>
      </w:r>
      <w:r w:rsidR="00385327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.</w:t>
      </w:r>
      <w:r w:rsidR="00385327" w:rsidRPr="00385327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上传分类选择规则</w:t>
      </w:r>
    </w:p>
    <w:p w14:paraId="67F43BF5" w14:textId="77777777" w:rsidR="0082607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（1）“</w:t>
      </w:r>
      <w:r w:rsidRPr="00E32FB9">
        <w:rPr>
          <w:rFonts w:ascii="仿宋_GB2312" w:eastAsia="仿宋_GB2312" w:hint="eastAsia"/>
          <w:sz w:val="28"/>
          <w:szCs w:val="28"/>
        </w:rPr>
        <w:t>高校新生入学教育</w:t>
      </w:r>
      <w:r>
        <w:rPr>
          <w:rFonts w:ascii="仿宋_GB2312" w:eastAsia="仿宋_GB2312" w:hint="eastAsia"/>
          <w:sz w:val="28"/>
          <w:szCs w:val="28"/>
        </w:rPr>
        <w:t>”请选择“</w:t>
      </w:r>
      <w:r>
        <w:rPr>
          <w:rFonts w:ascii="仿宋_GB2312" w:eastAsia="仿宋_GB2312" w:hint="eastAsia"/>
          <w:b/>
          <w:sz w:val="28"/>
          <w:szCs w:val="28"/>
        </w:rPr>
        <w:t>公开课程</w:t>
      </w:r>
      <w:r>
        <w:rPr>
          <w:rFonts w:ascii="仿宋_GB2312" w:eastAsia="仿宋_GB2312" w:hint="eastAsia"/>
          <w:sz w:val="28"/>
          <w:szCs w:val="28"/>
        </w:rPr>
        <w:t>-新生教育课”；</w:t>
      </w:r>
    </w:p>
    <w:p w14:paraId="1FAD0C49" w14:textId="1A80A6EE" w:rsidR="0082607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（2）“高校日常思政教育”请选择“</w:t>
      </w:r>
      <w:r>
        <w:rPr>
          <w:rFonts w:ascii="仿宋_GB2312" w:eastAsia="仿宋_GB2312" w:hint="eastAsia"/>
          <w:b/>
          <w:sz w:val="28"/>
          <w:szCs w:val="28"/>
        </w:rPr>
        <w:t>公开课程</w:t>
      </w:r>
      <w:r>
        <w:rPr>
          <w:rFonts w:ascii="仿宋_GB2312" w:eastAsia="仿宋_GB2312" w:hint="eastAsia"/>
          <w:sz w:val="28"/>
          <w:szCs w:val="28"/>
        </w:rPr>
        <w:t>-‘四史’学习、学习二十大、高校思政教育、形势与政策、思政理论课、</w:t>
      </w:r>
      <w:r w:rsidRPr="00BF1B93">
        <w:rPr>
          <w:rFonts w:ascii="仿宋_GB2312" w:eastAsia="仿宋_GB2312" w:hint="eastAsia"/>
          <w:sz w:val="28"/>
          <w:szCs w:val="28"/>
        </w:rPr>
        <w:t>思政易家、课程思政</w:t>
      </w:r>
      <w:r>
        <w:rPr>
          <w:rFonts w:ascii="仿宋_GB2312" w:eastAsia="仿宋_GB2312" w:hint="eastAsia"/>
          <w:sz w:val="28"/>
          <w:szCs w:val="28"/>
        </w:rPr>
        <w:t>”；</w:t>
      </w:r>
    </w:p>
    <w:p w14:paraId="4CBCFDAC" w14:textId="77777777" w:rsidR="0082607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Pr="006808F9">
        <w:rPr>
          <w:rFonts w:ascii="仿宋_GB2312" w:eastAsia="仿宋_GB2312" w:hint="eastAsia"/>
          <w:sz w:val="28"/>
          <w:szCs w:val="28"/>
        </w:rPr>
        <w:t>“大学生心理健康教育”</w:t>
      </w:r>
      <w:r>
        <w:rPr>
          <w:rFonts w:ascii="仿宋_GB2312" w:eastAsia="仿宋_GB2312" w:hint="eastAsia"/>
          <w:sz w:val="28"/>
          <w:szCs w:val="28"/>
        </w:rPr>
        <w:t>请选择“</w:t>
      </w:r>
      <w:r>
        <w:rPr>
          <w:rFonts w:ascii="仿宋_GB2312" w:eastAsia="仿宋_GB2312" w:hint="eastAsia"/>
          <w:b/>
          <w:sz w:val="28"/>
          <w:szCs w:val="28"/>
        </w:rPr>
        <w:t>公开课程</w:t>
      </w:r>
      <w:r>
        <w:rPr>
          <w:rFonts w:ascii="仿宋_GB2312" w:eastAsia="仿宋_GB2312" w:hint="eastAsia"/>
          <w:sz w:val="28"/>
          <w:szCs w:val="28"/>
        </w:rPr>
        <w:t>-心理健康教育”；</w:t>
      </w:r>
    </w:p>
    <w:p w14:paraId="095C8F52" w14:textId="3ECD8984" w:rsidR="0082607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（4）“</w:t>
      </w:r>
      <w:r w:rsidR="005B7FD8" w:rsidRPr="005B7FD8">
        <w:rPr>
          <w:rFonts w:ascii="仿宋_GB2312" w:eastAsia="仿宋_GB2312" w:hint="eastAsia"/>
          <w:sz w:val="28"/>
          <w:szCs w:val="28"/>
        </w:rPr>
        <w:t>大学生职业素养教育</w:t>
      </w:r>
      <w:r>
        <w:rPr>
          <w:rFonts w:ascii="仿宋_GB2312" w:eastAsia="仿宋_GB2312" w:hint="eastAsia"/>
          <w:sz w:val="28"/>
          <w:szCs w:val="28"/>
        </w:rPr>
        <w:t>”请选择“</w:t>
      </w:r>
      <w:r w:rsidR="005B7FD8">
        <w:rPr>
          <w:rFonts w:ascii="仿宋_GB2312" w:eastAsia="仿宋_GB2312" w:hint="eastAsia"/>
          <w:b/>
          <w:sz w:val="28"/>
          <w:szCs w:val="28"/>
        </w:rPr>
        <w:t>职前教育</w:t>
      </w:r>
      <w:r>
        <w:rPr>
          <w:rFonts w:ascii="仿宋_GB2312" w:eastAsia="仿宋_GB2312" w:hint="eastAsia"/>
          <w:sz w:val="28"/>
          <w:szCs w:val="28"/>
        </w:rPr>
        <w:t>-</w:t>
      </w:r>
      <w:r w:rsidR="005B7FD8">
        <w:rPr>
          <w:rFonts w:ascii="仿宋_GB2312" w:eastAsia="仿宋_GB2312" w:hint="eastAsia"/>
          <w:sz w:val="28"/>
          <w:szCs w:val="28"/>
        </w:rPr>
        <w:t>职业素养</w:t>
      </w:r>
      <w:r>
        <w:rPr>
          <w:rFonts w:ascii="仿宋_GB2312" w:eastAsia="仿宋_GB2312" w:hint="eastAsia"/>
          <w:sz w:val="28"/>
          <w:szCs w:val="28"/>
        </w:rPr>
        <w:t>”。</w:t>
      </w:r>
    </w:p>
    <w:p w14:paraId="7FD5A598" w14:textId="77777777" w:rsidR="00BF1B93" w:rsidRPr="00826077" w:rsidRDefault="00BF1B93" w:rsidP="00B81C27">
      <w:pPr>
        <w:ind w:firstLine="420"/>
        <w:jc w:val="left"/>
        <w:rPr>
          <w:rFonts w:ascii="仿宋_GB2312" w:eastAsia="仿宋_GB2312"/>
          <w:sz w:val="28"/>
          <w:szCs w:val="28"/>
        </w:rPr>
      </w:pPr>
    </w:p>
    <w:p w14:paraId="423EC7A2" w14:textId="77777777" w:rsidR="00590FDA" w:rsidRPr="00590FDA" w:rsidRDefault="00590FDA" w:rsidP="00B81C27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 w:rsidR="00385327" w:rsidRPr="00385327">
        <w:rPr>
          <w:rFonts w:ascii="仿宋_GB2312" w:eastAsia="仿宋_GB2312" w:hint="eastAsia"/>
          <w:b/>
          <w:sz w:val="28"/>
          <w:szCs w:val="28"/>
        </w:rPr>
        <w:t>.</w:t>
      </w:r>
      <w:r w:rsidR="00B84324" w:rsidRPr="00385327">
        <w:rPr>
          <w:rFonts w:ascii="仿宋_GB2312" w:eastAsia="仿宋_GB2312" w:hint="eastAsia"/>
          <w:b/>
          <w:sz w:val="28"/>
          <w:szCs w:val="28"/>
        </w:rPr>
        <w:t>视频</w:t>
      </w:r>
      <w:r w:rsidR="00BF1B93" w:rsidRPr="00385327">
        <w:rPr>
          <w:rFonts w:ascii="仿宋_GB2312" w:eastAsia="仿宋_GB2312" w:hint="eastAsia"/>
          <w:b/>
          <w:sz w:val="28"/>
          <w:szCs w:val="28"/>
        </w:rPr>
        <w:t>课程</w:t>
      </w:r>
      <w:r w:rsidR="002B29BC" w:rsidRPr="00385327">
        <w:rPr>
          <w:rFonts w:ascii="仿宋_GB2312" w:eastAsia="仿宋_GB2312" w:hint="eastAsia"/>
          <w:b/>
          <w:sz w:val="28"/>
          <w:szCs w:val="28"/>
        </w:rPr>
        <w:t>格式要求</w:t>
      </w:r>
    </w:p>
    <w:p w14:paraId="3C6E0BE7" w14:textId="77777777" w:rsidR="004B0BAF" w:rsidRDefault="004B0BAF" w:rsidP="004B0B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（1）1个课程对应1个视频；</w:t>
      </w:r>
    </w:p>
    <w:p w14:paraId="64CB6B71" w14:textId="77777777" w:rsidR="004B0BAF" w:rsidRDefault="004B0BAF" w:rsidP="004B0B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（2）单个视频时长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必须超过5分钟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6AE5B5AD" w14:textId="77777777" w:rsidR="004B0BAF" w:rsidRPr="00BF1B93" w:rsidRDefault="004B0BAF" w:rsidP="004B0B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（3）视频文件类型为MP4；</w:t>
      </w:r>
      <w:r w:rsidRPr="00093977">
        <w:rPr>
          <w:rFonts w:ascii="仿宋_GB2312" w:eastAsia="仿宋_GB2312"/>
          <w:sz w:val="28"/>
          <w:szCs w:val="28"/>
        </w:rPr>
        <w:t>单个上传文件大小不能超过500M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09778FB5" w14:textId="77777777" w:rsidR="004B0BAF" w:rsidRPr="00093977" w:rsidRDefault="004B0BAF" w:rsidP="004B0B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</w:t>
      </w:r>
      <w:r w:rsidRPr="00093977">
        <w:rPr>
          <w:rFonts w:ascii="仿宋_GB2312" w:eastAsia="仿宋_GB2312" w:hint="eastAsia"/>
          <w:sz w:val="28"/>
          <w:szCs w:val="28"/>
        </w:rPr>
        <w:t>课程封面</w:t>
      </w:r>
      <w:r>
        <w:rPr>
          <w:rFonts w:ascii="仿宋_GB2312" w:eastAsia="仿宋_GB2312" w:hint="eastAsia"/>
          <w:sz w:val="28"/>
          <w:szCs w:val="28"/>
        </w:rPr>
        <w:t>必须设计精美，</w:t>
      </w:r>
      <w:r w:rsidRPr="00093977">
        <w:rPr>
          <w:rFonts w:ascii="仿宋_GB2312" w:eastAsia="仿宋_GB2312"/>
          <w:sz w:val="28"/>
          <w:szCs w:val="28"/>
        </w:rPr>
        <w:t>格式:jpg/png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；尺</w:t>
      </w:r>
      <w:r w:rsidRPr="00093977">
        <w:rPr>
          <w:rFonts w:ascii="仿宋_GB2312" w:eastAsia="仿宋_GB2312"/>
          <w:sz w:val="28"/>
          <w:szCs w:val="28"/>
        </w:rPr>
        <w:t>寸:500</w:t>
      </w:r>
      <w:r>
        <w:rPr>
          <w:rFonts w:ascii="仿宋_GB2312" w:eastAsia="仿宋_GB2312" w:hint="eastAsia"/>
          <w:sz w:val="28"/>
          <w:szCs w:val="28"/>
        </w:rPr>
        <w:t>x</w:t>
      </w:r>
      <w:r w:rsidRPr="00093977">
        <w:rPr>
          <w:rFonts w:ascii="仿宋_GB2312" w:eastAsia="仿宋_GB2312"/>
          <w:sz w:val="28"/>
          <w:szCs w:val="28"/>
        </w:rPr>
        <w:t>375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；</w:t>
      </w:r>
      <w:r w:rsidRPr="00093977">
        <w:rPr>
          <w:rFonts w:ascii="仿宋_GB2312" w:eastAsia="仿宋_GB2312"/>
          <w:sz w:val="28"/>
          <w:szCs w:val="28"/>
        </w:rPr>
        <w:t>文件大小&lt;500k</w:t>
      </w:r>
      <w:r>
        <w:rPr>
          <w:rFonts w:ascii="仿宋_GB2312" w:eastAsia="仿宋_GB2312" w:hint="eastAsia"/>
          <w:sz w:val="28"/>
          <w:szCs w:val="28"/>
        </w:rPr>
        <w:t>；课程封面上需要有“课程名称+高校名称”；</w:t>
      </w:r>
    </w:p>
    <w:p w14:paraId="4AD0CEEC" w14:textId="77777777" w:rsidR="004B0BAF" w:rsidRDefault="004B0BAF" w:rsidP="004B0B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（5）视频流：视频编码H.264；比特率建议384;</w:t>
      </w:r>
    </w:p>
    <w:p w14:paraId="479F081A" w14:textId="77777777" w:rsidR="004B0BAF" w:rsidRPr="00854186" w:rsidRDefault="004B0BAF" w:rsidP="004B0B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</w:t>
      </w:r>
      <w:r w:rsidRPr="00854186">
        <w:rPr>
          <w:rFonts w:ascii="仿宋_GB2312" w:eastAsia="仿宋_GB2312" w:hint="eastAsia"/>
          <w:sz w:val="28"/>
          <w:szCs w:val="28"/>
        </w:rPr>
        <w:t>音频流：音视频编码AAC；比特率</w:t>
      </w:r>
      <w:r>
        <w:rPr>
          <w:rFonts w:ascii="仿宋_GB2312" w:eastAsia="仿宋_GB2312" w:hint="eastAsia"/>
          <w:sz w:val="28"/>
          <w:szCs w:val="28"/>
        </w:rPr>
        <w:t>建议</w:t>
      </w:r>
      <w:r w:rsidRPr="00854186">
        <w:rPr>
          <w:rFonts w:ascii="仿宋_GB2312" w:eastAsia="仿宋_GB2312" w:hint="eastAsia"/>
          <w:sz w:val="28"/>
          <w:szCs w:val="28"/>
        </w:rPr>
        <w:t>96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ED7F0B4" w14:textId="77777777" w:rsidR="00854186" w:rsidRPr="004B0BAF" w:rsidRDefault="00854186" w:rsidP="00854186">
      <w:pPr>
        <w:jc w:val="left"/>
        <w:rPr>
          <w:rFonts w:ascii="仿宋_GB2312" w:eastAsia="仿宋_GB2312"/>
          <w:sz w:val="28"/>
          <w:szCs w:val="28"/>
        </w:rPr>
      </w:pPr>
    </w:p>
    <w:p w14:paraId="6B5F9B71" w14:textId="77777777" w:rsidR="005C65D4" w:rsidRDefault="005C65D4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2D39F8F7" w14:textId="6936837F" w:rsidR="00122600" w:rsidRDefault="00590FDA" w:rsidP="00385327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4</w:t>
      </w:r>
      <w:r w:rsidR="00BA3230">
        <w:rPr>
          <w:rFonts w:ascii="仿宋_GB2312" w:eastAsia="仿宋_GB2312" w:hint="eastAsia"/>
          <w:b/>
          <w:sz w:val="28"/>
          <w:szCs w:val="28"/>
        </w:rPr>
        <w:t>.</w:t>
      </w:r>
      <w:r w:rsidR="001E1E82">
        <w:rPr>
          <w:rFonts w:ascii="仿宋_GB2312" w:eastAsia="仿宋_GB2312" w:hint="eastAsia"/>
          <w:b/>
          <w:sz w:val="28"/>
          <w:szCs w:val="28"/>
        </w:rPr>
        <w:t>参赛课程上传</w:t>
      </w:r>
      <w:r w:rsidR="00385327">
        <w:rPr>
          <w:rFonts w:ascii="仿宋_GB2312" w:eastAsia="仿宋_GB2312" w:hint="eastAsia"/>
          <w:b/>
          <w:sz w:val="28"/>
          <w:szCs w:val="28"/>
        </w:rPr>
        <w:t>入口</w:t>
      </w:r>
    </w:p>
    <w:p w14:paraId="2410F1D3" w14:textId="77777777" w:rsidR="00122600" w:rsidRDefault="001E1E82" w:rsidP="001E1E8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E1E82">
        <w:rPr>
          <w:rFonts w:ascii="仿宋_GB2312" w:eastAsia="仿宋_GB2312" w:hint="eastAsia"/>
          <w:sz w:val="28"/>
          <w:szCs w:val="28"/>
        </w:rPr>
        <w:t>参赛课程上传，请点击比赛活动专题页上的“上传参赛课程”按钮。请注意，</w:t>
      </w:r>
      <w:r w:rsidR="00122600" w:rsidRPr="001E1E82">
        <w:rPr>
          <w:rFonts w:ascii="仿宋_GB2312" w:eastAsia="仿宋_GB2312" w:hint="eastAsia"/>
          <w:sz w:val="28"/>
          <w:szCs w:val="28"/>
        </w:rPr>
        <w:t>只有使用</w:t>
      </w:r>
      <w:r w:rsidR="00122600" w:rsidRPr="003F3927">
        <w:rPr>
          <w:rFonts w:ascii="仿宋_GB2312" w:eastAsia="仿宋_GB2312" w:hint="eastAsia"/>
          <w:b/>
          <w:color w:val="EE0000"/>
          <w:sz w:val="28"/>
          <w:szCs w:val="28"/>
        </w:rPr>
        <w:t>有易班校方认证</w:t>
      </w:r>
      <w:r w:rsidR="00122600" w:rsidRPr="003F3927">
        <w:rPr>
          <w:rFonts w:ascii="仿宋_GB2312" w:eastAsia="仿宋_GB2312" w:hint="eastAsia"/>
          <w:color w:val="EE0000"/>
          <w:sz w:val="28"/>
          <w:szCs w:val="28"/>
        </w:rPr>
        <w:t>的</w:t>
      </w:r>
      <w:r w:rsidR="00135E09" w:rsidRPr="003F3927">
        <w:rPr>
          <w:rFonts w:ascii="仿宋_GB2312" w:eastAsia="仿宋_GB2312" w:hint="eastAsia"/>
          <w:b/>
          <w:color w:val="EE0000"/>
          <w:sz w:val="28"/>
          <w:szCs w:val="28"/>
        </w:rPr>
        <w:t>老师</w:t>
      </w:r>
      <w:r w:rsidR="00122600" w:rsidRPr="003F3927">
        <w:rPr>
          <w:rFonts w:ascii="仿宋_GB2312" w:eastAsia="仿宋_GB2312" w:hint="eastAsia"/>
          <w:b/>
          <w:color w:val="EE0000"/>
          <w:sz w:val="28"/>
          <w:szCs w:val="28"/>
        </w:rPr>
        <w:t>账号</w:t>
      </w:r>
      <w:r>
        <w:rPr>
          <w:rFonts w:ascii="仿宋_GB2312" w:eastAsia="仿宋_GB2312" w:hint="eastAsia"/>
          <w:sz w:val="28"/>
          <w:szCs w:val="28"/>
        </w:rPr>
        <w:t>登录，才可以上传参赛课程</w:t>
      </w:r>
      <w:r w:rsidR="00122600" w:rsidRPr="001E1E82">
        <w:rPr>
          <w:rFonts w:ascii="仿宋_GB2312" w:eastAsia="仿宋_GB2312" w:hint="eastAsia"/>
          <w:sz w:val="28"/>
          <w:szCs w:val="28"/>
        </w:rPr>
        <w:t>。</w:t>
      </w:r>
    </w:p>
    <w:p w14:paraId="3919FA2E" w14:textId="1B902836" w:rsidR="003204C6" w:rsidRPr="00E06F97" w:rsidRDefault="003204C6" w:rsidP="003204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06F97">
        <w:rPr>
          <w:rFonts w:ascii="仿宋_GB2312" w:eastAsia="仿宋_GB2312" w:hint="eastAsia"/>
          <w:sz w:val="28"/>
          <w:szCs w:val="28"/>
        </w:rPr>
        <w:t>活动页网址：</w:t>
      </w:r>
      <w:hyperlink r:id="rId8" w:history="1">
        <w:r w:rsidR="00826077" w:rsidRPr="00E06F97">
          <w:rPr>
            <w:rStyle w:val="aa"/>
            <w:rFonts w:ascii="仿宋_GB2312" w:eastAsia="仿宋_GB2312"/>
            <w:sz w:val="28"/>
            <w:szCs w:val="28"/>
          </w:rPr>
          <w:t>https://www.yooc.me/youke20</w:t>
        </w:r>
        <w:r w:rsidR="00826077" w:rsidRPr="00E06F97">
          <w:rPr>
            <w:rStyle w:val="aa"/>
            <w:rFonts w:ascii="仿宋_GB2312" w:eastAsia="仿宋_GB2312" w:hint="eastAsia"/>
            <w:sz w:val="28"/>
            <w:szCs w:val="28"/>
          </w:rPr>
          <w:t>25</w:t>
        </w:r>
      </w:hyperlink>
    </w:p>
    <w:p w14:paraId="349F77F9" w14:textId="705624F8" w:rsidR="000A66CA" w:rsidRPr="00E06F97" w:rsidRDefault="00C100D7" w:rsidP="00121239">
      <w:pPr>
        <w:jc w:val="center"/>
        <w:rPr>
          <w:rFonts w:ascii="仿宋_GB2312" w:eastAsia="仿宋_GB2312"/>
          <w:sz w:val="28"/>
          <w:szCs w:val="28"/>
        </w:rPr>
      </w:pPr>
      <w:r w:rsidRPr="00E06F97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33D520ED" wp14:editId="09DFC41B">
            <wp:extent cx="5174853" cy="1724951"/>
            <wp:effectExtent l="19050" t="19050" r="6985" b="8890"/>
            <wp:docPr id="5812631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63120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853" cy="172495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4CA6D50" w14:textId="77777777" w:rsidR="001E1E82" w:rsidRPr="001E1E82" w:rsidRDefault="001E1E82" w:rsidP="008A358A">
      <w:pPr>
        <w:rPr>
          <w:rFonts w:ascii="仿宋_GB2312" w:eastAsia="仿宋_GB2312"/>
          <w:sz w:val="28"/>
          <w:szCs w:val="28"/>
        </w:rPr>
      </w:pPr>
    </w:p>
    <w:p w14:paraId="44D07872" w14:textId="77777777" w:rsidR="004C6B7F" w:rsidRPr="004C6B7F" w:rsidRDefault="004C6B7F" w:rsidP="008A358A">
      <w:pPr>
        <w:rPr>
          <w:rFonts w:ascii="仿宋_GB2312" w:eastAsia="仿宋_GB2312"/>
          <w:b/>
          <w:sz w:val="28"/>
          <w:szCs w:val="28"/>
        </w:rPr>
      </w:pPr>
      <w:r w:rsidRPr="004C6B7F">
        <w:rPr>
          <w:rFonts w:ascii="仿宋_GB2312" w:eastAsia="仿宋_GB2312" w:hint="eastAsia"/>
          <w:b/>
          <w:sz w:val="28"/>
          <w:szCs w:val="28"/>
        </w:rPr>
        <w:t>5.已上线课程修改方式</w:t>
      </w:r>
    </w:p>
    <w:p w14:paraId="0CA973DA" w14:textId="77777777" w:rsidR="004C6B7F" w:rsidRDefault="004C6B7F" w:rsidP="004C6B7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老师对已经通过易班初审上线的课程需要进行修改，包括文字修改和视频修改，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请联系易班优课运营老师</w:t>
      </w:r>
      <w:r>
        <w:rPr>
          <w:rFonts w:ascii="仿宋_GB2312" w:eastAsia="仿宋_GB2312" w:hint="eastAsia"/>
          <w:sz w:val="28"/>
          <w:szCs w:val="28"/>
        </w:rPr>
        <w:t>，提交修改内容后，由易班优课运营老师人工修改。</w:t>
      </w:r>
    </w:p>
    <w:p w14:paraId="5BCE1BC7" w14:textId="77777777" w:rsidR="004C6B7F" w:rsidRPr="00B81C27" w:rsidRDefault="004C6B7F" w:rsidP="008A358A">
      <w:pPr>
        <w:rPr>
          <w:rFonts w:ascii="仿宋_GB2312" w:eastAsia="仿宋_GB2312"/>
          <w:sz w:val="28"/>
          <w:szCs w:val="28"/>
        </w:rPr>
      </w:pPr>
    </w:p>
    <w:p w14:paraId="0D0C9A3B" w14:textId="77777777" w:rsidR="000A66CA" w:rsidRPr="00EB6547" w:rsidRDefault="000A66CA" w:rsidP="00520567">
      <w:pPr>
        <w:rPr>
          <w:rFonts w:ascii="黑体" w:eastAsia="黑体" w:hAnsi="黑体" w:hint="eastAsia"/>
          <w:b/>
          <w:sz w:val="28"/>
          <w:szCs w:val="28"/>
        </w:rPr>
      </w:pPr>
      <w:r w:rsidRPr="00EB6547">
        <w:rPr>
          <w:rFonts w:ascii="黑体" w:eastAsia="黑体" w:hAnsi="黑体" w:hint="eastAsia"/>
          <w:b/>
          <w:sz w:val="28"/>
          <w:szCs w:val="28"/>
        </w:rPr>
        <w:t>五、</w:t>
      </w:r>
      <w:r w:rsidR="004C6B7F">
        <w:rPr>
          <w:rFonts w:ascii="黑体" w:eastAsia="黑体" w:hAnsi="黑体" w:hint="eastAsia"/>
          <w:b/>
          <w:sz w:val="28"/>
          <w:szCs w:val="28"/>
        </w:rPr>
        <w:t>投票及评审规则</w:t>
      </w:r>
    </w:p>
    <w:p w14:paraId="73ADC7A6" w14:textId="77777777" w:rsidR="00826077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1.所有参赛课程，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视频时长超过5分钟</w:t>
      </w:r>
      <w:r>
        <w:rPr>
          <w:rFonts w:ascii="仿宋_GB2312" w:eastAsia="仿宋_GB2312" w:hint="eastAsia"/>
          <w:sz w:val="28"/>
          <w:szCs w:val="28"/>
        </w:rPr>
        <w:t>的才能进入易班初审流程。</w:t>
      </w:r>
    </w:p>
    <w:p w14:paraId="6CD1322C" w14:textId="77777777" w:rsidR="00826077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2.所有进入初审流程的课程，必须通过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易班工作人员的人工初审</w:t>
      </w:r>
      <w:r>
        <w:rPr>
          <w:rFonts w:ascii="仿宋_GB2312" w:eastAsia="仿宋_GB2312" w:hint="eastAsia"/>
          <w:sz w:val="28"/>
          <w:szCs w:val="28"/>
        </w:rPr>
        <w:t>，审核通过才进入专题展示页，进行公示投票评分。</w:t>
      </w:r>
    </w:p>
    <w:p w14:paraId="307EC064" w14:textId="77777777" w:rsidR="00826077" w:rsidRPr="004C6B7F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3.本次活动首先进行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全国师生的投票评分</w:t>
      </w:r>
      <w:r>
        <w:rPr>
          <w:rFonts w:ascii="仿宋_GB2312" w:eastAsia="仿宋_GB2312" w:hint="eastAsia"/>
          <w:sz w:val="28"/>
          <w:szCs w:val="28"/>
        </w:rPr>
        <w:t>，在投票截止日之后，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总计50部课程</w:t>
      </w:r>
      <w:r>
        <w:rPr>
          <w:rFonts w:ascii="仿宋_GB2312" w:eastAsia="仿宋_GB2312" w:hint="eastAsia"/>
          <w:sz w:val="28"/>
          <w:szCs w:val="28"/>
        </w:rPr>
        <w:t>进入决赛。相关投票评分规则如下：</w:t>
      </w:r>
    </w:p>
    <w:p w14:paraId="09A7804B" w14:textId="77777777" w:rsidR="0082607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（1）活动期间，每人只能为每部课程投票及评分一次，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8月31日停止投票和评分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9F1670E" w14:textId="77777777" w:rsidR="00826077" w:rsidRPr="0052056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（2）</w:t>
      </w:r>
      <w:r>
        <w:rPr>
          <w:rFonts w:ascii="仿宋_GB2312" w:eastAsia="仿宋_GB2312" w:hAnsi="仿宋" w:cs="仿宋" w:hint="eastAsia"/>
          <w:sz w:val="28"/>
          <w:szCs w:val="28"/>
          <w:shd w:val="clear" w:color="auto" w:fill="FFFFFF" w:themeFill="background1"/>
        </w:rPr>
        <w:t>评分</w:t>
      </w:r>
      <w:r w:rsidRPr="005C4BD4">
        <w:rPr>
          <w:rFonts w:ascii="仿宋_GB2312" w:eastAsia="仿宋_GB2312" w:hAnsi="仿宋" w:cs="仿宋" w:hint="eastAsia"/>
          <w:sz w:val="28"/>
          <w:szCs w:val="28"/>
          <w:shd w:val="clear" w:color="auto" w:fill="FFFFFF" w:themeFill="background1"/>
        </w:rPr>
        <w:t>将以：</w:t>
      </w:r>
      <w:r w:rsidRPr="003F3927">
        <w:rPr>
          <w:rFonts w:ascii="仿宋_GB2312" w:eastAsia="仿宋_GB2312" w:hAnsi="仿宋" w:cs="仿宋" w:hint="eastAsia"/>
          <w:b/>
          <w:color w:val="EE0000"/>
          <w:sz w:val="28"/>
          <w:szCs w:val="28"/>
          <w:shd w:val="clear" w:color="auto" w:fill="FFFFFF" w:themeFill="background1"/>
        </w:rPr>
        <w:t>课程内容、讲师表现、拍摄质量三个维度</w:t>
      </w:r>
      <w:r w:rsidRPr="005C4BD4">
        <w:rPr>
          <w:rFonts w:ascii="仿宋_GB2312" w:eastAsia="仿宋_GB2312" w:hAnsi="仿宋" w:cs="仿宋" w:hint="eastAsia"/>
          <w:sz w:val="28"/>
          <w:szCs w:val="28"/>
          <w:shd w:val="clear" w:color="auto" w:fill="FFFFFF" w:themeFill="background1"/>
        </w:rPr>
        <w:t>作为评判标准</w:t>
      </w:r>
      <w:r>
        <w:rPr>
          <w:rFonts w:ascii="仿宋_GB2312" w:eastAsia="仿宋_GB2312" w:hAnsi="仿宋" w:cs="仿宋" w:hint="eastAsia"/>
          <w:sz w:val="28"/>
          <w:szCs w:val="28"/>
          <w:shd w:val="clear" w:color="auto" w:fill="FFFFFF" w:themeFill="background1"/>
        </w:rPr>
        <w:t>，每个维度最多评3分，基础投票得1分，</w:t>
      </w:r>
      <w:r w:rsidRPr="003F3927">
        <w:rPr>
          <w:rFonts w:ascii="仿宋_GB2312" w:eastAsia="仿宋_GB2312" w:hAnsi="仿宋" w:cs="仿宋" w:hint="eastAsia"/>
          <w:b/>
          <w:color w:val="EE0000"/>
          <w:sz w:val="28"/>
          <w:szCs w:val="28"/>
          <w:shd w:val="clear" w:color="auto" w:fill="FFFFFF" w:themeFill="background1"/>
        </w:rPr>
        <w:t>总计10分</w:t>
      </w:r>
      <w:r>
        <w:rPr>
          <w:rFonts w:ascii="仿宋_GB2312" w:eastAsia="仿宋_GB2312" w:hAnsi="仿宋" w:cs="仿宋" w:hint="eastAsia"/>
          <w:sz w:val="28"/>
          <w:szCs w:val="28"/>
          <w:shd w:val="clear" w:color="auto" w:fill="FFFFFF" w:themeFill="background1"/>
        </w:rPr>
        <w:t>。</w:t>
      </w:r>
    </w:p>
    <w:p w14:paraId="3D0B6B90" w14:textId="77777777" w:rsidR="0082607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（3）课程排行榜每天更新，</w:t>
      </w:r>
      <w:r w:rsidRPr="003F3927">
        <w:rPr>
          <w:rFonts w:ascii="仿宋_GB2312" w:eastAsia="仿宋_GB2312" w:hint="eastAsia"/>
          <w:b/>
          <w:bCs/>
          <w:color w:val="EE0000"/>
          <w:sz w:val="28"/>
          <w:szCs w:val="28"/>
        </w:rPr>
        <w:t>8月31日之后停止</w:t>
      </w:r>
      <w:r>
        <w:rPr>
          <w:rFonts w:ascii="仿宋_GB2312" w:eastAsia="仿宋_GB2312" w:hint="eastAsia"/>
          <w:sz w:val="28"/>
          <w:szCs w:val="28"/>
        </w:rPr>
        <w:t>投票、评分和排行榜更新。</w:t>
      </w:r>
    </w:p>
    <w:p w14:paraId="7A2A474E" w14:textId="77777777" w:rsidR="00826077" w:rsidRDefault="00826077" w:rsidP="0082607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4.8月31日之后，易班工作人员在未进入排行榜的课程里挑选推荐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50部课程</w:t>
      </w:r>
      <w:r>
        <w:rPr>
          <w:rFonts w:ascii="仿宋_GB2312" w:eastAsia="仿宋_GB2312" w:hint="eastAsia"/>
          <w:sz w:val="28"/>
          <w:szCs w:val="28"/>
        </w:rPr>
        <w:t>进入决赛。挑选原则以视频内容和拍摄质量为主要评判依据。</w:t>
      </w:r>
    </w:p>
    <w:p w14:paraId="42FE6CED" w14:textId="77777777" w:rsidR="00826077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5.9月份，公示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进入决赛的100部课程名单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5A5A806" w14:textId="77777777" w:rsidR="00826077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公示网址：</w:t>
      </w:r>
      <w:hyperlink r:id="rId10" w:history="1">
        <w:r w:rsidRPr="00867475">
          <w:rPr>
            <w:rStyle w:val="aa"/>
            <w:rFonts w:ascii="仿宋_GB2312" w:eastAsia="仿宋_GB2312"/>
            <w:sz w:val="28"/>
            <w:szCs w:val="28"/>
          </w:rPr>
          <w:t>https://www.yooc.me/youke</w:t>
        </w:r>
        <w:r>
          <w:rPr>
            <w:rStyle w:val="aa"/>
            <w:rFonts w:ascii="仿宋_GB2312" w:eastAsia="仿宋_GB2312"/>
            <w:sz w:val="28"/>
            <w:szCs w:val="28"/>
          </w:rPr>
          <w:t>2025</w:t>
        </w:r>
        <w:r w:rsidRPr="00867475">
          <w:rPr>
            <w:rStyle w:val="aa"/>
            <w:rFonts w:ascii="仿宋_GB2312" w:eastAsia="仿宋_GB2312"/>
            <w:sz w:val="28"/>
            <w:szCs w:val="28"/>
          </w:rPr>
          <w:t>/result100</w:t>
        </w:r>
      </w:hyperlink>
    </w:p>
    <w:p w14:paraId="2F2BC58C" w14:textId="77777777" w:rsidR="00826077" w:rsidRPr="00E5550C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6.9月份，易班组织专家组对100部进入决赛的课程进行评分，以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专家组最终的评分和意见</w:t>
      </w:r>
      <w:r>
        <w:rPr>
          <w:rFonts w:ascii="仿宋_GB2312" w:eastAsia="仿宋_GB2312" w:hint="eastAsia"/>
          <w:sz w:val="28"/>
          <w:szCs w:val="28"/>
        </w:rPr>
        <w:t>作为最终评选依据，每个分类评选出一、二、三等奖和若干优秀奖，总计50部精品课程。专家评分相同的时候，以课程获得的投票总评分排序。</w:t>
      </w:r>
    </w:p>
    <w:p w14:paraId="3D465DC2" w14:textId="77777777" w:rsidR="00826077" w:rsidRPr="00920F85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7.10月份，在专家评审结束后，易班总部会对50部获奖课程进行</w:t>
      </w:r>
      <w:r w:rsidRPr="00920F85">
        <w:rPr>
          <w:rFonts w:ascii="仿宋_GB2312" w:eastAsia="仿宋_GB2312" w:hint="eastAsia"/>
          <w:sz w:val="28"/>
          <w:szCs w:val="28"/>
        </w:rPr>
        <w:t>风格统一</w:t>
      </w:r>
      <w:r>
        <w:rPr>
          <w:rFonts w:ascii="仿宋_GB2312" w:eastAsia="仿宋_GB2312" w:hint="eastAsia"/>
          <w:sz w:val="28"/>
          <w:szCs w:val="28"/>
        </w:rPr>
        <w:t>的包装制作，颁发相应的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易班电子证书</w:t>
      </w:r>
      <w:r>
        <w:rPr>
          <w:rFonts w:ascii="仿宋_GB2312" w:eastAsia="仿宋_GB2312" w:hint="eastAsia"/>
          <w:sz w:val="28"/>
          <w:szCs w:val="28"/>
        </w:rPr>
        <w:t>，并</w:t>
      </w:r>
      <w:r w:rsidRPr="00920F85">
        <w:rPr>
          <w:rFonts w:ascii="仿宋_GB2312" w:eastAsia="仿宋_GB2312" w:hint="eastAsia"/>
          <w:sz w:val="28"/>
          <w:szCs w:val="28"/>
        </w:rPr>
        <w:t>制作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专题展示页</w:t>
      </w:r>
      <w:r w:rsidRPr="00920F85">
        <w:rPr>
          <w:rFonts w:ascii="仿宋_GB2312" w:eastAsia="仿宋_GB2312" w:hint="eastAsia"/>
          <w:sz w:val="28"/>
          <w:szCs w:val="28"/>
        </w:rPr>
        <w:t>进行相关的公示、宣传。</w:t>
      </w:r>
    </w:p>
    <w:p w14:paraId="4F87A368" w14:textId="77777777" w:rsidR="00826077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公示网址：</w:t>
      </w:r>
      <w:hyperlink r:id="rId11" w:history="1">
        <w:r w:rsidRPr="00867475">
          <w:rPr>
            <w:rStyle w:val="aa"/>
            <w:rFonts w:ascii="仿宋_GB2312" w:eastAsia="仿宋_GB2312"/>
            <w:sz w:val="28"/>
            <w:szCs w:val="28"/>
          </w:rPr>
          <w:t>https://www.yooc.me/youke</w:t>
        </w:r>
        <w:r>
          <w:rPr>
            <w:rStyle w:val="aa"/>
            <w:rFonts w:ascii="仿宋_GB2312" w:eastAsia="仿宋_GB2312"/>
            <w:sz w:val="28"/>
            <w:szCs w:val="28"/>
          </w:rPr>
          <w:t>2025</w:t>
        </w:r>
        <w:r w:rsidRPr="00867475">
          <w:rPr>
            <w:rStyle w:val="aa"/>
            <w:rFonts w:ascii="仿宋_GB2312" w:eastAsia="仿宋_GB2312"/>
            <w:sz w:val="28"/>
            <w:szCs w:val="28"/>
          </w:rPr>
          <w:t>/result50</w:t>
        </w:r>
      </w:hyperlink>
    </w:p>
    <w:p w14:paraId="2194B502" w14:textId="77777777" w:rsidR="00826077" w:rsidRDefault="00826077" w:rsidP="0082607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8.活动结束后，每部获奖课程会颁发一份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易班电子证书</w:t>
      </w:r>
      <w:r>
        <w:rPr>
          <w:rFonts w:ascii="仿宋_GB2312" w:eastAsia="仿宋_GB2312" w:hint="eastAsia"/>
          <w:sz w:val="28"/>
          <w:szCs w:val="28"/>
        </w:rPr>
        <w:t>，总计50份，电子证书可以在“</w:t>
      </w:r>
      <w:r w:rsidRPr="003F3927">
        <w:rPr>
          <w:rFonts w:ascii="仿宋_GB2312" w:eastAsia="仿宋_GB2312" w:hint="eastAsia"/>
          <w:b/>
          <w:color w:val="EE0000"/>
          <w:sz w:val="28"/>
          <w:szCs w:val="28"/>
        </w:rPr>
        <w:t>易班电子证书查询系统</w:t>
      </w:r>
      <w:r>
        <w:rPr>
          <w:rFonts w:ascii="仿宋_GB2312" w:eastAsia="仿宋_GB2312" w:hint="eastAsia"/>
          <w:sz w:val="28"/>
          <w:szCs w:val="28"/>
        </w:rPr>
        <w:t>”中查询，证书上包括：课程名称、学校名称等信息。</w:t>
      </w:r>
    </w:p>
    <w:p w14:paraId="6E99D93D" w14:textId="77777777" w:rsidR="005C65D4" w:rsidRDefault="005C65D4" w:rsidP="00826077">
      <w:pPr>
        <w:rPr>
          <w:rFonts w:ascii="仿宋_GB2312" w:eastAsia="仿宋_GB2312"/>
          <w:sz w:val="28"/>
          <w:szCs w:val="28"/>
        </w:rPr>
      </w:pPr>
    </w:p>
    <w:p w14:paraId="1A4841F4" w14:textId="77777777" w:rsidR="005C65D4" w:rsidRDefault="005C65D4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60F0DA9A" w14:textId="5539824A" w:rsidR="00826077" w:rsidRPr="00330708" w:rsidRDefault="00826077" w:rsidP="005C65D4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易班电子证书查询系统网址：</w:t>
      </w:r>
    </w:p>
    <w:p w14:paraId="12FF2DB9" w14:textId="77777777" w:rsidR="00826077" w:rsidRDefault="00826077" w:rsidP="00826077">
      <w:pPr>
        <w:rPr>
          <w:rFonts w:ascii="仿宋_GB2312" w:eastAsia="仿宋_GB2312"/>
          <w:sz w:val="28"/>
          <w:szCs w:val="28"/>
        </w:rPr>
      </w:pPr>
      <w:hyperlink r:id="rId12" w:anchor="/" w:history="1">
        <w:r w:rsidRPr="002D45D3">
          <w:rPr>
            <w:rStyle w:val="aa"/>
            <w:rFonts w:ascii="仿宋_GB2312" w:eastAsia="仿宋_GB2312"/>
            <w:sz w:val="28"/>
            <w:szCs w:val="28"/>
          </w:rPr>
          <w:t>https://www.yiban.cn/Renzheng/showJzList#/</w:t>
        </w:r>
      </w:hyperlink>
    </w:p>
    <w:p w14:paraId="1DE0D434" w14:textId="77777777" w:rsidR="005C65D4" w:rsidRPr="00826077" w:rsidRDefault="005C65D4" w:rsidP="00520567">
      <w:pPr>
        <w:rPr>
          <w:rFonts w:ascii="仿宋_GB2312" w:eastAsia="仿宋_GB2312"/>
          <w:sz w:val="28"/>
          <w:szCs w:val="28"/>
        </w:rPr>
      </w:pPr>
    </w:p>
    <w:p w14:paraId="67B1B3F7" w14:textId="77777777" w:rsidR="007C18EF" w:rsidRPr="00080041" w:rsidRDefault="007C18EF" w:rsidP="00080041">
      <w:pPr>
        <w:widowControl/>
        <w:jc w:val="center"/>
        <w:rPr>
          <w:rFonts w:ascii="仿宋_GB2312" w:eastAsia="仿宋_GB2312"/>
          <w:sz w:val="28"/>
          <w:szCs w:val="28"/>
        </w:rPr>
      </w:pPr>
      <w:r w:rsidRPr="007C18EF">
        <w:rPr>
          <w:rFonts w:ascii="仿宋_GB2312" w:eastAsia="仿宋_GB2312" w:hint="eastAsia"/>
          <w:b/>
          <w:sz w:val="28"/>
          <w:szCs w:val="28"/>
        </w:rPr>
        <w:t>证书样式</w:t>
      </w:r>
    </w:p>
    <w:p w14:paraId="27520743" w14:textId="55970161" w:rsidR="007C18EF" w:rsidRDefault="00F95A2A" w:rsidP="00D5700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1D1CCDF1" wp14:editId="0A1978A7">
            <wp:extent cx="3341227" cy="4618754"/>
            <wp:effectExtent l="19050" t="19050" r="0" b="0"/>
            <wp:docPr id="5986906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90613" name="图片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227" cy="4618754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0ED6AD6" w14:textId="77777777" w:rsidR="002132C1" w:rsidRDefault="002132C1" w:rsidP="002132C1">
      <w:pPr>
        <w:tabs>
          <w:tab w:val="left" w:pos="1485"/>
        </w:tabs>
        <w:rPr>
          <w:rFonts w:ascii="仿宋_GB2312" w:eastAsia="仿宋_GB2312"/>
          <w:sz w:val="28"/>
          <w:szCs w:val="28"/>
        </w:rPr>
      </w:pPr>
    </w:p>
    <w:p w14:paraId="7F2850E1" w14:textId="77777777" w:rsidR="006B71FA" w:rsidRPr="006B71FA" w:rsidRDefault="006B71FA" w:rsidP="00135E0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易班在法律允许范围内对本活动保留最终解释权。</w:t>
      </w:r>
    </w:p>
    <w:sectPr w:rsidR="006B71FA" w:rsidRPr="006B71FA" w:rsidSect="003D6996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BFEA" w14:textId="77777777" w:rsidR="00DA57E0" w:rsidRDefault="00DA57E0" w:rsidP="002132C1">
      <w:r>
        <w:separator/>
      </w:r>
    </w:p>
  </w:endnote>
  <w:endnote w:type="continuationSeparator" w:id="0">
    <w:p w14:paraId="5A17A4A3" w14:textId="77777777" w:rsidR="00DA57E0" w:rsidRDefault="00DA57E0" w:rsidP="0021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7457"/>
      <w:docPartObj>
        <w:docPartGallery w:val="Page Numbers (Bottom of Page)"/>
        <w:docPartUnique/>
      </w:docPartObj>
    </w:sdtPr>
    <w:sdtContent>
      <w:p w14:paraId="6743E959" w14:textId="77777777" w:rsidR="003442D3" w:rsidRDefault="003442D3" w:rsidP="003442D3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5A" w:rsidRPr="00BF1E5A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9F47" w14:textId="77777777" w:rsidR="00DA57E0" w:rsidRDefault="00DA57E0" w:rsidP="002132C1">
      <w:r>
        <w:separator/>
      </w:r>
    </w:p>
  </w:footnote>
  <w:footnote w:type="continuationSeparator" w:id="0">
    <w:p w14:paraId="75275BD5" w14:textId="77777777" w:rsidR="00DA57E0" w:rsidRDefault="00DA57E0" w:rsidP="0021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1187E"/>
    <w:multiLevelType w:val="hybridMultilevel"/>
    <w:tmpl w:val="8E70FA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5038D"/>
    <w:multiLevelType w:val="hybridMultilevel"/>
    <w:tmpl w:val="55529CC8"/>
    <w:lvl w:ilvl="0" w:tplc="FE6E590A">
      <w:start w:val="4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30819403">
    <w:abstractNumId w:val="0"/>
  </w:num>
  <w:num w:numId="2" w16cid:durableId="196126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2C1"/>
    <w:rsid w:val="00016CA6"/>
    <w:rsid w:val="00032592"/>
    <w:rsid w:val="00037A2A"/>
    <w:rsid w:val="000609CE"/>
    <w:rsid w:val="00080041"/>
    <w:rsid w:val="0008426F"/>
    <w:rsid w:val="00093977"/>
    <w:rsid w:val="000A66CA"/>
    <w:rsid w:val="000B1FAB"/>
    <w:rsid w:val="000C6190"/>
    <w:rsid w:val="00121239"/>
    <w:rsid w:val="00122600"/>
    <w:rsid w:val="00122AC1"/>
    <w:rsid w:val="00135E09"/>
    <w:rsid w:val="00152AF4"/>
    <w:rsid w:val="00153C9A"/>
    <w:rsid w:val="001563E9"/>
    <w:rsid w:val="00166AFA"/>
    <w:rsid w:val="0019158E"/>
    <w:rsid w:val="001A7694"/>
    <w:rsid w:val="001B21FB"/>
    <w:rsid w:val="001C56C3"/>
    <w:rsid w:val="001C7F71"/>
    <w:rsid w:val="001E1E82"/>
    <w:rsid w:val="001E6FF2"/>
    <w:rsid w:val="001F6804"/>
    <w:rsid w:val="00201736"/>
    <w:rsid w:val="002132C1"/>
    <w:rsid w:val="00213605"/>
    <w:rsid w:val="00247C24"/>
    <w:rsid w:val="00266605"/>
    <w:rsid w:val="0028118F"/>
    <w:rsid w:val="002869FF"/>
    <w:rsid w:val="002A06BD"/>
    <w:rsid w:val="002A0EDD"/>
    <w:rsid w:val="002B29BC"/>
    <w:rsid w:val="002C3A6B"/>
    <w:rsid w:val="002C6DAF"/>
    <w:rsid w:val="002C7498"/>
    <w:rsid w:val="00301623"/>
    <w:rsid w:val="00315040"/>
    <w:rsid w:val="003204C6"/>
    <w:rsid w:val="00326ACF"/>
    <w:rsid w:val="00330708"/>
    <w:rsid w:val="003442D3"/>
    <w:rsid w:val="00346B6B"/>
    <w:rsid w:val="0035112D"/>
    <w:rsid w:val="00364374"/>
    <w:rsid w:val="00373A22"/>
    <w:rsid w:val="00383CB3"/>
    <w:rsid w:val="00385327"/>
    <w:rsid w:val="00390A78"/>
    <w:rsid w:val="003D6996"/>
    <w:rsid w:val="003E547F"/>
    <w:rsid w:val="003F3927"/>
    <w:rsid w:val="004145B2"/>
    <w:rsid w:val="00434762"/>
    <w:rsid w:val="00434CF7"/>
    <w:rsid w:val="00441DF1"/>
    <w:rsid w:val="0044473D"/>
    <w:rsid w:val="004768F7"/>
    <w:rsid w:val="004A4280"/>
    <w:rsid w:val="004B0BAF"/>
    <w:rsid w:val="004C6B7F"/>
    <w:rsid w:val="004E3170"/>
    <w:rsid w:val="004E6178"/>
    <w:rsid w:val="004F5DFB"/>
    <w:rsid w:val="00501E97"/>
    <w:rsid w:val="005025B9"/>
    <w:rsid w:val="00516BAE"/>
    <w:rsid w:val="00520567"/>
    <w:rsid w:val="0053539A"/>
    <w:rsid w:val="00537954"/>
    <w:rsid w:val="0054104A"/>
    <w:rsid w:val="00541AB3"/>
    <w:rsid w:val="00581659"/>
    <w:rsid w:val="00590FDA"/>
    <w:rsid w:val="005B002E"/>
    <w:rsid w:val="005B13A7"/>
    <w:rsid w:val="005B7FD8"/>
    <w:rsid w:val="005C65D4"/>
    <w:rsid w:val="005D1977"/>
    <w:rsid w:val="00616475"/>
    <w:rsid w:val="0062040E"/>
    <w:rsid w:val="00634C57"/>
    <w:rsid w:val="00645102"/>
    <w:rsid w:val="00645370"/>
    <w:rsid w:val="00654D8F"/>
    <w:rsid w:val="00674966"/>
    <w:rsid w:val="00675632"/>
    <w:rsid w:val="006808F9"/>
    <w:rsid w:val="00684252"/>
    <w:rsid w:val="00697BC7"/>
    <w:rsid w:val="006B71FA"/>
    <w:rsid w:val="006C190F"/>
    <w:rsid w:val="006D3396"/>
    <w:rsid w:val="006F16FD"/>
    <w:rsid w:val="006F2F96"/>
    <w:rsid w:val="00731437"/>
    <w:rsid w:val="007545B8"/>
    <w:rsid w:val="00775DBD"/>
    <w:rsid w:val="00786177"/>
    <w:rsid w:val="007A5C3F"/>
    <w:rsid w:val="007C18EF"/>
    <w:rsid w:val="007F3210"/>
    <w:rsid w:val="007F7AB6"/>
    <w:rsid w:val="00802237"/>
    <w:rsid w:val="00815694"/>
    <w:rsid w:val="00822788"/>
    <w:rsid w:val="00826077"/>
    <w:rsid w:val="00854186"/>
    <w:rsid w:val="008658CB"/>
    <w:rsid w:val="00883CE6"/>
    <w:rsid w:val="00894EF5"/>
    <w:rsid w:val="008A110E"/>
    <w:rsid w:val="008A358A"/>
    <w:rsid w:val="008C526A"/>
    <w:rsid w:val="008D3134"/>
    <w:rsid w:val="008D704C"/>
    <w:rsid w:val="008F4EDC"/>
    <w:rsid w:val="008F6486"/>
    <w:rsid w:val="00904CE8"/>
    <w:rsid w:val="0091697D"/>
    <w:rsid w:val="00920F85"/>
    <w:rsid w:val="009330BF"/>
    <w:rsid w:val="009439CF"/>
    <w:rsid w:val="009630D4"/>
    <w:rsid w:val="009A09EE"/>
    <w:rsid w:val="009A13E5"/>
    <w:rsid w:val="009F5298"/>
    <w:rsid w:val="00A03022"/>
    <w:rsid w:val="00A10BAB"/>
    <w:rsid w:val="00A36DFF"/>
    <w:rsid w:val="00A85A2F"/>
    <w:rsid w:val="00A85F8B"/>
    <w:rsid w:val="00AA03FA"/>
    <w:rsid w:val="00AA54A8"/>
    <w:rsid w:val="00AB4901"/>
    <w:rsid w:val="00B0581F"/>
    <w:rsid w:val="00B10714"/>
    <w:rsid w:val="00B40A36"/>
    <w:rsid w:val="00B6425C"/>
    <w:rsid w:val="00B81C27"/>
    <w:rsid w:val="00B84324"/>
    <w:rsid w:val="00BA3230"/>
    <w:rsid w:val="00BB5657"/>
    <w:rsid w:val="00BD6540"/>
    <w:rsid w:val="00BE6A2C"/>
    <w:rsid w:val="00BF1B93"/>
    <w:rsid w:val="00BF1E5A"/>
    <w:rsid w:val="00C066C3"/>
    <w:rsid w:val="00C100D7"/>
    <w:rsid w:val="00C361FD"/>
    <w:rsid w:val="00C91619"/>
    <w:rsid w:val="00CB7AEF"/>
    <w:rsid w:val="00CC72CE"/>
    <w:rsid w:val="00CD3FC0"/>
    <w:rsid w:val="00CE299D"/>
    <w:rsid w:val="00CF0197"/>
    <w:rsid w:val="00CF27EC"/>
    <w:rsid w:val="00CF2845"/>
    <w:rsid w:val="00D0475C"/>
    <w:rsid w:val="00D23973"/>
    <w:rsid w:val="00D418D6"/>
    <w:rsid w:val="00D57007"/>
    <w:rsid w:val="00DA57E0"/>
    <w:rsid w:val="00DD0901"/>
    <w:rsid w:val="00DD39F0"/>
    <w:rsid w:val="00DF65A5"/>
    <w:rsid w:val="00E06F97"/>
    <w:rsid w:val="00E11F6B"/>
    <w:rsid w:val="00E142E0"/>
    <w:rsid w:val="00E225AE"/>
    <w:rsid w:val="00E32FB9"/>
    <w:rsid w:val="00E40B1E"/>
    <w:rsid w:val="00E5550C"/>
    <w:rsid w:val="00E65356"/>
    <w:rsid w:val="00E70384"/>
    <w:rsid w:val="00E8205F"/>
    <w:rsid w:val="00EA6103"/>
    <w:rsid w:val="00EB6547"/>
    <w:rsid w:val="00EB6A69"/>
    <w:rsid w:val="00EB750B"/>
    <w:rsid w:val="00F45649"/>
    <w:rsid w:val="00F80AD4"/>
    <w:rsid w:val="00F95A2A"/>
    <w:rsid w:val="00F96B50"/>
    <w:rsid w:val="00FA634A"/>
    <w:rsid w:val="00FB5203"/>
    <w:rsid w:val="00FD5B67"/>
    <w:rsid w:val="00FE1DB6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9C588"/>
  <w15:docId w15:val="{1CB0A592-2BB8-4908-AC4C-6DBDD24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2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09E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09EE"/>
    <w:rPr>
      <w:sz w:val="18"/>
      <w:szCs w:val="18"/>
    </w:rPr>
  </w:style>
  <w:style w:type="paragraph" w:styleId="a9">
    <w:name w:val="List Paragraph"/>
    <w:basedOn w:val="a"/>
    <w:uiPriority w:val="34"/>
    <w:qFormat/>
    <w:rsid w:val="00122600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4C6B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2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oc.me/youke2025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oc.me/youke2022" TargetMode="External"/><Relationship Id="rId12" Type="http://schemas.openxmlformats.org/officeDocument/2006/relationships/hyperlink" Target="https://www.yiban.cn/Renzheng/showJzLi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oc.me/youke2022/result5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oc.me/youke2022/result1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10000873</dc:creator>
  <cp:lastModifiedBy>海 忻</cp:lastModifiedBy>
  <cp:revision>65</cp:revision>
  <cp:lastPrinted>2020-03-25T08:48:00Z</cp:lastPrinted>
  <dcterms:created xsi:type="dcterms:W3CDTF">2020-04-15T07:28:00Z</dcterms:created>
  <dcterms:modified xsi:type="dcterms:W3CDTF">2025-07-28T05:14:00Z</dcterms:modified>
</cp:coreProperties>
</file>