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89F02">
      <w:pPr>
        <w:rPr>
          <w:rFonts w:hint="eastAsia"/>
          <w:lang w:eastAsia="zh"/>
          <w:woUserID w:val="1"/>
        </w:rPr>
      </w:pPr>
      <w:r>
        <w:rPr>
          <w:rFonts w:hint="eastAsia"/>
          <w:lang w:eastAsia="zh"/>
          <w:woUserID w:val="1"/>
        </w:rPr>
        <w:t>根绝总图制图规范，坐标网格应以细实线表示。</w:t>
      </w:r>
    </w:p>
    <w:p w14:paraId="1B38BE67">
      <w:pPr>
        <w:rPr>
          <w:rFonts w:hint="eastAsia"/>
          <w:lang w:eastAsia="zh"/>
          <w:woUserID w:val="1"/>
        </w:rPr>
      </w:pPr>
      <w:r>
        <w:rPr>
          <w:rFonts w:hint="eastAsia"/>
          <w:lang w:eastAsia="zh"/>
          <w:woUserID w:val="1"/>
        </w:rPr>
        <w:t>‏从路面的力学性能看，沥青路面属于柔性路面</w:t>
      </w:r>
    </w:p>
    <w:p w14:paraId="0218F863">
      <w:pPr>
        <w:rPr>
          <w:rFonts w:hint="eastAsia"/>
          <w:lang w:eastAsia="zh"/>
          <w:woUserID w:val="1"/>
        </w:rPr>
      </w:pPr>
      <w:r>
        <w:rPr>
          <w:rFonts w:hint="eastAsia"/>
          <w:lang w:eastAsia="zh"/>
          <w:woUserID w:val="1"/>
        </w:rPr>
        <w:t>下列哪种材料不适合用在室外：大理石</w:t>
      </w:r>
    </w:p>
    <w:p w14:paraId="7C089554">
      <w:pPr>
        <w:rPr>
          <w:rFonts w:hint="eastAsia"/>
          <w:lang w:eastAsia="zh"/>
          <w:woUserID w:val="1"/>
        </w:rPr>
      </w:pPr>
      <w:r>
        <w:rPr>
          <w:rFonts w:hint="eastAsia"/>
          <w:lang w:eastAsia="zh"/>
          <w:woUserID w:val="1"/>
        </w:rPr>
        <w:t>利用水面创造倒影时，水面的大小应由景物的高度、宽度、希望能得到的倒影长度，以及 视点 的位置和高度。</w:t>
      </w:r>
    </w:p>
    <w:p w14:paraId="1BD96009">
      <w:pPr>
        <w:rPr>
          <w:rFonts w:hint="eastAsia"/>
          <w:lang w:eastAsia="zh"/>
          <w:woUserID w:val="1"/>
        </w:rPr>
      </w:pPr>
      <w:r>
        <w:rPr>
          <w:rFonts w:hint="eastAsia"/>
          <w:lang w:eastAsia="zh"/>
          <w:woUserID w:val="1"/>
        </w:rPr>
        <w:t>把开设水池的地面抬高，在其中设池，是 台地式 的做法。</w:t>
      </w:r>
    </w:p>
    <w:p w14:paraId="19DA115F">
      <w:pPr>
        <w:rPr>
          <w:rFonts w:hint="eastAsia"/>
          <w:lang w:eastAsia="zh"/>
          <w:woUserID w:val="1"/>
        </w:rPr>
      </w:pPr>
      <w:r>
        <w:rPr>
          <w:rFonts w:hint="eastAsia"/>
          <w:lang w:eastAsia="zh"/>
          <w:woUserID w:val="1"/>
        </w:rPr>
        <w:t>在给水水源的选择中，在地方性甲状腺肿地区及高氟地区，应选用含 碘 、含氟量适宜。</w:t>
      </w:r>
    </w:p>
    <w:p w14:paraId="7C7B5EFF">
      <w:pPr>
        <w:rPr>
          <w:rFonts w:hint="eastAsia"/>
          <w:lang w:eastAsia="zh"/>
          <w:woUserID w:val="1"/>
        </w:rPr>
      </w:pPr>
      <w:r>
        <w:rPr>
          <w:rFonts w:hint="eastAsia"/>
          <w:lang w:eastAsia="zh"/>
          <w:woUserID w:val="1"/>
        </w:rPr>
        <w:t>为生活污水和其他需要除污净化后才能排放的污水另外建立的一套独立的排水系统，则叫做污水排水系统。</w:t>
      </w:r>
    </w:p>
    <w:p w14:paraId="2FE648D5">
      <w:pPr>
        <w:rPr>
          <w:rFonts w:hint="eastAsia"/>
          <w:lang w:eastAsia="zh"/>
          <w:woUserID w:val="1"/>
        </w:rPr>
      </w:pPr>
      <w:r>
        <w:rPr>
          <w:rFonts w:hint="eastAsia"/>
          <w:lang w:eastAsia="zh"/>
          <w:woUserID w:val="1"/>
        </w:rPr>
        <w:t>排水明渠设计中，梯形明渠的边坡用砖或混凝土块铺砌的一半采用1：0.75  至1:1的边坡，在边坡无铺装情况下应根据不同的边坡条件采用不同的设计系数。</w:t>
      </w:r>
    </w:p>
    <w:p w14:paraId="5FD225EF">
      <w:pPr>
        <w:rPr>
          <w:rFonts w:hint="eastAsia"/>
          <w:lang w:eastAsia="zh"/>
          <w:woUserID w:val="1"/>
        </w:rPr>
      </w:pPr>
      <w:r>
        <w:rPr>
          <w:rFonts w:hint="eastAsia"/>
          <w:lang w:eastAsia="zh"/>
          <w:woUserID w:val="1"/>
        </w:rPr>
        <w:t>设计等高线在进行竖向设计中的应用不包括   B</w:t>
      </w:r>
    </w:p>
    <w:p w14:paraId="0B90421E">
      <w:pPr>
        <w:rPr>
          <w:rFonts w:hint="eastAsia"/>
          <w:lang w:eastAsia="zh"/>
          <w:woUserID w:val="1"/>
        </w:rPr>
      </w:pPr>
      <w:r>
        <w:rPr>
          <w:rFonts w:hint="eastAsia"/>
          <w:lang w:eastAsia="zh"/>
          <w:woUserID w:val="1"/>
        </w:rPr>
        <w:t>A削平山脊B计算土方量C平整场地</w:t>
      </w:r>
      <w:bookmarkStart w:id="0" w:name="_GoBack"/>
      <w:bookmarkEnd w:id="0"/>
      <w:r>
        <w:rPr>
          <w:rFonts w:hint="eastAsia"/>
          <w:lang w:eastAsia="zh"/>
          <w:woUserID w:val="1"/>
        </w:rPr>
        <w:t>D陡坡变缓坡或缓坡变陡坡</w:t>
      </w:r>
    </w:p>
    <w:p w14:paraId="7F152FF6">
      <w:pPr>
        <w:rPr>
          <w:rFonts w:hint="eastAsia"/>
          <w:lang w:eastAsia="zh"/>
          <w:woUserID w:val="1"/>
        </w:rPr>
      </w:pPr>
      <w:r>
        <w:rPr>
          <w:rFonts w:hint="eastAsia"/>
          <w:lang w:eastAsia="zh"/>
          <w:woUserID w:val="1"/>
        </w:rPr>
        <w:t>一般来说，当地面坡度超过 12度   时就应该设置踏步；当地面坡度超过 20度  时一定要设置踏步。</w:t>
      </w:r>
    </w:p>
    <w:p w14:paraId="61FB5194">
      <w:pPr>
        <w:rPr>
          <w:rFonts w:hint="eastAsia"/>
          <w:lang w:eastAsia="zh"/>
          <w:woUserID w:val="1"/>
        </w:rPr>
      </w:pPr>
      <w:r>
        <w:rPr>
          <w:rFonts w:hint="eastAsia"/>
          <w:lang w:eastAsia="zh"/>
          <w:woUserID w:val="1"/>
        </w:rPr>
        <w:t>以下关于步石的说法错误的是B</w:t>
      </w:r>
    </w:p>
    <w:p w14:paraId="4E633B21">
      <w:pPr>
        <w:rPr>
          <w:rFonts w:hint="eastAsia"/>
          <w:lang w:eastAsia="zh"/>
          <w:woUserID w:val="1"/>
        </w:rPr>
      </w:pPr>
      <w:r>
        <w:rPr>
          <w:rFonts w:hint="eastAsia"/>
          <w:lang w:eastAsia="zh"/>
          <w:woUserID w:val="1"/>
        </w:rPr>
        <w:t>​ A置石也是深埋浅露，一般步石高出地面6-7cm为宜。</w:t>
      </w:r>
    </w:p>
    <w:p w14:paraId="707EC7C6">
      <w:pPr>
        <w:rPr>
          <w:rFonts w:hint="eastAsia"/>
          <w:lang w:eastAsia="zh"/>
          <w:woUserID w:val="1"/>
        </w:rPr>
      </w:pPr>
      <w:r>
        <w:rPr>
          <w:rFonts w:hint="eastAsia"/>
          <w:lang w:eastAsia="zh"/>
          <w:woUserID w:val="1"/>
        </w:rPr>
        <w:t>B步石形状应表面平整，中间略微凹陷的石块为好，这样使人踏上去更为稳定。</w:t>
      </w:r>
    </w:p>
    <w:p w14:paraId="0AC58CBF">
      <w:pPr>
        <w:rPr>
          <w:rFonts w:hint="eastAsia"/>
          <w:lang w:eastAsia="zh"/>
          <w:woUserID w:val="1"/>
        </w:rPr>
      </w:pPr>
      <w:r>
        <w:rPr>
          <w:rFonts w:hint="eastAsia"/>
          <w:lang w:eastAsia="zh"/>
          <w:woUserID w:val="1"/>
        </w:rPr>
        <w:t>C置石的方向应当与人的前进的方向垂直。</w:t>
      </w:r>
    </w:p>
    <w:p w14:paraId="5CC3A4CE">
      <w:pPr>
        <w:rPr>
          <w:rFonts w:hint="eastAsia"/>
          <w:lang w:eastAsia="zh"/>
          <w:woUserID w:val="1"/>
        </w:rPr>
      </w:pPr>
      <w:r>
        <w:rPr>
          <w:rFonts w:hint="eastAsia"/>
          <w:lang w:eastAsia="zh"/>
          <w:woUserID w:val="1"/>
        </w:rPr>
        <w:t>D步石石块的质地最好选择坚硬耐磨的材料，不适宜选用质地松软的砂岩。</w:t>
      </w:r>
    </w:p>
    <w:p w14:paraId="5B225155">
      <w:pPr>
        <w:rPr>
          <w:rFonts w:hint="eastAsia"/>
          <w:lang w:eastAsia="zh"/>
          <w:woUserID w:val="1"/>
        </w:rPr>
      </w:pPr>
      <w:r>
        <w:rPr>
          <w:rFonts w:hint="eastAsia"/>
          <w:lang w:eastAsia="zh"/>
          <w:woUserID w:val="1"/>
        </w:rPr>
        <w:t>对于轮椅来讲，残疾人坡道的宽度最小为 1m，坡面最大斜率为 5度。</w:t>
      </w:r>
    </w:p>
    <w:p w14:paraId="44B9858E">
      <w:pPr>
        <w:rPr>
          <w:rFonts w:hint="eastAsia"/>
          <w:lang w:eastAsia="zh"/>
          <w:woUserID w:val="1"/>
        </w:rPr>
      </w:pPr>
      <w:r>
        <w:rPr>
          <w:rFonts w:hint="eastAsia"/>
          <w:lang w:eastAsia="zh"/>
          <w:woUserID w:val="1"/>
        </w:rPr>
        <w:t>以水面为陪衬景，对水面景物给予特殊的造型处理，利用景物象征、表意、传神的作用，来表达某一方面的主题意义，是水景的仿形手法。❌</w:t>
      </w:r>
    </w:p>
    <w:p w14:paraId="315F2E8A">
      <w:pPr>
        <w:rPr>
          <w:rFonts w:hint="eastAsia"/>
          <w:lang w:eastAsia="zh"/>
          <w:woUserID w:val="1"/>
        </w:rPr>
      </w:pPr>
      <w:r>
        <w:rPr>
          <w:rFonts w:hint="eastAsia"/>
          <w:lang w:eastAsia="zh"/>
          <w:woUserID w:val="1"/>
        </w:rPr>
        <w:t>选择给水水源，首先应满足近距离给水的输送，其次是水质、水量的要求，最后是注意安全防护、经济并结合公园和风景区的发展。❌</w:t>
      </w:r>
    </w:p>
    <w:p w14:paraId="26ED2461">
      <w:pPr>
        <w:rPr>
          <w:rFonts w:hint="eastAsia"/>
          <w:lang w:eastAsia="zh"/>
          <w:woUserID w:val="1"/>
        </w:rPr>
      </w:pPr>
      <w:r>
        <w:rPr>
          <w:rFonts w:hint="eastAsia"/>
          <w:lang w:eastAsia="zh"/>
          <w:woUserID w:val="1"/>
        </w:rPr>
        <w:t>对于不良土质的路基施工，例如软土路基，可以先将泥炭、软土全部挖出，并采用抛石挤法、砂垫层法对地基进行加固。✅</w:t>
      </w:r>
    </w:p>
    <w:p w14:paraId="6B227CD4">
      <w:pPr>
        <w:rPr>
          <w:rFonts w:hint="eastAsia"/>
          <w:lang w:eastAsia="zh"/>
          <w:woUserID w:val="1"/>
        </w:rPr>
      </w:pPr>
      <w:r>
        <w:rPr>
          <w:rFonts w:hint="eastAsia"/>
          <w:lang w:eastAsia="zh"/>
          <w:woUserID w:val="1"/>
        </w:rPr>
        <w:t>表示建筑物、构筑物位置的坐标，宜注其三个角的坐标，如建筑物、构筑物与坐标轴线平行，可注其对角坐标。</w:t>
      </w:r>
    </w:p>
    <w:p w14:paraId="5122635B">
      <w:pPr>
        <w:rPr>
          <w:rFonts w:hint="eastAsia"/>
          <w:lang w:eastAsia="zh"/>
          <w:woUserID w:val="1"/>
        </w:rPr>
      </w:pPr>
      <w:r>
        <w:rPr>
          <w:rFonts w:hint="eastAsia"/>
          <w:lang w:eastAsia="zh"/>
          <w:woUserID w:val="1"/>
        </w:rPr>
        <w:t>细部从形式上分为：标准的细部；地方性的细部；特殊的细部</w:t>
      </w:r>
    </w:p>
    <w:p w14:paraId="1B5BCB85">
      <w:pPr>
        <w:rPr>
          <w:rFonts w:hint="eastAsia"/>
          <w:lang w:eastAsia="zh"/>
          <w:woUserID w:val="1"/>
        </w:rPr>
      </w:pPr>
      <w:r>
        <w:rPr>
          <w:rFonts w:hint="eastAsia"/>
          <w:lang w:eastAsia="zh"/>
          <w:woUserID w:val="1"/>
        </w:rPr>
        <w:t>按瀑布跌落方式分，常见的有直瀑；分瀑；跌瀑；滑瀑     四种。</w:t>
      </w:r>
    </w:p>
    <w:p w14:paraId="38F16B2C">
      <w:pPr>
        <w:rPr>
          <w:rFonts w:hint="eastAsia"/>
          <w:lang w:eastAsia="zh"/>
          <w:woUserID w:val="1"/>
        </w:rPr>
      </w:pPr>
      <w:r>
        <w:rPr>
          <w:rFonts w:hint="eastAsia"/>
          <w:lang w:eastAsia="zh"/>
          <w:woUserID w:val="1"/>
        </w:rPr>
        <w:t>水从墙壁上顺流而下形成壁泉，大体上有墙壁型；山石型；植物型 3种类型。</w:t>
      </w:r>
    </w:p>
    <w:p w14:paraId="2A3C1E91">
      <w:pPr>
        <w:rPr>
          <w:rFonts w:hint="eastAsia"/>
          <w:lang w:eastAsia="zh"/>
          <w:woUserID w:val="1"/>
        </w:rPr>
      </w:pPr>
      <w:r>
        <w:rPr>
          <w:rFonts w:hint="eastAsia"/>
          <w:lang w:eastAsia="zh"/>
          <w:woUserID w:val="1"/>
        </w:rPr>
        <w:t xml:space="preserve">​在排洪沟设计中，纵坡应自起端至出口不断增大，但坡度也不应太大，对于浆砌片石的排洪沟，最大允许纵坡为30% ，混凝土排洪沟的最大允许纵坡为  25% </w:t>
      </w:r>
    </w:p>
    <w:p w14:paraId="610FA48A">
      <w:pPr>
        <w:rPr>
          <w:rFonts w:hint="eastAsia"/>
          <w:lang w:eastAsia="zh"/>
          <w:woUserID w:val="1"/>
        </w:rPr>
      </w:pPr>
      <w:r>
        <w:rPr>
          <w:rFonts w:hint="eastAsia"/>
          <w:lang w:eastAsia="zh"/>
          <w:woUserID w:val="1"/>
        </w:rPr>
        <w:t>地形的表达与识别方法包括等高线法；坡级法；高程标注法；地形相关符号法</w:t>
      </w:r>
    </w:p>
    <w:p w14:paraId="2ECF02F1">
      <w:pPr>
        <w:rPr>
          <w:rFonts w:hint="eastAsia"/>
          <w:lang w:eastAsia="zh"/>
          <w:woUserID w:val="1"/>
        </w:rPr>
      </w:pPr>
      <w:r>
        <w:rPr>
          <w:rFonts w:hint="eastAsia"/>
          <w:lang w:eastAsia="zh"/>
          <w:woUserID w:val="1"/>
        </w:rPr>
        <w:t>路面中心线在纵断面上位连续相折的直线，为使路面平顺，在折线的交点处要设置成竖向的曲线状，这就叫做园路的 竖曲线。</w:t>
      </w:r>
    </w:p>
    <w:p w14:paraId="337D71A1">
      <w:pPr>
        <w:rPr>
          <w:rFonts w:hint="eastAsia"/>
          <w:lang w:eastAsia="zh"/>
          <w:woUserID w:val="1"/>
        </w:rPr>
      </w:pPr>
      <w:r>
        <w:rPr>
          <w:rFonts w:hint="eastAsia"/>
          <w:lang w:eastAsia="zh"/>
          <w:woUserID w:val="1"/>
        </w:rPr>
        <w:t>园路的线形主要包括平面线形、横断面线形；纵断面线形</w:t>
      </w:r>
    </w:p>
    <w:p w14:paraId="11076023">
      <w:pPr>
        <w:rPr>
          <w:rFonts w:hint="eastAsia"/>
          <w:lang w:eastAsia="zh"/>
          <w:woUserID w:val="1"/>
        </w:rPr>
      </w:pPr>
    </w:p>
    <w:sectPr>
      <w:pgSz w:w="11906" w:h="16838"/>
      <w:pgMar w:top="1440" w:right="1800" w:bottom="1440" w:left="1800" w:header="851" w:footer="992" w:gutter="0"/>
      <w:cols w:space="0" w:num="1"/>
      <w:rtlGutter w:val="0"/>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微软雅黑">
    <w:altName w:val="汉仪旗黑KW 55S"/>
    <w:panose1 w:val="020B0503020204020204"/>
    <w:charset w:val="86"/>
    <w:family w:val="auto"/>
    <w:pitch w:val="default"/>
    <w:sig w:usb0="00000000" w:usb1="00000000" w:usb2="00000016" w:usb3="00000000" w:csb0="0004001F" w:csb1="00000000"/>
  </w:font>
  <w:font w:name="汉仪旗黑KW 55S">
    <w:panose1 w:val="00020600040101010101"/>
    <w:charset w:val="86"/>
    <w:family w:val="auto"/>
    <w:pitch w:val="default"/>
    <w:sig w:usb0="A00002BF" w:usb1="3ACF7CFA" w:usb2="00000016" w:usb3="00000000" w:csb0="0004009F" w:csb1="DFD70000"/>
  </w:font>
  <w:font w:name="Noto Emoji">
    <w:panose1 w:val="020B0509040504020204"/>
    <w:charset w:val="00"/>
    <w:family w:val="auto"/>
    <w:pitch w:val="default"/>
    <w:sig w:usb0="00000000"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A24D9F"/>
    <w:rsid w:val="07011CC2"/>
    <w:rsid w:val="07644792"/>
    <w:rsid w:val="09284798"/>
    <w:rsid w:val="0F2B6FD9"/>
    <w:rsid w:val="183C240D"/>
    <w:rsid w:val="1AA24D9F"/>
    <w:rsid w:val="28DA2E89"/>
    <w:rsid w:val="2A4254F9"/>
    <w:rsid w:val="2D1F32F4"/>
    <w:rsid w:val="323B4D81"/>
    <w:rsid w:val="34B70380"/>
    <w:rsid w:val="3AE174A3"/>
    <w:rsid w:val="43446334"/>
    <w:rsid w:val="44A84E71"/>
    <w:rsid w:val="477DCE1E"/>
    <w:rsid w:val="573E1E21"/>
    <w:rsid w:val="5B487E91"/>
    <w:rsid w:val="5CF9550F"/>
    <w:rsid w:val="5EFEBDE8"/>
    <w:rsid w:val="68CA2609"/>
    <w:rsid w:val="68CC1AED"/>
    <w:rsid w:val="69BB0F42"/>
    <w:rsid w:val="6A637494"/>
    <w:rsid w:val="6BCF62E6"/>
    <w:rsid w:val="6CD3A16D"/>
    <w:rsid w:val="6D535020"/>
    <w:rsid w:val="6E5F49A6"/>
    <w:rsid w:val="6FFF37D2"/>
    <w:rsid w:val="70DE2EF1"/>
    <w:rsid w:val="7B97E0D5"/>
    <w:rsid w:val="7C5F4108"/>
    <w:rsid w:val="7F79C282"/>
    <w:rsid w:val="7F7B6CAE"/>
    <w:rsid w:val="7FBF6DD0"/>
    <w:rsid w:val="7FCD17FE"/>
    <w:rsid w:val="7FD7E9A0"/>
    <w:rsid w:val="7FE9FBB2"/>
    <w:rsid w:val="87FB016E"/>
    <w:rsid w:val="8FFFA67E"/>
    <w:rsid w:val="A97F623E"/>
    <w:rsid w:val="AFBF8780"/>
    <w:rsid w:val="BEEFCB4B"/>
    <w:rsid w:val="BFE6F841"/>
    <w:rsid w:val="D5DE8897"/>
    <w:rsid w:val="E7FE3684"/>
    <w:rsid w:val="EFFF70E4"/>
    <w:rsid w:val="F7EEC240"/>
    <w:rsid w:val="FBF75102"/>
    <w:rsid w:val="FC77F81E"/>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3">
    <w:name w:val="Default Paragraph Font"/>
    <w:qFormat/>
    <w:uiPriority w:val="0"/>
    <w:rPr>
      <w:rFonts w:eastAsia="微软雅黑" w:asciiTheme="minorAscii" w:hAnsiTheme="minorAscii"/>
    </w:rPr>
  </w:style>
  <w:style w:type="table" w:default="1" w:styleId="11">
    <w:name w:val="Normal Table"/>
    <w:semiHidden/>
    <w:qFormat/>
    <w:uiPriority w:val="0"/>
    <w:tblPr>
      <w:tblCellMar>
        <w:top w:w="0" w:type="dxa"/>
        <w:left w:w="108" w:type="dxa"/>
        <w:bottom w:w="0" w:type="dxa"/>
        <w:right w:w="108" w:type="dxa"/>
      </w:tblCellMar>
    </w:tblPr>
  </w:style>
  <w:style w:type="table" w:styleId="12">
    <w:name w:val="Table Grid"/>
    <w:basedOn w:val="11"/>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0</Words>
  <Characters>0</Characters>
  <Lines>0</Lines>
  <Paragraphs>0</Paragraphs>
  <TotalTime>0</TotalTime>
  <ScaleCrop>false</ScaleCrop>
  <LinksUpToDate>false</LinksUpToDate>
  <CharactersWithSpaces>0</CharactersWithSpaces>
  <Application>WPS Office WWO_wpscloud_20250605154722-c1ee60194f</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2018-05-28T09:24:00Z</dcterms:created>
  <dcterms:modified xsi:type="dcterms:W3CDTF">2025-06-10T18:58:00Z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2052-12.9.0.21577</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D4A410E27EFDD3F1B80F486841F5D51D_43</vt:lpwstr>
  </property>
</Properties>
</file>