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39DCFD" w14:textId="203658CA" w:rsidR="008D108D" w:rsidRDefault="00167D28" w:rsidP="00B03FAB">
      <w:pPr>
        <w:rPr>
          <w:rFonts w:ascii="宋体" w:eastAsia="宋体" w:hAnsi="宋体"/>
          <w:b/>
          <w:sz w:val="15"/>
          <w:szCs w:val="15"/>
        </w:rPr>
      </w:pPr>
      <w:r>
        <w:rPr>
          <w:rFonts w:ascii="宋体" w:eastAsia="宋体" w:hAnsi="宋体" w:hint="eastAsia"/>
          <w:b/>
          <w:sz w:val="15"/>
          <w:szCs w:val="15"/>
        </w:rPr>
        <w:t>1.</w:t>
      </w:r>
      <w:r w:rsidR="008D108D">
        <w:rPr>
          <w:rFonts w:ascii="宋体" w:eastAsia="宋体" w:hAnsi="宋体" w:hint="eastAsia"/>
          <w:b/>
          <w:sz w:val="15"/>
          <w:szCs w:val="15"/>
        </w:rPr>
        <w:t>分子生物学主要研究内容</w:t>
      </w:r>
    </w:p>
    <w:p w14:paraId="320A991E" w14:textId="77777777" w:rsidR="008D108D" w:rsidRPr="008D108D" w:rsidRDefault="008D108D" w:rsidP="008D108D">
      <w:pPr>
        <w:rPr>
          <w:rFonts w:ascii="宋体" w:eastAsia="宋体" w:hAnsi="宋体"/>
          <w:sz w:val="15"/>
          <w:szCs w:val="15"/>
        </w:rPr>
      </w:pPr>
      <w:r w:rsidRPr="008D108D">
        <w:rPr>
          <w:rFonts w:ascii="宋体" w:eastAsia="宋体" w:hAnsi="宋体" w:hint="eastAsia"/>
          <w:sz w:val="15"/>
          <w:szCs w:val="15"/>
        </w:rPr>
        <w:t>①基因与基因组，主要讲解基因概念的演变与发展、基因的分子结构、基因的类型和生物进化的</w:t>
      </w:r>
      <w:r w:rsidRPr="008D108D">
        <w:rPr>
          <w:rFonts w:ascii="宋体" w:eastAsia="宋体" w:hAnsi="宋体"/>
          <w:sz w:val="15"/>
          <w:szCs w:val="15"/>
        </w:rPr>
        <w:t>C</w:t>
      </w:r>
      <w:r w:rsidRPr="008D108D">
        <w:rPr>
          <w:rFonts w:ascii="宋体" w:eastAsia="宋体" w:hAnsi="宋体" w:hint="eastAsia"/>
          <w:sz w:val="15"/>
          <w:szCs w:val="15"/>
        </w:rPr>
        <w:t>值矛盾等；</w:t>
      </w:r>
    </w:p>
    <w:p w14:paraId="5BA0E425" w14:textId="77777777" w:rsidR="008D108D" w:rsidRPr="008D108D" w:rsidRDefault="008D108D" w:rsidP="008D108D">
      <w:pPr>
        <w:rPr>
          <w:rFonts w:ascii="宋体" w:eastAsia="宋体" w:hAnsi="宋体"/>
          <w:sz w:val="15"/>
          <w:szCs w:val="15"/>
        </w:rPr>
      </w:pPr>
      <w:r w:rsidRPr="008D108D">
        <w:rPr>
          <w:rFonts w:ascii="宋体" w:eastAsia="宋体" w:hAnsi="宋体" w:hint="eastAsia"/>
          <w:sz w:val="15"/>
          <w:szCs w:val="15"/>
        </w:rPr>
        <w:t>②基因表达调控，主要讲解原核生物和真核生物基因表达调控机制和特点，分为</w:t>
      </w:r>
      <w:r w:rsidRPr="008D108D">
        <w:rPr>
          <w:rFonts w:ascii="宋体" w:eastAsia="宋体" w:hAnsi="宋体"/>
          <w:sz w:val="15"/>
          <w:szCs w:val="15"/>
        </w:rPr>
        <w:t>DNA</w:t>
      </w:r>
      <w:r w:rsidRPr="008D108D">
        <w:rPr>
          <w:rFonts w:ascii="宋体" w:eastAsia="宋体" w:hAnsi="宋体" w:hint="eastAsia"/>
          <w:sz w:val="15"/>
          <w:szCs w:val="15"/>
        </w:rPr>
        <w:t>水平调控、转录水平调控、转录后水平调控、翻译水平调控和翻译后水平调控等。</w:t>
      </w:r>
    </w:p>
    <w:p w14:paraId="71DBFC18" w14:textId="702B0C54" w:rsidR="00483CCC" w:rsidRPr="00CF7E7E" w:rsidRDefault="00167D28" w:rsidP="00312322">
      <w:pPr>
        <w:rPr>
          <w:rFonts w:ascii="宋体" w:eastAsia="宋体" w:hAnsi="宋体"/>
          <w:b/>
          <w:sz w:val="15"/>
          <w:szCs w:val="15"/>
        </w:rPr>
      </w:pPr>
      <w:r>
        <w:rPr>
          <w:rFonts w:ascii="宋体" w:eastAsia="宋体" w:hAnsi="宋体" w:hint="eastAsia"/>
          <w:b/>
          <w:sz w:val="15"/>
          <w:szCs w:val="15"/>
        </w:rPr>
        <w:t>2.</w:t>
      </w:r>
      <w:r w:rsidR="00483CCC" w:rsidRPr="00CF7E7E">
        <w:rPr>
          <w:rFonts w:ascii="宋体" w:eastAsia="宋体" w:hAnsi="宋体" w:hint="eastAsia"/>
          <w:b/>
          <w:sz w:val="15"/>
          <w:szCs w:val="15"/>
        </w:rPr>
        <w:t>简述</w:t>
      </w:r>
      <w:r w:rsidR="00312322" w:rsidRPr="00167D28">
        <w:rPr>
          <w:rFonts w:ascii="宋体" w:eastAsia="宋体" w:hAnsi="宋体" w:hint="eastAsia"/>
          <w:b/>
          <w:color w:val="FF0000"/>
          <w:sz w:val="15"/>
          <w:szCs w:val="15"/>
        </w:rPr>
        <w:t>D</w:t>
      </w:r>
      <w:r w:rsidR="00312322" w:rsidRPr="00167D28">
        <w:rPr>
          <w:rFonts w:ascii="宋体" w:eastAsia="宋体" w:hAnsi="宋体"/>
          <w:b/>
          <w:color w:val="FF0000"/>
          <w:sz w:val="15"/>
          <w:szCs w:val="15"/>
        </w:rPr>
        <w:t>NA</w:t>
      </w:r>
      <w:r w:rsidR="00312322" w:rsidRPr="00167D28">
        <w:rPr>
          <w:rFonts w:ascii="宋体" w:eastAsia="宋体" w:hAnsi="宋体" w:hint="eastAsia"/>
          <w:b/>
          <w:color w:val="FF0000"/>
          <w:sz w:val="15"/>
          <w:szCs w:val="15"/>
        </w:rPr>
        <w:t>复制</w:t>
      </w:r>
    </w:p>
    <w:p w14:paraId="15AC4770" w14:textId="64B93AFA" w:rsidR="00312322" w:rsidRPr="00483CCC" w:rsidRDefault="00312322" w:rsidP="00483CCC">
      <w:pPr>
        <w:rPr>
          <w:color w:val="FF0000"/>
          <w:sz w:val="15"/>
          <w:szCs w:val="16"/>
        </w:rPr>
      </w:pPr>
      <w:r w:rsidRPr="00167D28">
        <w:rPr>
          <w:rFonts w:hint="eastAsia"/>
          <w:b/>
          <w:bCs/>
          <w:sz w:val="10"/>
          <w:szCs w:val="11"/>
        </w:rPr>
        <w:t>一、</w:t>
      </w:r>
      <w:r w:rsidRPr="00167D28">
        <w:rPr>
          <w:b/>
          <w:bCs/>
          <w:sz w:val="10"/>
          <w:szCs w:val="11"/>
        </w:rPr>
        <w:t>双</w:t>
      </w:r>
      <w:r w:rsidRPr="00167D28">
        <w:rPr>
          <w:rFonts w:hint="eastAsia"/>
          <w:b/>
          <w:bCs/>
          <w:sz w:val="10"/>
          <w:szCs w:val="11"/>
        </w:rPr>
        <w:t>链的解开</w:t>
      </w:r>
      <w:r w:rsidR="00976585" w:rsidRPr="00312322">
        <w:rPr>
          <w:rFonts w:hint="eastAsia"/>
          <w:sz w:val="10"/>
          <w:szCs w:val="11"/>
        </w:rPr>
        <w:t>DNA的复制有特定的起始位点，叫做复制原点。ori(或o）、富含A、T的区段。复制起点是固定的，表现为固定的序列，并识别参与复制起始的特殊蛋白质。从复制原点到终点，组成一个复制单位，叫复制子</w:t>
      </w:r>
      <w:r w:rsidRPr="00312322">
        <w:rPr>
          <w:sz w:val="10"/>
          <w:szCs w:val="11"/>
        </w:rPr>
        <w:t>。</w:t>
      </w:r>
      <w:r w:rsidR="00976585" w:rsidRPr="00312322">
        <w:rPr>
          <w:rFonts w:hint="eastAsia"/>
          <w:sz w:val="10"/>
          <w:szCs w:val="11"/>
        </w:rPr>
        <w:t>复制时，解链酶等先将DNA的一段双链解开，形成复制点，这个复制点的形状象一个叉子，故称为复制叉</w:t>
      </w:r>
      <w:r w:rsidRPr="00312322">
        <w:rPr>
          <w:rFonts w:hint="eastAsia"/>
          <w:sz w:val="10"/>
          <w:szCs w:val="11"/>
        </w:rPr>
        <w:t>。</w:t>
      </w:r>
      <w:r w:rsidR="00512DB1">
        <w:rPr>
          <w:noProof/>
        </w:rPr>
        <w:pict w14:anchorId="372BF8DE">
          <v:shape id="图片 1" o:spid="_x0000_s1027" type="#_x0000_t75" style="position:absolute;left:0;text-align:left;margin-left:395.5pt;margin-top:10pt;width:69.7pt;height:32.3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6026 502 0 1005 0 6028 7897 8540 7897 16577 9987 21098 10219 21098 13703 21098 13935 21098 16026 16577 16258 10047 18813 8540 21600 4521 21600 502 16026 502">
            <v:imagedata r:id="rId7" o:title=""/>
            <w10:wrap type="tight"/>
          </v:shape>
        </w:pict>
      </w:r>
      <w:r w:rsidRPr="00312322">
        <w:rPr>
          <w:rFonts w:hint="eastAsia"/>
          <w:sz w:val="10"/>
          <w:szCs w:val="11"/>
        </w:rPr>
        <w:t>单（双）起点、双向等速。</w:t>
      </w:r>
    </w:p>
    <w:p w14:paraId="0D3D47B1" w14:textId="311883C7" w:rsidR="00312322" w:rsidRPr="00312322" w:rsidRDefault="00312322" w:rsidP="00483CCC">
      <w:pPr>
        <w:rPr>
          <w:sz w:val="10"/>
          <w:szCs w:val="11"/>
        </w:rPr>
      </w:pPr>
      <w:r w:rsidRPr="00312322">
        <w:rPr>
          <w:rFonts w:hint="eastAsia"/>
          <w:sz w:val="10"/>
          <w:szCs w:val="11"/>
        </w:rPr>
        <w:t>大约</w:t>
      </w:r>
      <w:r w:rsidRPr="00312322">
        <w:rPr>
          <w:sz w:val="10"/>
          <w:szCs w:val="11"/>
        </w:rPr>
        <w:t>20个DnaA蛋白在ATP的作用下与oriC处的4个9bp保守序列相结合</w:t>
      </w:r>
      <w:r w:rsidRPr="00312322">
        <w:rPr>
          <w:rFonts w:hint="eastAsia"/>
          <w:sz w:val="10"/>
          <w:szCs w:val="11"/>
        </w:rPr>
        <w:t>②在</w:t>
      </w:r>
      <w:r w:rsidRPr="00312322">
        <w:rPr>
          <w:sz w:val="10"/>
          <w:szCs w:val="11"/>
        </w:rPr>
        <w:t>HU蛋白和ATP的共同作用下,DNA复制起始复合物使3个13bp直接重复序列变性,形成开链</w:t>
      </w:r>
      <w:r w:rsidRPr="00312322">
        <w:rPr>
          <w:rFonts w:hint="eastAsia"/>
          <w:sz w:val="10"/>
          <w:szCs w:val="11"/>
        </w:rPr>
        <w:t>③解链酶六聚体分别与单链</w:t>
      </w:r>
      <w:r w:rsidRPr="00312322">
        <w:rPr>
          <w:sz w:val="10"/>
          <w:szCs w:val="11"/>
        </w:rPr>
        <w:t>DNA相结合(需DnaC帮助),进一步解开DNA双链</w:t>
      </w:r>
    </w:p>
    <w:p w14:paraId="66BE5415" w14:textId="702CA9A3" w:rsidR="00312322" w:rsidRPr="00483CCC" w:rsidRDefault="00312322" w:rsidP="00483CCC">
      <w:pPr>
        <w:rPr>
          <w:color w:val="FF0000"/>
          <w:sz w:val="10"/>
          <w:szCs w:val="11"/>
        </w:rPr>
      </w:pPr>
      <w:r w:rsidRPr="00167D28">
        <w:rPr>
          <w:b/>
          <w:bCs/>
          <w:sz w:val="10"/>
          <w:szCs w:val="11"/>
        </w:rPr>
        <w:t>二、引物的合成</w:t>
      </w:r>
      <w:r w:rsidR="00483CCC" w:rsidRPr="00167D28">
        <w:rPr>
          <w:rFonts w:hint="eastAsia"/>
          <w:b/>
          <w:bCs/>
          <w:sz w:val="10"/>
          <w:szCs w:val="11"/>
        </w:rPr>
        <w:t>：</w:t>
      </w:r>
      <w:r w:rsidRPr="00312322">
        <w:rPr>
          <w:sz w:val="10"/>
          <w:szCs w:val="11"/>
        </w:rPr>
        <w:t>DNAb蛋白活化引物合成酶，引发RNA引物的合成。</w:t>
      </w:r>
      <w:r w:rsidRPr="00312322">
        <w:rPr>
          <w:rFonts w:hint="eastAsia"/>
          <w:sz w:val="10"/>
          <w:szCs w:val="11"/>
        </w:rPr>
        <w:t>引物长度约为几个至</w:t>
      </w:r>
      <w:r w:rsidRPr="00312322">
        <w:rPr>
          <w:sz w:val="10"/>
          <w:szCs w:val="11"/>
        </w:rPr>
        <w:t>10个核苷酸。</w:t>
      </w:r>
    </w:p>
    <w:p w14:paraId="2FA34893" w14:textId="3F27AD35" w:rsidR="00312322" w:rsidRPr="00483CCC" w:rsidRDefault="00312322" w:rsidP="00483CCC">
      <w:pPr>
        <w:rPr>
          <w:color w:val="FF0000"/>
          <w:sz w:val="10"/>
          <w:szCs w:val="11"/>
        </w:rPr>
      </w:pPr>
      <w:r w:rsidRPr="00167D28">
        <w:rPr>
          <w:b/>
          <w:bCs/>
          <w:sz w:val="10"/>
          <w:szCs w:val="11"/>
        </w:rPr>
        <w:t>三、DNA链的延伸、DNA的半不连续复制</w:t>
      </w:r>
      <w:r w:rsidR="00483CCC" w:rsidRPr="00167D28">
        <w:rPr>
          <w:rFonts w:hint="eastAsia"/>
          <w:b/>
          <w:bCs/>
          <w:sz w:val="10"/>
          <w:szCs w:val="11"/>
        </w:rPr>
        <w:t>：</w:t>
      </w:r>
      <w:r w:rsidRPr="00312322">
        <w:rPr>
          <w:sz w:val="10"/>
          <w:szCs w:val="11"/>
        </w:rPr>
        <w:t>DNA复制时其中一条子链的合成是连续的，而另一条子链的合成是不连续的，故称半不连续复制。</w:t>
      </w:r>
      <w:r w:rsidRPr="00312322">
        <w:rPr>
          <w:rFonts w:hint="eastAsia"/>
          <w:sz w:val="10"/>
          <w:szCs w:val="11"/>
        </w:rPr>
        <w:t>在</w:t>
      </w:r>
      <w:r w:rsidRPr="00312322">
        <w:rPr>
          <w:sz w:val="10"/>
          <w:szCs w:val="11"/>
        </w:rPr>
        <w:t>DNA复制时，合成方向与复制叉移动的方向一致并连续合成的链为前导链；合成方向与复制叉移动的方向相反，形成许多不连续的片段，最后再连成一条完整的DNA链为滞后链。</w:t>
      </w:r>
      <w:r w:rsidRPr="00312322">
        <w:rPr>
          <w:rFonts w:hint="eastAsia"/>
          <w:sz w:val="10"/>
          <w:szCs w:val="11"/>
        </w:rPr>
        <w:t>在</w:t>
      </w:r>
      <w:r w:rsidRPr="00312322">
        <w:rPr>
          <w:sz w:val="10"/>
          <w:szCs w:val="11"/>
        </w:rPr>
        <w:t>DNA复制过程中，前导链能连续合成，而滞后链只能是断续的合成5</w:t>
      </w:r>
      <w:r w:rsidRPr="00312322">
        <w:rPr>
          <w:sz w:val="10"/>
          <w:szCs w:val="11"/>
        </w:rPr>
        <w:t></w:t>
      </w:r>
      <w:r w:rsidRPr="00312322">
        <w:rPr>
          <w:sz w:val="10"/>
          <w:szCs w:val="11"/>
        </w:rPr>
        <w:t xml:space="preserve">3 </w:t>
      </w:r>
      <w:r w:rsidRPr="00312322">
        <w:rPr>
          <w:sz w:val="10"/>
          <w:szCs w:val="11"/>
        </w:rPr>
        <w:t>的多个短片段，这些不连续的小片段称为冈崎片段。</w:t>
      </w:r>
    </w:p>
    <w:p w14:paraId="4D7558DD" w14:textId="7C74B4D1" w:rsidR="00312322" w:rsidRPr="00483CCC" w:rsidRDefault="00312322" w:rsidP="00483CCC">
      <w:pPr>
        <w:rPr>
          <w:color w:val="FF0000"/>
          <w:sz w:val="10"/>
          <w:szCs w:val="11"/>
        </w:rPr>
      </w:pPr>
      <w:r w:rsidRPr="00167D28">
        <w:rPr>
          <w:b/>
          <w:bCs/>
          <w:sz w:val="10"/>
          <w:szCs w:val="11"/>
        </w:rPr>
        <w:t>四、</w:t>
      </w:r>
      <w:r w:rsidRPr="00167D28">
        <w:rPr>
          <w:rFonts w:hint="eastAsia"/>
          <w:b/>
          <w:bCs/>
          <w:sz w:val="10"/>
          <w:szCs w:val="11"/>
        </w:rPr>
        <w:t>切除</w:t>
      </w:r>
      <w:r w:rsidRPr="00167D28">
        <w:rPr>
          <w:b/>
          <w:bCs/>
          <w:sz w:val="10"/>
          <w:szCs w:val="11"/>
        </w:rPr>
        <w:t>RNA引物，填补缺口，</w:t>
      </w:r>
      <w:r w:rsidRPr="00167D28">
        <w:rPr>
          <w:sz w:val="10"/>
          <w:szCs w:val="11"/>
        </w:rPr>
        <w:t>连接相邻的DNA片段</w:t>
      </w:r>
      <w:r w:rsidRPr="00312322">
        <w:rPr>
          <w:rFonts w:hint="eastAsia"/>
          <w:sz w:val="10"/>
          <w:szCs w:val="11"/>
        </w:rPr>
        <w:t>在</w:t>
      </w:r>
      <w:r w:rsidRPr="00312322">
        <w:rPr>
          <w:sz w:val="10"/>
          <w:szCs w:val="11"/>
        </w:rPr>
        <w:t>DNA聚合酶Ⅰ催化下切除RNA引物；留下的空隙由DNA聚合酶Ⅰ催化合成一段DNA填补上；在DNA连接酶作用下，连接相邻的DNA链</w:t>
      </w:r>
    </w:p>
    <w:p w14:paraId="66B927CA" w14:textId="77777777" w:rsidR="00656946" w:rsidRDefault="00312322" w:rsidP="00483CCC">
      <w:pPr>
        <w:rPr>
          <w:sz w:val="10"/>
          <w:szCs w:val="11"/>
        </w:rPr>
      </w:pPr>
      <w:r w:rsidRPr="00167D28">
        <w:rPr>
          <w:rFonts w:hint="eastAsia"/>
          <w:b/>
          <w:bCs/>
          <w:sz w:val="10"/>
          <w:szCs w:val="11"/>
        </w:rPr>
        <w:t>五、复制终止</w:t>
      </w:r>
      <w:r w:rsidRPr="00312322">
        <w:rPr>
          <w:sz w:val="10"/>
          <w:szCs w:val="11"/>
        </w:rPr>
        <w:t>a、终止序列：E.coli有两个终止区域，分别结合专一性的终止蛋白序列一：terE，erD，terA序列二：terF，terB，terC每个区域只对一个方向的复制叉起作用。b、专一性终止蛋白：E.coli 中由tusgene编码通过抑制DNA螺旋酶而发挥终止作用</w:t>
      </w:r>
    </w:p>
    <w:p w14:paraId="491C4971" w14:textId="6ABB4524" w:rsidR="00656946" w:rsidRPr="00527FC8" w:rsidRDefault="00656946" w:rsidP="00656946">
      <w:pPr>
        <w:rPr>
          <w:rFonts w:ascii="宋体" w:eastAsia="宋体" w:hAnsi="宋体"/>
          <w:b/>
          <w:sz w:val="15"/>
          <w:szCs w:val="15"/>
        </w:rPr>
      </w:pPr>
      <w:r w:rsidRPr="00527FC8">
        <w:rPr>
          <w:rFonts w:ascii="宋体" w:eastAsia="宋体" w:hAnsi="宋体" w:hint="eastAsia"/>
          <w:b/>
          <w:sz w:val="15"/>
          <w:szCs w:val="15"/>
        </w:rPr>
        <w:t>以大肠杆菌为例，说明</w:t>
      </w:r>
      <w:r w:rsidRPr="00527FC8">
        <w:rPr>
          <w:rFonts w:ascii="宋体" w:eastAsia="宋体" w:hAnsi="宋体"/>
          <w:b/>
          <w:sz w:val="15"/>
          <w:szCs w:val="15"/>
        </w:rPr>
        <w:t>DNA</w:t>
      </w:r>
      <w:r w:rsidRPr="00527FC8">
        <w:rPr>
          <w:rFonts w:ascii="宋体" w:eastAsia="宋体" w:hAnsi="宋体" w:hint="eastAsia"/>
          <w:b/>
          <w:sz w:val="15"/>
          <w:szCs w:val="15"/>
        </w:rPr>
        <w:t>的复制过程。</w:t>
      </w:r>
    </w:p>
    <w:p w14:paraId="5D3A6198" w14:textId="77777777" w:rsidR="00656946" w:rsidRPr="00527FC8" w:rsidRDefault="00656946" w:rsidP="00167D28">
      <w:pPr>
        <w:ind w:leftChars="84" w:left="202"/>
        <w:rPr>
          <w:rFonts w:ascii="宋体" w:eastAsia="宋体" w:hAnsi="宋体"/>
          <w:sz w:val="15"/>
          <w:szCs w:val="15"/>
        </w:rPr>
      </w:pPr>
      <w:r w:rsidRPr="00167D28">
        <w:rPr>
          <w:rFonts w:ascii="宋体" w:eastAsia="宋体" w:hAnsi="宋体" w:hint="eastAsia"/>
          <w:b/>
          <w:bCs/>
          <w:sz w:val="15"/>
          <w:szCs w:val="15"/>
        </w:rPr>
        <w:t>起始</w:t>
      </w:r>
      <w:r w:rsidRPr="00527FC8">
        <w:rPr>
          <w:rFonts w:ascii="宋体" w:eastAsia="宋体" w:hAnsi="宋体" w:hint="eastAsia"/>
          <w:sz w:val="15"/>
          <w:szCs w:val="15"/>
        </w:rPr>
        <w:t>：大肠杆菌的复制起点的序列和控制元件在细菌复制中十分保守。其中关键序列在两组连续排列的短的重复片段中：一个是</w:t>
      </w:r>
      <w:r w:rsidRPr="00527FC8">
        <w:rPr>
          <w:rFonts w:ascii="宋体" w:eastAsia="宋体" w:hAnsi="宋体"/>
          <w:sz w:val="15"/>
          <w:szCs w:val="15"/>
        </w:rPr>
        <w:t>3</w:t>
      </w:r>
      <w:r w:rsidRPr="00527FC8">
        <w:rPr>
          <w:rFonts w:ascii="宋体" w:eastAsia="宋体" w:hAnsi="宋体" w:hint="eastAsia"/>
          <w:sz w:val="15"/>
          <w:szCs w:val="15"/>
        </w:rPr>
        <w:t>个</w:t>
      </w:r>
      <w:r w:rsidRPr="00527FC8">
        <w:rPr>
          <w:rFonts w:ascii="宋体" w:eastAsia="宋体" w:hAnsi="宋体"/>
          <w:sz w:val="15"/>
          <w:szCs w:val="15"/>
        </w:rPr>
        <w:t>13bp</w:t>
      </w:r>
      <w:r w:rsidRPr="00527FC8">
        <w:rPr>
          <w:rFonts w:ascii="宋体" w:eastAsia="宋体" w:hAnsi="宋体" w:hint="eastAsia"/>
          <w:sz w:val="15"/>
          <w:szCs w:val="15"/>
        </w:rPr>
        <w:t>序列，另一个是</w:t>
      </w:r>
      <w:r w:rsidRPr="00527FC8">
        <w:rPr>
          <w:rFonts w:ascii="宋体" w:eastAsia="宋体" w:hAnsi="宋体"/>
          <w:sz w:val="15"/>
          <w:szCs w:val="15"/>
        </w:rPr>
        <w:t>4</w:t>
      </w:r>
      <w:r w:rsidRPr="00527FC8">
        <w:rPr>
          <w:rFonts w:ascii="宋体" w:eastAsia="宋体" w:hAnsi="宋体" w:hint="eastAsia"/>
          <w:sz w:val="15"/>
          <w:szCs w:val="15"/>
        </w:rPr>
        <w:t>个</w:t>
      </w:r>
      <w:r w:rsidRPr="00527FC8">
        <w:rPr>
          <w:rFonts w:ascii="宋体" w:eastAsia="宋体" w:hAnsi="宋体"/>
          <w:sz w:val="15"/>
          <w:szCs w:val="15"/>
        </w:rPr>
        <w:t>9bp</w:t>
      </w:r>
      <w:r w:rsidRPr="00527FC8">
        <w:rPr>
          <w:rFonts w:ascii="宋体" w:eastAsia="宋体" w:hAnsi="宋体" w:hint="eastAsia"/>
          <w:sz w:val="15"/>
          <w:szCs w:val="15"/>
        </w:rPr>
        <w:t>序列。</w:t>
      </w:r>
      <w:r w:rsidRPr="00527FC8">
        <w:rPr>
          <w:rFonts w:ascii="宋体" w:eastAsia="宋体" w:hAnsi="宋体"/>
          <w:sz w:val="15"/>
          <w:szCs w:val="15"/>
        </w:rPr>
        <w:t>4</w:t>
      </w:r>
      <w:r w:rsidRPr="00527FC8">
        <w:rPr>
          <w:rFonts w:ascii="宋体" w:eastAsia="宋体" w:hAnsi="宋体" w:hint="eastAsia"/>
          <w:sz w:val="15"/>
          <w:szCs w:val="15"/>
        </w:rPr>
        <w:t>个</w:t>
      </w:r>
      <w:r w:rsidRPr="00527FC8">
        <w:rPr>
          <w:rFonts w:ascii="宋体" w:eastAsia="宋体" w:hAnsi="宋体"/>
          <w:sz w:val="15"/>
          <w:szCs w:val="15"/>
        </w:rPr>
        <w:t>9bp</w:t>
      </w:r>
      <w:r w:rsidRPr="00527FC8">
        <w:rPr>
          <w:rFonts w:ascii="宋体" w:eastAsia="宋体" w:hAnsi="宋体" w:hint="eastAsia"/>
          <w:sz w:val="15"/>
          <w:szCs w:val="15"/>
        </w:rPr>
        <w:t>重复序列为</w:t>
      </w:r>
      <w:r w:rsidRPr="00527FC8">
        <w:rPr>
          <w:rFonts w:ascii="宋体" w:eastAsia="宋体" w:hAnsi="宋体"/>
          <w:sz w:val="15"/>
          <w:szCs w:val="15"/>
        </w:rPr>
        <w:t>DnaA</w:t>
      </w:r>
      <w:r w:rsidRPr="00527FC8">
        <w:rPr>
          <w:rFonts w:ascii="宋体" w:eastAsia="宋体" w:hAnsi="宋体" w:hint="eastAsia"/>
          <w:sz w:val="15"/>
          <w:szCs w:val="15"/>
        </w:rPr>
        <w:t>蛋白提供其实结合位点，</w:t>
      </w:r>
      <w:r w:rsidRPr="00527FC8">
        <w:rPr>
          <w:rFonts w:ascii="宋体" w:eastAsia="宋体" w:hAnsi="宋体"/>
          <w:sz w:val="15"/>
          <w:szCs w:val="15"/>
        </w:rPr>
        <w:t>2-4</w:t>
      </w:r>
      <w:r w:rsidRPr="00527FC8">
        <w:rPr>
          <w:rFonts w:ascii="宋体" w:eastAsia="宋体" w:hAnsi="宋体" w:hint="eastAsia"/>
          <w:sz w:val="15"/>
          <w:szCs w:val="15"/>
        </w:rPr>
        <w:t>个</w:t>
      </w:r>
      <w:r w:rsidRPr="00527FC8">
        <w:rPr>
          <w:rFonts w:ascii="宋体" w:eastAsia="宋体" w:hAnsi="宋体"/>
          <w:sz w:val="15"/>
          <w:szCs w:val="15"/>
        </w:rPr>
        <w:t>DnaA</w:t>
      </w:r>
      <w:r w:rsidRPr="00527FC8">
        <w:rPr>
          <w:rFonts w:ascii="宋体" w:eastAsia="宋体" w:hAnsi="宋体" w:hint="eastAsia"/>
          <w:sz w:val="15"/>
          <w:szCs w:val="15"/>
        </w:rPr>
        <w:t>蛋白各带</w:t>
      </w:r>
      <w:r w:rsidRPr="00527FC8">
        <w:rPr>
          <w:rFonts w:ascii="宋体" w:eastAsia="宋体" w:hAnsi="宋体"/>
          <w:sz w:val="15"/>
          <w:szCs w:val="15"/>
        </w:rPr>
        <w:t>1</w:t>
      </w:r>
      <w:r w:rsidRPr="00527FC8">
        <w:rPr>
          <w:rFonts w:ascii="宋体" w:eastAsia="宋体" w:hAnsi="宋体" w:hint="eastAsia"/>
          <w:sz w:val="15"/>
          <w:szCs w:val="15"/>
        </w:rPr>
        <w:t>个</w:t>
      </w:r>
      <w:r w:rsidRPr="00527FC8">
        <w:rPr>
          <w:rFonts w:ascii="宋体" w:eastAsia="宋体" w:hAnsi="宋体"/>
          <w:sz w:val="15"/>
          <w:szCs w:val="15"/>
        </w:rPr>
        <w:t>ATP</w:t>
      </w:r>
      <w:r w:rsidRPr="00527FC8">
        <w:rPr>
          <w:rFonts w:ascii="宋体" w:eastAsia="宋体" w:hAnsi="宋体" w:hint="eastAsia"/>
          <w:sz w:val="15"/>
          <w:szCs w:val="15"/>
        </w:rPr>
        <w:t>结合在此位点上，并聚集在一起形成核心，</w:t>
      </w:r>
      <w:r w:rsidRPr="00527FC8">
        <w:rPr>
          <w:rFonts w:ascii="宋体" w:eastAsia="宋体" w:hAnsi="宋体"/>
          <w:sz w:val="15"/>
          <w:szCs w:val="15"/>
        </w:rPr>
        <w:t>DNA</w:t>
      </w:r>
      <w:r w:rsidRPr="00527FC8">
        <w:rPr>
          <w:rFonts w:ascii="宋体" w:eastAsia="宋体" w:hAnsi="宋体" w:hint="eastAsia"/>
          <w:sz w:val="15"/>
          <w:szCs w:val="15"/>
        </w:rPr>
        <w:t>缠绕其上。</w:t>
      </w:r>
      <w:r w:rsidRPr="00527FC8">
        <w:rPr>
          <w:rFonts w:ascii="宋体" w:eastAsia="宋体" w:hAnsi="宋体"/>
          <w:sz w:val="15"/>
          <w:szCs w:val="15"/>
        </w:rPr>
        <w:t>HU</w:t>
      </w:r>
      <w:r w:rsidRPr="00527FC8">
        <w:rPr>
          <w:rFonts w:ascii="宋体" w:eastAsia="宋体" w:hAnsi="宋体" w:hint="eastAsia"/>
          <w:sz w:val="15"/>
          <w:szCs w:val="15"/>
        </w:rPr>
        <w:t>蛋白与</w:t>
      </w:r>
      <w:r w:rsidRPr="00527FC8">
        <w:rPr>
          <w:rFonts w:ascii="宋体" w:eastAsia="宋体" w:hAnsi="宋体"/>
          <w:sz w:val="15"/>
          <w:szCs w:val="15"/>
        </w:rPr>
        <w:t>DNA</w:t>
      </w:r>
      <w:r w:rsidRPr="00527FC8">
        <w:rPr>
          <w:rFonts w:ascii="宋体" w:eastAsia="宋体" w:hAnsi="宋体" w:hint="eastAsia"/>
          <w:sz w:val="15"/>
          <w:szCs w:val="15"/>
        </w:rPr>
        <w:t>结合，促使双链</w:t>
      </w:r>
      <w:r w:rsidRPr="00527FC8">
        <w:rPr>
          <w:rFonts w:ascii="宋体" w:eastAsia="宋体" w:hAnsi="宋体"/>
          <w:sz w:val="15"/>
          <w:szCs w:val="15"/>
        </w:rPr>
        <w:t>DNA</w:t>
      </w:r>
      <w:r w:rsidRPr="00527FC8">
        <w:rPr>
          <w:rFonts w:ascii="宋体" w:eastAsia="宋体" w:hAnsi="宋体" w:hint="eastAsia"/>
          <w:sz w:val="15"/>
          <w:szCs w:val="15"/>
        </w:rPr>
        <w:t>弯曲，使</w:t>
      </w:r>
      <w:r w:rsidRPr="00527FC8">
        <w:rPr>
          <w:rFonts w:ascii="宋体" w:eastAsia="宋体" w:hAnsi="宋体"/>
          <w:sz w:val="15"/>
          <w:szCs w:val="15"/>
        </w:rPr>
        <w:t>DnaA</w:t>
      </w:r>
      <w:r w:rsidRPr="00527FC8">
        <w:rPr>
          <w:rFonts w:ascii="宋体" w:eastAsia="宋体" w:hAnsi="宋体" w:hint="eastAsia"/>
          <w:sz w:val="15"/>
          <w:szCs w:val="15"/>
        </w:rPr>
        <w:t>蛋白作用于邻近</w:t>
      </w:r>
      <w:r w:rsidRPr="00527FC8">
        <w:rPr>
          <w:rFonts w:ascii="宋体" w:eastAsia="宋体" w:hAnsi="宋体"/>
          <w:sz w:val="15"/>
          <w:szCs w:val="15"/>
        </w:rPr>
        <w:t>3</w:t>
      </w:r>
      <w:r w:rsidRPr="00527FC8">
        <w:rPr>
          <w:rFonts w:ascii="宋体" w:eastAsia="宋体" w:hAnsi="宋体" w:hint="eastAsia"/>
          <w:sz w:val="15"/>
          <w:szCs w:val="15"/>
        </w:rPr>
        <w:t>个成串排列的、富含</w:t>
      </w:r>
      <w:r w:rsidRPr="00527FC8">
        <w:rPr>
          <w:rFonts w:ascii="宋体" w:eastAsia="宋体" w:hAnsi="宋体"/>
          <w:sz w:val="15"/>
          <w:szCs w:val="15"/>
        </w:rPr>
        <w:t>A=T</w:t>
      </w:r>
      <w:r w:rsidRPr="00527FC8">
        <w:rPr>
          <w:rFonts w:ascii="宋体" w:eastAsia="宋体" w:hAnsi="宋体" w:hint="eastAsia"/>
          <w:sz w:val="15"/>
          <w:szCs w:val="15"/>
        </w:rPr>
        <w:t>的</w:t>
      </w:r>
      <w:r w:rsidRPr="00527FC8">
        <w:rPr>
          <w:rFonts w:ascii="宋体" w:eastAsia="宋体" w:hAnsi="宋体"/>
          <w:sz w:val="15"/>
          <w:szCs w:val="15"/>
        </w:rPr>
        <w:t>13bp</w:t>
      </w:r>
      <w:r w:rsidRPr="00527FC8">
        <w:rPr>
          <w:rFonts w:ascii="宋体" w:eastAsia="宋体" w:hAnsi="宋体" w:hint="eastAsia"/>
          <w:sz w:val="15"/>
          <w:szCs w:val="15"/>
        </w:rPr>
        <w:t>序列上。在</w:t>
      </w:r>
      <w:r w:rsidRPr="00527FC8">
        <w:rPr>
          <w:rFonts w:ascii="宋体" w:eastAsia="宋体" w:hAnsi="宋体"/>
          <w:sz w:val="15"/>
          <w:szCs w:val="15"/>
        </w:rPr>
        <w:t>ATP</w:t>
      </w:r>
      <w:r w:rsidRPr="00527FC8">
        <w:rPr>
          <w:rFonts w:ascii="宋体" w:eastAsia="宋体" w:hAnsi="宋体" w:hint="eastAsia"/>
          <w:sz w:val="15"/>
          <w:szCs w:val="15"/>
        </w:rPr>
        <w:t>存在的条件下，</w:t>
      </w:r>
      <w:r w:rsidRPr="00527FC8">
        <w:rPr>
          <w:rFonts w:ascii="宋体" w:eastAsia="宋体" w:hAnsi="宋体"/>
          <w:sz w:val="15"/>
          <w:szCs w:val="15"/>
        </w:rPr>
        <w:t>3</w:t>
      </w:r>
      <w:r w:rsidRPr="00527FC8">
        <w:rPr>
          <w:rFonts w:ascii="宋体" w:eastAsia="宋体" w:hAnsi="宋体" w:hint="eastAsia"/>
          <w:sz w:val="15"/>
          <w:szCs w:val="15"/>
        </w:rPr>
        <w:t>个</w:t>
      </w:r>
      <w:r w:rsidRPr="00527FC8">
        <w:rPr>
          <w:rFonts w:ascii="宋体" w:eastAsia="宋体" w:hAnsi="宋体"/>
          <w:sz w:val="15"/>
          <w:szCs w:val="15"/>
        </w:rPr>
        <w:t>13bp</w:t>
      </w:r>
      <w:r w:rsidRPr="00527FC8">
        <w:rPr>
          <w:rFonts w:ascii="宋体" w:eastAsia="宋体" w:hAnsi="宋体" w:hint="eastAsia"/>
          <w:sz w:val="15"/>
          <w:szCs w:val="15"/>
        </w:rPr>
        <w:t>序列被变性，成为首先解链的位点。紧接着，</w:t>
      </w:r>
      <w:r w:rsidRPr="00527FC8">
        <w:rPr>
          <w:rFonts w:ascii="宋体" w:eastAsia="宋体" w:hAnsi="宋体"/>
          <w:sz w:val="15"/>
          <w:szCs w:val="15"/>
        </w:rPr>
        <w:t>2</w:t>
      </w:r>
      <w:r w:rsidRPr="00527FC8">
        <w:rPr>
          <w:rFonts w:ascii="宋体" w:eastAsia="宋体" w:hAnsi="宋体" w:hint="eastAsia"/>
          <w:sz w:val="15"/>
          <w:szCs w:val="15"/>
        </w:rPr>
        <w:t>个</w:t>
      </w:r>
      <w:r w:rsidRPr="00527FC8">
        <w:rPr>
          <w:rFonts w:ascii="宋体" w:eastAsia="宋体" w:hAnsi="宋体"/>
          <w:sz w:val="15"/>
          <w:szCs w:val="15"/>
        </w:rPr>
        <w:t>DnaB-DnaC</w:t>
      </w:r>
      <w:r w:rsidRPr="00527FC8">
        <w:rPr>
          <w:rFonts w:ascii="宋体" w:eastAsia="宋体" w:hAnsi="宋体" w:hint="eastAsia"/>
          <w:sz w:val="15"/>
          <w:szCs w:val="15"/>
        </w:rPr>
        <w:t>复合体进一步结合到解链区上并取代</w:t>
      </w:r>
      <w:r w:rsidRPr="00527FC8">
        <w:rPr>
          <w:rFonts w:ascii="宋体" w:eastAsia="宋体" w:hAnsi="宋体"/>
          <w:sz w:val="15"/>
          <w:szCs w:val="15"/>
        </w:rPr>
        <w:t>DnaA</w:t>
      </w:r>
      <w:r w:rsidRPr="00527FC8">
        <w:rPr>
          <w:rFonts w:ascii="宋体" w:eastAsia="宋体" w:hAnsi="宋体" w:hint="eastAsia"/>
          <w:sz w:val="15"/>
          <w:szCs w:val="15"/>
        </w:rPr>
        <w:t>对</w:t>
      </w:r>
      <w:r w:rsidRPr="00527FC8">
        <w:rPr>
          <w:rFonts w:ascii="宋体" w:eastAsia="宋体" w:hAnsi="宋体"/>
          <w:sz w:val="15"/>
          <w:szCs w:val="15"/>
        </w:rPr>
        <w:t>13bp</w:t>
      </w:r>
      <w:r w:rsidRPr="00527FC8">
        <w:rPr>
          <w:rFonts w:ascii="宋体" w:eastAsia="宋体" w:hAnsi="宋体" w:hint="eastAsia"/>
          <w:sz w:val="15"/>
          <w:szCs w:val="15"/>
        </w:rPr>
        <w:t>序列结合，复合体分别结合到解链区的两端，各自包含</w:t>
      </w:r>
      <w:r w:rsidRPr="00527FC8">
        <w:rPr>
          <w:rFonts w:ascii="宋体" w:eastAsia="宋体" w:hAnsi="宋体"/>
          <w:sz w:val="15"/>
          <w:szCs w:val="15"/>
        </w:rPr>
        <w:t>1</w:t>
      </w:r>
      <w:r w:rsidRPr="00527FC8">
        <w:rPr>
          <w:rFonts w:ascii="宋体" w:eastAsia="宋体" w:hAnsi="宋体" w:hint="eastAsia"/>
          <w:sz w:val="15"/>
          <w:szCs w:val="15"/>
        </w:rPr>
        <w:t>个</w:t>
      </w:r>
      <w:r w:rsidRPr="00527FC8">
        <w:rPr>
          <w:rFonts w:ascii="宋体" w:eastAsia="宋体" w:hAnsi="宋体"/>
          <w:sz w:val="15"/>
          <w:szCs w:val="15"/>
        </w:rPr>
        <w:t>DnaB</w:t>
      </w:r>
      <w:r w:rsidRPr="00527FC8">
        <w:rPr>
          <w:rFonts w:ascii="宋体" w:eastAsia="宋体" w:hAnsi="宋体" w:hint="eastAsia"/>
          <w:sz w:val="15"/>
          <w:szCs w:val="15"/>
        </w:rPr>
        <w:t>六聚体和</w:t>
      </w:r>
      <w:r w:rsidRPr="00527FC8">
        <w:rPr>
          <w:rFonts w:ascii="宋体" w:eastAsia="宋体" w:hAnsi="宋体"/>
          <w:sz w:val="15"/>
          <w:szCs w:val="15"/>
        </w:rPr>
        <w:t>6</w:t>
      </w:r>
      <w:r w:rsidRPr="00527FC8">
        <w:rPr>
          <w:rFonts w:ascii="宋体" w:eastAsia="宋体" w:hAnsi="宋体" w:hint="eastAsia"/>
          <w:sz w:val="15"/>
          <w:szCs w:val="15"/>
        </w:rPr>
        <w:t>个</w:t>
      </w:r>
      <w:r w:rsidRPr="00527FC8">
        <w:rPr>
          <w:rFonts w:ascii="宋体" w:eastAsia="宋体" w:hAnsi="宋体"/>
          <w:sz w:val="15"/>
          <w:szCs w:val="15"/>
        </w:rPr>
        <w:t>DnaC</w:t>
      </w:r>
      <w:r w:rsidRPr="00527FC8">
        <w:rPr>
          <w:rFonts w:ascii="宋体" w:eastAsia="宋体" w:hAnsi="宋体" w:hint="eastAsia"/>
          <w:sz w:val="15"/>
          <w:szCs w:val="15"/>
        </w:rPr>
        <w:t>单体。</w:t>
      </w:r>
      <w:r w:rsidRPr="00527FC8">
        <w:rPr>
          <w:rFonts w:ascii="宋体" w:eastAsia="宋体" w:hAnsi="宋体"/>
          <w:sz w:val="15"/>
          <w:szCs w:val="15"/>
        </w:rPr>
        <w:t>DnaB</w:t>
      </w:r>
      <w:r w:rsidRPr="00527FC8">
        <w:rPr>
          <w:rFonts w:ascii="宋体" w:eastAsia="宋体" w:hAnsi="宋体" w:hint="eastAsia"/>
          <w:sz w:val="15"/>
          <w:szCs w:val="15"/>
        </w:rPr>
        <w:t>利用其解旋酶活性继续扩大解链区，每个</w:t>
      </w:r>
      <w:r w:rsidRPr="00527FC8">
        <w:rPr>
          <w:rFonts w:ascii="宋体" w:eastAsia="宋体" w:hAnsi="宋体"/>
          <w:sz w:val="15"/>
          <w:szCs w:val="15"/>
        </w:rPr>
        <w:t>DnaB</w:t>
      </w:r>
      <w:r w:rsidRPr="00527FC8">
        <w:rPr>
          <w:rFonts w:ascii="宋体" w:eastAsia="宋体" w:hAnsi="宋体" w:hint="eastAsia"/>
          <w:sz w:val="15"/>
          <w:szCs w:val="15"/>
        </w:rPr>
        <w:t>进一步激活一个</w:t>
      </w:r>
      <w:r w:rsidRPr="00527FC8">
        <w:rPr>
          <w:rFonts w:ascii="宋体" w:eastAsia="宋体" w:hAnsi="宋体"/>
          <w:sz w:val="15"/>
          <w:szCs w:val="15"/>
        </w:rPr>
        <w:t>DnaG</w:t>
      </w:r>
      <w:r w:rsidRPr="00527FC8">
        <w:rPr>
          <w:rFonts w:ascii="宋体" w:eastAsia="宋体" w:hAnsi="宋体" w:hint="eastAsia"/>
          <w:sz w:val="15"/>
          <w:szCs w:val="15"/>
        </w:rPr>
        <w:t>引发酶，在两个复制叉上分别开始进行前导链和后滞链上</w:t>
      </w:r>
      <w:r w:rsidRPr="00527FC8">
        <w:rPr>
          <w:rFonts w:ascii="宋体" w:eastAsia="宋体" w:hAnsi="宋体"/>
          <w:sz w:val="15"/>
          <w:szCs w:val="15"/>
        </w:rPr>
        <w:t>RNA</w:t>
      </w:r>
      <w:r w:rsidRPr="00527FC8">
        <w:rPr>
          <w:rFonts w:ascii="宋体" w:eastAsia="宋体" w:hAnsi="宋体" w:hint="eastAsia"/>
          <w:sz w:val="15"/>
          <w:szCs w:val="15"/>
        </w:rPr>
        <w:t>引物的合成，并开始</w:t>
      </w:r>
      <w:r w:rsidRPr="00527FC8">
        <w:rPr>
          <w:rFonts w:ascii="宋体" w:eastAsia="宋体" w:hAnsi="宋体"/>
          <w:sz w:val="15"/>
          <w:szCs w:val="15"/>
        </w:rPr>
        <w:t>DNA</w:t>
      </w:r>
      <w:r w:rsidRPr="00527FC8">
        <w:rPr>
          <w:rFonts w:ascii="宋体" w:eastAsia="宋体" w:hAnsi="宋体" w:hint="eastAsia"/>
          <w:sz w:val="15"/>
          <w:szCs w:val="15"/>
        </w:rPr>
        <w:t>的复制。在此过程中好需要两个蛋白质的辅助：拓扑异构酶Ⅱ</w:t>
      </w:r>
      <w:r w:rsidRPr="00527FC8">
        <w:rPr>
          <w:rFonts w:ascii="宋体" w:eastAsia="宋体" w:hAnsi="宋体"/>
          <w:sz w:val="15"/>
          <w:szCs w:val="15"/>
        </w:rPr>
        <w:t>——DNA</w:t>
      </w:r>
      <w:r w:rsidRPr="00527FC8">
        <w:rPr>
          <w:rFonts w:ascii="宋体" w:eastAsia="宋体" w:hAnsi="宋体" w:hint="eastAsia"/>
          <w:sz w:val="15"/>
          <w:szCs w:val="15"/>
        </w:rPr>
        <w:t>解旋酶借助水解</w:t>
      </w:r>
      <w:r w:rsidRPr="00527FC8">
        <w:rPr>
          <w:rFonts w:ascii="宋体" w:eastAsia="宋体" w:hAnsi="宋体"/>
          <w:sz w:val="15"/>
          <w:szCs w:val="15"/>
        </w:rPr>
        <w:t>ATP</w:t>
      </w:r>
      <w:r w:rsidRPr="00527FC8">
        <w:rPr>
          <w:rFonts w:ascii="宋体" w:eastAsia="宋体" w:hAnsi="宋体" w:hint="eastAsia"/>
          <w:sz w:val="15"/>
          <w:szCs w:val="15"/>
        </w:rPr>
        <w:t>产生的能量，消除</w:t>
      </w:r>
      <w:r w:rsidRPr="00527FC8">
        <w:rPr>
          <w:rFonts w:ascii="宋体" w:eastAsia="宋体" w:hAnsi="宋体"/>
          <w:sz w:val="15"/>
          <w:szCs w:val="15"/>
        </w:rPr>
        <w:t>DnaB</w:t>
      </w:r>
      <w:r w:rsidRPr="00527FC8">
        <w:rPr>
          <w:rFonts w:ascii="宋体" w:eastAsia="宋体" w:hAnsi="宋体" w:hint="eastAsia"/>
          <w:sz w:val="15"/>
          <w:szCs w:val="15"/>
        </w:rPr>
        <w:t>解旋过程中产生的拓扑张力。很多的单链结合蛋白随后结合到被解开的单链上，保护和稳定分开的单链。</w:t>
      </w:r>
    </w:p>
    <w:p w14:paraId="23BEF37D" w14:textId="77777777" w:rsidR="00656946" w:rsidRPr="00527FC8" w:rsidRDefault="00656946" w:rsidP="00167D28">
      <w:pPr>
        <w:ind w:leftChars="84" w:left="202"/>
        <w:rPr>
          <w:rFonts w:ascii="宋体" w:eastAsia="宋体" w:hAnsi="宋体"/>
          <w:sz w:val="15"/>
          <w:szCs w:val="15"/>
        </w:rPr>
      </w:pPr>
      <w:r w:rsidRPr="00167D28">
        <w:rPr>
          <w:rFonts w:ascii="宋体" w:eastAsia="宋体" w:hAnsi="宋体" w:hint="eastAsia"/>
          <w:b/>
          <w:bCs/>
          <w:sz w:val="15"/>
          <w:szCs w:val="15"/>
        </w:rPr>
        <w:t>延伸</w:t>
      </w:r>
      <w:r w:rsidRPr="00527FC8">
        <w:rPr>
          <w:rFonts w:ascii="宋体" w:eastAsia="宋体" w:hAnsi="宋体" w:hint="eastAsia"/>
          <w:sz w:val="15"/>
          <w:szCs w:val="15"/>
        </w:rPr>
        <w:t>：延伸阶段同时进行前导链和后滞链的合成。前导链开始合成后就一直继续下去，先由引物酶在起点处合成一段</w:t>
      </w:r>
      <w:r w:rsidRPr="00527FC8">
        <w:rPr>
          <w:rFonts w:ascii="宋体" w:eastAsia="宋体" w:hAnsi="宋体"/>
          <w:sz w:val="15"/>
          <w:szCs w:val="15"/>
        </w:rPr>
        <w:t>RNA</w:t>
      </w:r>
      <w:r w:rsidRPr="00527FC8">
        <w:rPr>
          <w:rFonts w:ascii="宋体" w:eastAsia="宋体" w:hAnsi="宋体" w:hint="eastAsia"/>
          <w:sz w:val="15"/>
          <w:szCs w:val="15"/>
        </w:rPr>
        <w:t>引物，前导链的引物一般比冈崎片段的引物略长一些，</w:t>
      </w:r>
      <w:r w:rsidRPr="00527FC8">
        <w:rPr>
          <w:rFonts w:ascii="宋体" w:eastAsia="宋体" w:hAnsi="宋体"/>
          <w:sz w:val="15"/>
          <w:szCs w:val="15"/>
        </w:rPr>
        <w:t>10-60</w:t>
      </w:r>
      <w:r w:rsidRPr="00527FC8">
        <w:rPr>
          <w:rFonts w:ascii="宋体" w:eastAsia="宋体" w:hAnsi="宋体" w:hint="eastAsia"/>
          <w:sz w:val="15"/>
          <w:szCs w:val="15"/>
        </w:rPr>
        <w:t>个核苷酸。随后</w:t>
      </w:r>
      <w:r w:rsidRPr="00527FC8">
        <w:rPr>
          <w:rFonts w:ascii="宋体" w:eastAsia="宋体" w:hAnsi="宋体"/>
          <w:sz w:val="15"/>
          <w:szCs w:val="15"/>
        </w:rPr>
        <w:t>DNA</w:t>
      </w:r>
      <w:r w:rsidRPr="00527FC8">
        <w:rPr>
          <w:rFonts w:ascii="宋体" w:eastAsia="宋体" w:hAnsi="宋体" w:hint="eastAsia"/>
          <w:sz w:val="15"/>
          <w:szCs w:val="15"/>
        </w:rPr>
        <w:t>聚合酶Ⅲ即在引物的</w:t>
      </w:r>
      <w:r w:rsidRPr="00527FC8">
        <w:rPr>
          <w:rFonts w:ascii="宋体" w:eastAsia="宋体" w:hAnsi="宋体"/>
          <w:sz w:val="15"/>
          <w:szCs w:val="15"/>
        </w:rPr>
        <w:t>3’-OH</w:t>
      </w:r>
      <w:r w:rsidRPr="00527FC8">
        <w:rPr>
          <w:rFonts w:ascii="宋体" w:eastAsia="宋体" w:hAnsi="宋体" w:hint="eastAsia"/>
          <w:sz w:val="15"/>
          <w:szCs w:val="15"/>
        </w:rPr>
        <w:t>端加入</w:t>
      </w:r>
      <w:r w:rsidRPr="00527FC8">
        <w:rPr>
          <w:rFonts w:ascii="宋体" w:eastAsia="宋体" w:hAnsi="宋体"/>
          <w:sz w:val="15"/>
          <w:szCs w:val="15"/>
        </w:rPr>
        <w:t>dNTP</w:t>
      </w:r>
      <w:r w:rsidRPr="00527FC8">
        <w:rPr>
          <w:rFonts w:ascii="宋体" w:eastAsia="宋体" w:hAnsi="宋体" w:hint="eastAsia"/>
          <w:sz w:val="15"/>
          <w:szCs w:val="15"/>
        </w:rPr>
        <w:t>，保持与复制叉处</w:t>
      </w:r>
      <w:r w:rsidRPr="00527FC8">
        <w:rPr>
          <w:rFonts w:ascii="宋体" w:eastAsia="宋体" w:hAnsi="宋体"/>
          <w:sz w:val="15"/>
          <w:szCs w:val="15"/>
        </w:rPr>
        <w:t>DNA</w:t>
      </w:r>
      <w:r w:rsidRPr="00527FC8">
        <w:rPr>
          <w:rFonts w:ascii="宋体" w:eastAsia="宋体" w:hAnsi="宋体" w:hint="eastAsia"/>
          <w:sz w:val="15"/>
          <w:szCs w:val="15"/>
        </w:rPr>
        <w:t>的同步解旋。后滞链的合成则以冈崎片段的形式分段进行，需要不断合成冈崎片段的</w:t>
      </w:r>
      <w:r w:rsidRPr="00527FC8">
        <w:rPr>
          <w:rFonts w:ascii="宋体" w:eastAsia="宋体" w:hAnsi="宋体"/>
          <w:sz w:val="15"/>
          <w:szCs w:val="15"/>
        </w:rPr>
        <w:t>RNA</w:t>
      </w:r>
      <w:r w:rsidRPr="00527FC8">
        <w:rPr>
          <w:rFonts w:ascii="宋体" w:eastAsia="宋体" w:hAnsi="宋体" w:hint="eastAsia"/>
          <w:sz w:val="15"/>
          <w:szCs w:val="15"/>
        </w:rPr>
        <w:t>引物，然后由</w:t>
      </w:r>
      <w:r w:rsidRPr="00527FC8">
        <w:rPr>
          <w:rFonts w:ascii="宋体" w:eastAsia="宋体" w:hAnsi="宋体"/>
          <w:sz w:val="15"/>
          <w:szCs w:val="15"/>
        </w:rPr>
        <w:t>DNA</w:t>
      </w:r>
      <w:r w:rsidRPr="00527FC8">
        <w:rPr>
          <w:rFonts w:ascii="宋体" w:eastAsia="宋体" w:hAnsi="宋体" w:hint="eastAsia"/>
          <w:sz w:val="15"/>
          <w:szCs w:val="15"/>
        </w:rPr>
        <w:t>聚合酶Ⅲ延长。由于</w:t>
      </w:r>
      <w:r w:rsidRPr="00527FC8">
        <w:rPr>
          <w:rFonts w:ascii="宋体" w:eastAsia="宋体" w:hAnsi="宋体"/>
          <w:sz w:val="15"/>
          <w:szCs w:val="15"/>
        </w:rPr>
        <w:t>DNA</w:t>
      </w:r>
      <w:r w:rsidRPr="00527FC8">
        <w:rPr>
          <w:rFonts w:ascii="宋体" w:eastAsia="宋体" w:hAnsi="宋体" w:hint="eastAsia"/>
          <w:sz w:val="15"/>
          <w:szCs w:val="15"/>
        </w:rPr>
        <w:t>两条互补链方向相反，又由同一个聚合酶的不对称二聚体所催化，即二者的合成应该是协调一致的。因此，后滞链必须绕成一个突环，形成延伸局部与前导链合成方向的一致，合成冈崎片段需要</w:t>
      </w:r>
      <w:r w:rsidRPr="00527FC8">
        <w:rPr>
          <w:rFonts w:ascii="宋体" w:eastAsia="宋体" w:hAnsi="宋体"/>
          <w:sz w:val="15"/>
          <w:szCs w:val="15"/>
        </w:rPr>
        <w:t>DNA</w:t>
      </w:r>
      <w:r w:rsidRPr="00527FC8">
        <w:rPr>
          <w:rFonts w:ascii="宋体" w:eastAsia="宋体" w:hAnsi="宋体" w:hint="eastAsia"/>
          <w:sz w:val="15"/>
          <w:szCs w:val="15"/>
        </w:rPr>
        <w:t>聚合酶Ⅲ不断与模板脱开，然后又在新的位置与模板结合。一旦冈崎片段合成完成，</w:t>
      </w:r>
      <w:r w:rsidRPr="00527FC8">
        <w:rPr>
          <w:rFonts w:ascii="宋体" w:eastAsia="宋体" w:hAnsi="宋体"/>
          <w:sz w:val="15"/>
          <w:szCs w:val="15"/>
        </w:rPr>
        <w:t>DNA</w:t>
      </w:r>
      <w:r w:rsidRPr="00527FC8">
        <w:rPr>
          <w:rFonts w:ascii="宋体" w:eastAsia="宋体" w:hAnsi="宋体" w:hint="eastAsia"/>
          <w:sz w:val="15"/>
          <w:szCs w:val="15"/>
        </w:rPr>
        <w:t>聚合酶Ⅰ催化切除冈崎片段上的</w:t>
      </w:r>
      <w:r w:rsidRPr="00527FC8">
        <w:rPr>
          <w:rFonts w:ascii="宋体" w:eastAsia="宋体" w:hAnsi="宋体"/>
          <w:sz w:val="15"/>
          <w:szCs w:val="15"/>
        </w:rPr>
        <w:t>RNA</w:t>
      </w:r>
      <w:r w:rsidRPr="00527FC8">
        <w:rPr>
          <w:rFonts w:ascii="宋体" w:eastAsia="宋体" w:hAnsi="宋体" w:hint="eastAsia"/>
          <w:sz w:val="15"/>
          <w:szCs w:val="15"/>
        </w:rPr>
        <w:t>引物，并填补上</w:t>
      </w:r>
      <w:r w:rsidRPr="00527FC8">
        <w:rPr>
          <w:rFonts w:ascii="宋体" w:eastAsia="宋体" w:hAnsi="宋体"/>
          <w:sz w:val="15"/>
          <w:szCs w:val="15"/>
        </w:rPr>
        <w:t>DNA</w:t>
      </w:r>
      <w:r w:rsidRPr="00527FC8">
        <w:rPr>
          <w:rFonts w:ascii="宋体" w:eastAsia="宋体" w:hAnsi="宋体" w:hint="eastAsia"/>
          <w:sz w:val="15"/>
          <w:szCs w:val="15"/>
        </w:rPr>
        <w:t>片段，然后再由</w:t>
      </w:r>
      <w:r w:rsidRPr="00527FC8">
        <w:rPr>
          <w:rFonts w:ascii="宋体" w:eastAsia="宋体" w:hAnsi="宋体"/>
          <w:sz w:val="15"/>
          <w:szCs w:val="15"/>
        </w:rPr>
        <w:t>DNA</w:t>
      </w:r>
      <w:r w:rsidRPr="00527FC8">
        <w:rPr>
          <w:rFonts w:ascii="宋体" w:eastAsia="宋体" w:hAnsi="宋体" w:hint="eastAsia"/>
          <w:sz w:val="15"/>
          <w:szCs w:val="15"/>
        </w:rPr>
        <w:t>连接酶将各</w:t>
      </w:r>
      <w:r w:rsidRPr="00527FC8">
        <w:rPr>
          <w:rFonts w:ascii="宋体" w:eastAsia="宋体" w:hAnsi="宋体"/>
          <w:sz w:val="15"/>
          <w:szCs w:val="15"/>
        </w:rPr>
        <w:t>DNA</w:t>
      </w:r>
      <w:r w:rsidRPr="00527FC8">
        <w:rPr>
          <w:rFonts w:ascii="宋体" w:eastAsia="宋体" w:hAnsi="宋体" w:hint="eastAsia"/>
          <w:sz w:val="15"/>
          <w:szCs w:val="15"/>
        </w:rPr>
        <w:t>片段连接，最后形成一条完整的</w:t>
      </w:r>
      <w:r w:rsidRPr="00527FC8">
        <w:rPr>
          <w:rFonts w:ascii="宋体" w:eastAsia="宋体" w:hAnsi="宋体"/>
          <w:sz w:val="15"/>
          <w:szCs w:val="15"/>
        </w:rPr>
        <w:t>DNA</w:t>
      </w:r>
      <w:r w:rsidRPr="00527FC8">
        <w:rPr>
          <w:rFonts w:ascii="宋体" w:eastAsia="宋体" w:hAnsi="宋体" w:hint="eastAsia"/>
          <w:sz w:val="15"/>
          <w:szCs w:val="15"/>
        </w:rPr>
        <w:t>长链。</w:t>
      </w:r>
    </w:p>
    <w:p w14:paraId="6F8FD222" w14:textId="77777777" w:rsidR="00656946" w:rsidRPr="00527FC8" w:rsidRDefault="00656946" w:rsidP="00167D28">
      <w:pPr>
        <w:ind w:leftChars="84" w:left="202"/>
        <w:rPr>
          <w:rFonts w:ascii="宋体" w:eastAsia="宋体" w:hAnsi="宋体"/>
          <w:sz w:val="15"/>
          <w:szCs w:val="15"/>
        </w:rPr>
      </w:pPr>
      <w:r w:rsidRPr="00167D28">
        <w:rPr>
          <w:rFonts w:ascii="宋体" w:eastAsia="宋体" w:hAnsi="宋体" w:hint="eastAsia"/>
          <w:b/>
          <w:bCs/>
          <w:sz w:val="15"/>
          <w:szCs w:val="15"/>
        </w:rPr>
        <w:t>终止</w:t>
      </w:r>
      <w:r w:rsidRPr="00527FC8">
        <w:rPr>
          <w:rFonts w:ascii="宋体" w:eastAsia="宋体" w:hAnsi="宋体" w:hint="eastAsia"/>
          <w:sz w:val="15"/>
          <w:szCs w:val="15"/>
        </w:rPr>
        <w:t>：细菌环状染色体的两个复制叉一般以近似相同的速度一起向前推移，最后在复制起点的对面相遇，此为复制的终止区域。大肠杆菌有</w:t>
      </w:r>
      <w:r w:rsidRPr="00527FC8">
        <w:rPr>
          <w:rFonts w:ascii="宋体" w:eastAsia="宋体" w:hAnsi="宋体"/>
          <w:sz w:val="15"/>
          <w:szCs w:val="15"/>
        </w:rPr>
        <w:t>5</w:t>
      </w:r>
      <w:r w:rsidRPr="00527FC8">
        <w:rPr>
          <w:rFonts w:ascii="宋体" w:eastAsia="宋体" w:hAnsi="宋体" w:hint="eastAsia"/>
          <w:sz w:val="15"/>
          <w:szCs w:val="15"/>
        </w:rPr>
        <w:t>个终止位点，每个终止位点的终止作用都是不对称的，只能阻止一个方向的复制叉前移，即不让对侧的复制叉超过中点后继续复制。在正常情况下，</w:t>
      </w:r>
      <w:r w:rsidRPr="00527FC8">
        <w:rPr>
          <w:rFonts w:ascii="宋体" w:eastAsia="宋体" w:hAnsi="宋体"/>
          <w:sz w:val="15"/>
          <w:szCs w:val="15"/>
        </w:rPr>
        <w:t>2</w:t>
      </w:r>
      <w:r w:rsidRPr="00527FC8">
        <w:rPr>
          <w:rFonts w:ascii="宋体" w:eastAsia="宋体" w:hAnsi="宋体" w:hint="eastAsia"/>
          <w:sz w:val="15"/>
          <w:szCs w:val="15"/>
        </w:rPr>
        <w:t>个复制叉前移的速度相等，到达终点区汇合后就都停止复制。但如果其中一个复制叉因</w:t>
      </w:r>
      <w:r w:rsidRPr="00527FC8">
        <w:rPr>
          <w:rFonts w:ascii="宋体" w:eastAsia="宋体" w:hAnsi="宋体"/>
          <w:sz w:val="15"/>
          <w:szCs w:val="15"/>
        </w:rPr>
        <w:t>DNA</w:t>
      </w:r>
      <w:r w:rsidRPr="00527FC8">
        <w:rPr>
          <w:rFonts w:ascii="宋体" w:eastAsia="宋体" w:hAnsi="宋体" w:hint="eastAsia"/>
          <w:sz w:val="15"/>
          <w:szCs w:val="15"/>
        </w:rPr>
        <w:t>损伤等原因而暂停复制速度很慢时，另一个复制叉复制过半后，就受到对侧终止复合物的阻挡，在此停顿下来，等待与另一个复制叉汇合。两个复制叉汇合之后，复制停止。</w:t>
      </w:r>
    </w:p>
    <w:p w14:paraId="1D3DD7CB" w14:textId="453A4014" w:rsidR="00312322" w:rsidRPr="00483CCC" w:rsidRDefault="00312322" w:rsidP="00483CCC">
      <w:pPr>
        <w:rPr>
          <w:color w:val="FF0000"/>
          <w:sz w:val="10"/>
          <w:szCs w:val="11"/>
        </w:rPr>
      </w:pPr>
      <w:r w:rsidRPr="00312322">
        <w:rPr>
          <w:sz w:val="15"/>
          <w:szCs w:val="16"/>
        </w:rPr>
        <w:br/>
      </w:r>
      <w:r w:rsidRPr="00312322">
        <w:rPr>
          <w:b/>
          <w:bCs/>
          <w:sz w:val="15"/>
          <w:szCs w:val="16"/>
        </w:rPr>
        <w:t>真核生物</w:t>
      </w:r>
      <w:r w:rsidRPr="00312322">
        <w:rPr>
          <w:rFonts w:hint="eastAsia"/>
          <w:b/>
          <w:bCs/>
          <w:sz w:val="15"/>
          <w:szCs w:val="16"/>
        </w:rPr>
        <w:t>D</w:t>
      </w:r>
      <w:r w:rsidRPr="00312322">
        <w:rPr>
          <w:b/>
          <w:bCs/>
          <w:sz w:val="15"/>
          <w:szCs w:val="16"/>
        </w:rPr>
        <w:t>NA</w:t>
      </w:r>
      <w:r w:rsidRPr="00312322">
        <w:rPr>
          <w:rFonts w:hint="eastAsia"/>
          <w:b/>
          <w:bCs/>
          <w:sz w:val="15"/>
          <w:szCs w:val="16"/>
        </w:rPr>
        <w:t>复制特点</w:t>
      </w:r>
    </w:p>
    <w:p w14:paraId="333E7CF3" w14:textId="2594FD2E" w:rsidR="00312322" w:rsidRPr="00312322" w:rsidRDefault="00483CCC" w:rsidP="00483CCC">
      <w:pPr>
        <w:spacing w:line="240" w:lineRule="atLeast"/>
        <w:rPr>
          <w:sz w:val="10"/>
          <w:szCs w:val="11"/>
        </w:rPr>
      </w:pPr>
      <w:r>
        <w:rPr>
          <w:rFonts w:hint="eastAsia"/>
          <w:sz w:val="10"/>
          <w:szCs w:val="11"/>
        </w:rPr>
        <w:t>①</w:t>
      </w:r>
      <w:r w:rsidR="00312322" w:rsidRPr="00312322">
        <w:rPr>
          <w:rFonts w:hint="eastAsia"/>
          <w:sz w:val="10"/>
          <w:szCs w:val="11"/>
        </w:rPr>
        <w:t>真核生物每条染色体上有多个复制起点，多复制子</w:t>
      </w:r>
      <w:r>
        <w:rPr>
          <w:rFonts w:hint="eastAsia"/>
          <w:sz w:val="10"/>
          <w:szCs w:val="11"/>
        </w:rPr>
        <w:t>。②</w:t>
      </w:r>
      <w:r w:rsidR="00312322" w:rsidRPr="00312322">
        <w:rPr>
          <w:rFonts w:hint="eastAsia"/>
          <w:sz w:val="10"/>
          <w:szCs w:val="11"/>
        </w:rPr>
        <w:t>真核生物染色体在全部复制完之前</w:t>
      </w:r>
      <w:r w:rsidR="00312322" w:rsidRPr="00312322">
        <w:rPr>
          <w:sz w:val="10"/>
          <w:szCs w:val="11"/>
        </w:rPr>
        <w:t>,各个起始点不再重新开始DNA复制；</w:t>
      </w:r>
      <w:r>
        <w:rPr>
          <w:rFonts w:hint="eastAsia"/>
          <w:sz w:val="10"/>
          <w:szCs w:val="11"/>
        </w:rPr>
        <w:t>③</w:t>
      </w:r>
      <w:r w:rsidR="00312322" w:rsidRPr="00312322">
        <w:rPr>
          <w:sz w:val="10"/>
          <w:szCs w:val="11"/>
        </w:rPr>
        <w:t>而在快速生长的原核生物中，复制起点可以连续开始新的复制(多复制叉)。真核生物快速生长时，往往采用更多的复制起点。</w:t>
      </w:r>
      <w:r w:rsidR="00312322" w:rsidRPr="00312322">
        <w:rPr>
          <w:rFonts w:hint="eastAsia"/>
          <w:sz w:val="10"/>
          <w:szCs w:val="11"/>
        </w:rPr>
        <w:t>复制元相对较小</w:t>
      </w:r>
      <w:r w:rsidR="00312322" w:rsidRPr="00312322">
        <w:rPr>
          <w:sz w:val="10"/>
          <w:szCs w:val="11"/>
        </w:rPr>
        <w:t>(40-100kb), 复制速度较慢,大 约500~5000bp/min.</w:t>
      </w:r>
      <w:r>
        <w:rPr>
          <w:rFonts w:hint="eastAsia"/>
          <w:sz w:val="10"/>
          <w:szCs w:val="11"/>
        </w:rPr>
        <w:t>④</w:t>
      </w:r>
      <w:r w:rsidR="00312322" w:rsidRPr="00312322">
        <w:rPr>
          <w:rFonts w:hint="eastAsia"/>
          <w:sz w:val="10"/>
          <w:szCs w:val="11"/>
        </w:rPr>
        <w:t>真核生物有多种</w:t>
      </w:r>
      <w:r w:rsidR="00312322" w:rsidRPr="00312322">
        <w:rPr>
          <w:sz w:val="10"/>
          <w:szCs w:val="11"/>
        </w:rPr>
        <w:t>DNA聚合酶。</w:t>
      </w:r>
      <w:r>
        <w:rPr>
          <w:rFonts w:hint="eastAsia"/>
          <w:sz w:val="10"/>
          <w:szCs w:val="11"/>
        </w:rPr>
        <w:t>⑤</w:t>
      </w:r>
      <w:r w:rsidR="00312322" w:rsidRPr="00312322">
        <w:rPr>
          <w:rFonts w:hint="eastAsia"/>
          <w:sz w:val="10"/>
          <w:szCs w:val="11"/>
        </w:rPr>
        <w:t>组蛋白八聚体是以全保守的方式传给子代分子的</w:t>
      </w:r>
    </w:p>
    <w:p w14:paraId="7F4C4F24" w14:textId="77777777" w:rsidR="00312322" w:rsidRPr="00312322" w:rsidRDefault="00312322" w:rsidP="00167D28">
      <w:pPr>
        <w:spacing w:line="240" w:lineRule="atLeast"/>
        <w:rPr>
          <w:b/>
          <w:bCs/>
          <w:sz w:val="15"/>
          <w:szCs w:val="16"/>
        </w:rPr>
      </w:pPr>
      <w:r w:rsidRPr="00312322">
        <w:rPr>
          <w:rFonts w:hint="eastAsia"/>
          <w:b/>
          <w:bCs/>
          <w:sz w:val="15"/>
          <w:szCs w:val="16"/>
        </w:rPr>
        <w:t>D</w:t>
      </w:r>
      <w:r w:rsidRPr="00312322">
        <w:rPr>
          <w:b/>
          <w:bCs/>
          <w:sz w:val="15"/>
          <w:szCs w:val="16"/>
        </w:rPr>
        <w:t>NA聚合酶和</w:t>
      </w:r>
      <w:r w:rsidRPr="00312322">
        <w:rPr>
          <w:rFonts w:hint="eastAsia"/>
          <w:b/>
          <w:bCs/>
          <w:sz w:val="15"/>
          <w:szCs w:val="16"/>
        </w:rPr>
        <w:t>R</w:t>
      </w:r>
      <w:r w:rsidRPr="00312322">
        <w:rPr>
          <w:b/>
          <w:bCs/>
          <w:sz w:val="15"/>
          <w:szCs w:val="16"/>
        </w:rPr>
        <w:t>NA聚合酶的比较</w:t>
      </w:r>
    </w:p>
    <w:p w14:paraId="2D850241" w14:textId="059F0C95" w:rsidR="00312322" w:rsidRPr="00312322" w:rsidRDefault="00167856" w:rsidP="00312322">
      <w:pPr>
        <w:spacing w:line="240" w:lineRule="atLeast"/>
        <w:ind w:left="720"/>
        <w:rPr>
          <w:sz w:val="10"/>
          <w:szCs w:val="11"/>
        </w:rPr>
      </w:pPr>
      <w:r>
        <w:rPr>
          <w:noProof/>
          <w:sz w:val="10"/>
          <w:szCs w:val="11"/>
        </w:rPr>
        <w:pict w14:anchorId="7C0C7986">
          <v:shape id="图片 3" o:spid="_x0000_i1026" type="#_x0000_t75" style="width:90.85pt;height:43.9pt;visibility:visible;mso-wrap-style:square">
            <v:imagedata r:id="rId8" o:title=""/>
          </v:shape>
        </w:pict>
      </w:r>
    </w:p>
    <w:p w14:paraId="62B439EC" w14:textId="77777777" w:rsidR="00312322" w:rsidRPr="00312322" w:rsidRDefault="00312322" w:rsidP="00312322">
      <w:pPr>
        <w:rPr>
          <w:sz w:val="15"/>
          <w:szCs w:val="16"/>
        </w:rPr>
      </w:pPr>
      <w:r w:rsidRPr="00312322">
        <w:rPr>
          <w:rFonts w:hint="eastAsia"/>
          <w:sz w:val="15"/>
          <w:szCs w:val="16"/>
        </w:rPr>
        <w:t>真核生物启动子的结构</w:t>
      </w:r>
    </w:p>
    <w:p w14:paraId="371F096C" w14:textId="77777777" w:rsidR="00312322" w:rsidRPr="00312322" w:rsidRDefault="00312322" w:rsidP="00312322">
      <w:pPr>
        <w:rPr>
          <w:sz w:val="15"/>
          <w:szCs w:val="16"/>
        </w:rPr>
      </w:pPr>
      <w:r w:rsidRPr="00312322">
        <w:rPr>
          <w:sz w:val="15"/>
          <w:szCs w:val="16"/>
        </w:rPr>
        <w:t>1、核心启动子</w:t>
      </w:r>
      <w:r w:rsidRPr="00312322">
        <w:rPr>
          <w:rFonts w:hint="eastAsia"/>
          <w:sz w:val="15"/>
          <w:szCs w:val="16"/>
        </w:rPr>
        <w:t>定义：指保证</w:t>
      </w:r>
      <w:r w:rsidRPr="00312322">
        <w:rPr>
          <w:sz w:val="15"/>
          <w:szCs w:val="16"/>
        </w:rPr>
        <w:t>RNA聚合酶Ⅱ转录正常起始所必需的、最少的DNA序列，包括转录起始位点及转录起始位点上游TATA区。TATA 常在-25bp左右，相当于原核的-10序列T85A97T93A85A63A83A50。</w:t>
      </w:r>
    </w:p>
    <w:p w14:paraId="3CB94349" w14:textId="77777777" w:rsidR="00312322" w:rsidRPr="00312322" w:rsidRDefault="00312322" w:rsidP="00312322">
      <w:pPr>
        <w:rPr>
          <w:sz w:val="15"/>
          <w:szCs w:val="16"/>
        </w:rPr>
      </w:pPr>
      <w:r w:rsidRPr="00312322">
        <w:rPr>
          <w:sz w:val="15"/>
          <w:szCs w:val="16"/>
        </w:rPr>
        <w:lastRenderedPageBreak/>
        <w:t>作用：选择正确的转录起始位点，保证精确起始</w:t>
      </w:r>
    </w:p>
    <w:p w14:paraId="2A571333" w14:textId="77777777" w:rsidR="00312322" w:rsidRPr="00312322" w:rsidRDefault="00312322" w:rsidP="00312322">
      <w:pPr>
        <w:rPr>
          <w:sz w:val="15"/>
          <w:szCs w:val="16"/>
        </w:rPr>
      </w:pPr>
      <w:r w:rsidRPr="00312322">
        <w:rPr>
          <w:sz w:val="15"/>
          <w:szCs w:val="16"/>
        </w:rPr>
        <w:t>2、上游启动子元件；</w:t>
      </w:r>
      <w:r w:rsidRPr="00312322">
        <w:rPr>
          <w:rFonts w:hint="eastAsia"/>
          <w:sz w:val="15"/>
          <w:szCs w:val="16"/>
        </w:rPr>
        <w:t>包括</w:t>
      </w:r>
      <w:r w:rsidRPr="00312322">
        <w:rPr>
          <w:sz w:val="15"/>
          <w:szCs w:val="16"/>
        </w:rPr>
        <w:t>CAAT盒（CCAAT）和GC盒（GGGCGG）等</w:t>
      </w:r>
      <w:r w:rsidRPr="00312322">
        <w:rPr>
          <w:rFonts w:hint="eastAsia"/>
          <w:sz w:val="15"/>
          <w:szCs w:val="16"/>
        </w:rPr>
        <w:t>。</w:t>
      </w:r>
      <w:r w:rsidRPr="00312322">
        <w:rPr>
          <w:sz w:val="15"/>
          <w:szCs w:val="16"/>
        </w:rPr>
        <w:t>CAAT：-70--80bp，GGGCGG：-80 - -110bp</w:t>
      </w:r>
    </w:p>
    <w:p w14:paraId="69885089" w14:textId="77777777" w:rsidR="00A71A7B" w:rsidRPr="00312322" w:rsidRDefault="00312322" w:rsidP="00312322">
      <w:pPr>
        <w:rPr>
          <w:sz w:val="15"/>
          <w:szCs w:val="16"/>
        </w:rPr>
      </w:pPr>
      <w:r w:rsidRPr="00312322">
        <w:rPr>
          <w:rFonts w:hint="eastAsia"/>
          <w:sz w:val="15"/>
          <w:szCs w:val="16"/>
        </w:rPr>
        <w:t>作用：控制转录起始频率。</w:t>
      </w:r>
    </w:p>
    <w:p w14:paraId="152E2B55" w14:textId="77777777" w:rsidR="00312322" w:rsidRPr="00312322" w:rsidRDefault="00312322" w:rsidP="00B03FAB">
      <w:pPr>
        <w:rPr>
          <w:rFonts w:ascii="宋体" w:eastAsia="宋体" w:hAnsi="宋体"/>
          <w:b/>
          <w:sz w:val="15"/>
          <w:szCs w:val="15"/>
        </w:rPr>
      </w:pPr>
    </w:p>
    <w:p w14:paraId="6221B389" w14:textId="1E34CD78" w:rsidR="00483CCC" w:rsidRPr="00527FC8" w:rsidRDefault="00C84427" w:rsidP="00483CCC">
      <w:pPr>
        <w:rPr>
          <w:rFonts w:ascii="宋体" w:eastAsia="宋体" w:hAnsi="宋体"/>
          <w:b/>
          <w:sz w:val="15"/>
          <w:szCs w:val="15"/>
        </w:rPr>
      </w:pPr>
      <w:r>
        <w:rPr>
          <w:rFonts w:ascii="宋体" w:eastAsia="宋体" w:hAnsi="宋体" w:hint="eastAsia"/>
          <w:b/>
          <w:sz w:val="15"/>
          <w:szCs w:val="15"/>
        </w:rPr>
        <w:t>3.</w:t>
      </w:r>
      <w:r w:rsidR="00483CCC" w:rsidRPr="00C84427">
        <w:rPr>
          <w:rFonts w:ascii="宋体" w:eastAsia="宋体" w:hAnsi="宋体" w:hint="eastAsia"/>
          <w:b/>
          <w:color w:val="FF0000"/>
          <w:sz w:val="15"/>
          <w:szCs w:val="15"/>
        </w:rPr>
        <w:t>基因的经典概念</w:t>
      </w:r>
      <w:r w:rsidR="00483CCC" w:rsidRPr="00527FC8">
        <w:rPr>
          <w:rFonts w:ascii="宋体" w:eastAsia="宋体" w:hAnsi="宋体" w:hint="eastAsia"/>
          <w:b/>
          <w:sz w:val="15"/>
          <w:szCs w:val="15"/>
        </w:rPr>
        <w:t>及其</w:t>
      </w:r>
      <w:r w:rsidR="00483CCC" w:rsidRPr="00C84427">
        <w:rPr>
          <w:rFonts w:ascii="宋体" w:eastAsia="宋体" w:hAnsi="宋体" w:hint="eastAsia"/>
          <w:b/>
          <w:color w:val="FF0000"/>
          <w:sz w:val="15"/>
          <w:szCs w:val="15"/>
        </w:rPr>
        <w:t>类型</w:t>
      </w:r>
      <w:r w:rsidR="00483CCC" w:rsidRPr="00527FC8">
        <w:rPr>
          <w:rFonts w:ascii="宋体" w:eastAsia="宋体" w:hAnsi="宋体" w:hint="eastAsia"/>
          <w:b/>
          <w:sz w:val="15"/>
          <w:szCs w:val="15"/>
        </w:rPr>
        <w:t>有哪些。</w:t>
      </w:r>
    </w:p>
    <w:p w14:paraId="41F18814" w14:textId="77777777" w:rsidR="00483CCC" w:rsidRPr="00527FC8" w:rsidRDefault="00483CCC" w:rsidP="00483CCC">
      <w:pPr>
        <w:ind w:left="450" w:hangingChars="300" w:hanging="450"/>
        <w:rPr>
          <w:rFonts w:ascii="宋体" w:eastAsia="宋体" w:hAnsi="宋体"/>
          <w:sz w:val="15"/>
          <w:szCs w:val="15"/>
        </w:rPr>
      </w:pPr>
      <w:r w:rsidRPr="00527FC8">
        <w:rPr>
          <w:rFonts w:ascii="宋体" w:eastAsia="宋体" w:hAnsi="宋体" w:hint="eastAsia"/>
          <w:sz w:val="15"/>
          <w:szCs w:val="15"/>
        </w:rPr>
        <w:t>概念：基因是染色体上的实体，像链珠一样，孤立地呈线状地排列在染色体上。基因是决定性状的、发生突变的、进行交换的最小的、不可分割的、基本的遗传单位，即“三位一体”。</w:t>
      </w:r>
    </w:p>
    <w:p w14:paraId="69FE4406" w14:textId="77777777" w:rsidR="00483CCC" w:rsidRPr="00527FC8" w:rsidRDefault="00483CCC" w:rsidP="00483CCC">
      <w:pPr>
        <w:ind w:left="1350" w:hangingChars="900" w:hanging="1350"/>
        <w:rPr>
          <w:rFonts w:ascii="宋体" w:eastAsia="宋体" w:hAnsi="宋体"/>
          <w:b/>
          <w:bCs/>
          <w:sz w:val="15"/>
          <w:szCs w:val="15"/>
        </w:rPr>
      </w:pPr>
      <w:r w:rsidRPr="00527FC8">
        <w:rPr>
          <w:rFonts w:ascii="宋体" w:eastAsia="宋体" w:hAnsi="宋体" w:hint="eastAsia"/>
          <w:sz w:val="15"/>
          <w:szCs w:val="15"/>
        </w:rPr>
        <w:t>类型：①重叠基因：</w:t>
      </w:r>
      <w:r w:rsidRPr="00527FC8">
        <w:rPr>
          <w:rFonts w:ascii="宋体" w:eastAsia="宋体" w:hAnsi="宋体" w:hint="eastAsia"/>
          <w:bCs/>
          <w:sz w:val="15"/>
          <w:szCs w:val="15"/>
        </w:rPr>
        <w:t>指调控具有独立性但部分使用共同基因序列的基因。基因间共同使用部分空间，但编码产物可以互不相关，即不同阅读框和不同的编码链，如终止密码子的错读和起始密码子或终止密码子的不同选择。重叠基因仅在少数原核生物中发现。</w:t>
      </w:r>
    </w:p>
    <w:p w14:paraId="5A84956F" w14:textId="77777777" w:rsidR="00483CCC" w:rsidRPr="00527FC8" w:rsidRDefault="00483CCC" w:rsidP="00483CCC">
      <w:pPr>
        <w:ind w:left="1350" w:hangingChars="900" w:hanging="1350"/>
        <w:rPr>
          <w:rFonts w:ascii="宋体" w:eastAsia="宋体" w:hAnsi="宋体"/>
          <w:bCs/>
          <w:sz w:val="15"/>
          <w:szCs w:val="15"/>
        </w:rPr>
      </w:pPr>
      <w:r w:rsidRPr="00527FC8">
        <w:rPr>
          <w:rFonts w:ascii="宋体" w:eastAsia="宋体" w:hAnsi="宋体"/>
          <w:sz w:val="15"/>
          <w:szCs w:val="15"/>
        </w:rPr>
        <w:t xml:space="preserve">      </w:t>
      </w:r>
      <w:r w:rsidRPr="00527FC8">
        <w:rPr>
          <w:rFonts w:ascii="宋体" w:eastAsia="宋体" w:hAnsi="宋体" w:hint="eastAsia"/>
          <w:sz w:val="15"/>
          <w:szCs w:val="15"/>
        </w:rPr>
        <w:t>②重复基因：</w:t>
      </w:r>
      <w:r w:rsidRPr="00527FC8">
        <w:rPr>
          <w:rFonts w:ascii="宋体" w:eastAsia="宋体" w:hAnsi="宋体" w:hint="eastAsia"/>
          <w:bCs/>
          <w:sz w:val="15"/>
          <w:szCs w:val="15"/>
        </w:rPr>
        <w:t>含有基因的</w:t>
      </w:r>
      <w:r w:rsidRPr="00527FC8">
        <w:rPr>
          <w:rFonts w:ascii="宋体" w:eastAsia="宋体" w:hAnsi="宋体"/>
          <w:bCs/>
          <w:sz w:val="15"/>
          <w:szCs w:val="15"/>
        </w:rPr>
        <w:t>DNA</w:t>
      </w:r>
      <w:r w:rsidRPr="00527FC8">
        <w:rPr>
          <w:rFonts w:ascii="宋体" w:eastAsia="宋体" w:hAnsi="宋体" w:hint="eastAsia"/>
          <w:bCs/>
          <w:sz w:val="15"/>
          <w:szCs w:val="15"/>
        </w:rPr>
        <w:t>片段发生重复，可能因同源重组作用出错而发生，或是因为反转录转座与整个染色体发生重复所导致，这样的基因称为重复基因。复制基因被公认为是一种演化表现。基因的重复可以通过复制产生，复制后的拷贝发生突变和突变累积，从而形成基因簇，并逐渐分化为执行不同功能的基因。</w:t>
      </w:r>
    </w:p>
    <w:p w14:paraId="2B65BBCF" w14:textId="77777777" w:rsidR="00483CCC" w:rsidRPr="00527FC8" w:rsidRDefault="00483CCC" w:rsidP="00483CCC">
      <w:pPr>
        <w:ind w:leftChars="108" w:left="259"/>
        <w:rPr>
          <w:rFonts w:ascii="宋体" w:eastAsia="宋体" w:hAnsi="宋体"/>
          <w:bCs/>
          <w:sz w:val="15"/>
          <w:szCs w:val="15"/>
        </w:rPr>
      </w:pPr>
      <w:r w:rsidRPr="00527FC8">
        <w:rPr>
          <w:rFonts w:ascii="宋体" w:eastAsia="宋体" w:hAnsi="宋体" w:hint="eastAsia"/>
          <w:sz w:val="15"/>
          <w:szCs w:val="15"/>
        </w:rPr>
        <w:t>③断裂基因：</w:t>
      </w:r>
      <w:r w:rsidRPr="00527FC8">
        <w:rPr>
          <w:rFonts w:ascii="宋体" w:eastAsia="宋体" w:hAnsi="宋体" w:hint="eastAsia"/>
          <w:bCs/>
          <w:sz w:val="15"/>
          <w:szCs w:val="15"/>
        </w:rPr>
        <w:t>基因的编码序列在</w:t>
      </w:r>
      <w:r w:rsidRPr="00527FC8">
        <w:rPr>
          <w:rFonts w:ascii="宋体" w:eastAsia="宋体" w:hAnsi="宋体"/>
          <w:bCs/>
          <w:sz w:val="15"/>
          <w:szCs w:val="15"/>
        </w:rPr>
        <w:t>DNA</w:t>
      </w:r>
      <w:r w:rsidRPr="00527FC8">
        <w:rPr>
          <w:rFonts w:ascii="宋体" w:eastAsia="宋体" w:hAnsi="宋体" w:hint="eastAsia"/>
          <w:bCs/>
          <w:sz w:val="15"/>
          <w:szCs w:val="15"/>
        </w:rPr>
        <w:t>分子上是不连续排列的，而是被不编码的序列所隔开，这样的基因称为断裂基因。</w:t>
      </w:r>
      <w:r w:rsidRPr="00527FC8">
        <w:rPr>
          <w:rFonts w:ascii="宋体" w:eastAsia="宋体" w:hAnsi="宋体"/>
          <w:bCs/>
          <w:sz w:val="15"/>
          <w:szCs w:val="15"/>
        </w:rPr>
        <w:t>DNA</w:t>
      </w:r>
      <w:r w:rsidRPr="00527FC8">
        <w:rPr>
          <w:rFonts w:ascii="宋体" w:eastAsia="宋体" w:hAnsi="宋体" w:hint="eastAsia"/>
          <w:bCs/>
          <w:sz w:val="15"/>
          <w:szCs w:val="15"/>
        </w:rPr>
        <w:t>上负责编码的序列称为外显子，对应于</w:t>
      </w:r>
      <w:r w:rsidRPr="00527FC8">
        <w:rPr>
          <w:rFonts w:ascii="宋体" w:eastAsia="宋体" w:hAnsi="宋体"/>
          <w:bCs/>
          <w:sz w:val="15"/>
          <w:szCs w:val="15"/>
        </w:rPr>
        <w:t>mRNA</w:t>
      </w:r>
      <w:r w:rsidRPr="00527FC8">
        <w:rPr>
          <w:rFonts w:ascii="宋体" w:eastAsia="宋体" w:hAnsi="宋体" w:hint="eastAsia"/>
          <w:bCs/>
          <w:sz w:val="15"/>
          <w:szCs w:val="15"/>
        </w:rPr>
        <w:t>序列的区域，是一个基因表达为多肽链的部分。而不编码的间隔序列称为内含子，内含子只转录，在前体</w:t>
      </w:r>
      <w:r w:rsidRPr="00527FC8">
        <w:rPr>
          <w:rFonts w:ascii="宋体" w:eastAsia="宋体" w:hAnsi="宋体"/>
          <w:bCs/>
          <w:sz w:val="15"/>
          <w:szCs w:val="15"/>
        </w:rPr>
        <w:t>mRNA</w:t>
      </w:r>
      <w:r w:rsidRPr="00527FC8">
        <w:rPr>
          <w:rFonts w:ascii="宋体" w:eastAsia="宋体" w:hAnsi="宋体" w:hint="eastAsia"/>
          <w:bCs/>
          <w:sz w:val="15"/>
          <w:szCs w:val="15"/>
        </w:rPr>
        <w:t>时被剪切掉。大多数真核生物的基因为断裂基因。</w:t>
      </w:r>
    </w:p>
    <w:p w14:paraId="78E2D108" w14:textId="77777777" w:rsidR="00483CCC" w:rsidRPr="00527FC8" w:rsidRDefault="00483CCC" w:rsidP="00483CCC">
      <w:pPr>
        <w:ind w:left="1350" w:hangingChars="900" w:hanging="1350"/>
        <w:rPr>
          <w:rFonts w:ascii="宋体" w:eastAsia="宋体" w:hAnsi="宋体"/>
          <w:sz w:val="15"/>
          <w:szCs w:val="15"/>
        </w:rPr>
      </w:pPr>
      <w:r w:rsidRPr="00527FC8">
        <w:rPr>
          <w:rFonts w:ascii="宋体" w:eastAsia="宋体" w:hAnsi="宋体"/>
          <w:sz w:val="15"/>
          <w:szCs w:val="15"/>
        </w:rPr>
        <w:t xml:space="preserve">      </w:t>
      </w:r>
      <w:r w:rsidRPr="00527FC8">
        <w:rPr>
          <w:rFonts w:ascii="宋体" w:eastAsia="宋体" w:hAnsi="宋体" w:hint="eastAsia"/>
          <w:sz w:val="15"/>
          <w:szCs w:val="15"/>
        </w:rPr>
        <w:t>④跳跃基因：是一段可以从原位上单独复制或断裂下来，环化后插入另一位点，并对其后的基因起调控作用的</w:t>
      </w:r>
      <w:r w:rsidRPr="00527FC8">
        <w:rPr>
          <w:rFonts w:ascii="宋体" w:eastAsia="宋体" w:hAnsi="宋体"/>
          <w:sz w:val="15"/>
          <w:szCs w:val="15"/>
        </w:rPr>
        <w:t>DNA</w:t>
      </w:r>
      <w:r w:rsidRPr="00527FC8">
        <w:rPr>
          <w:rFonts w:ascii="宋体" w:eastAsia="宋体" w:hAnsi="宋体" w:hint="eastAsia"/>
          <w:sz w:val="15"/>
          <w:szCs w:val="15"/>
        </w:rPr>
        <w:t>序列。又称为转座子、转座遗传因子、转座元件、转座基因或可动基因。</w:t>
      </w:r>
    </w:p>
    <w:p w14:paraId="307A2222" w14:textId="77777777" w:rsidR="00483CCC" w:rsidRPr="00527FC8" w:rsidRDefault="00483CCC" w:rsidP="00483CCC">
      <w:pPr>
        <w:ind w:left="1200" w:hangingChars="800" w:hanging="1200"/>
        <w:rPr>
          <w:rFonts w:ascii="宋体" w:eastAsia="宋体" w:hAnsi="宋体"/>
          <w:sz w:val="15"/>
          <w:szCs w:val="15"/>
          <w:highlight w:val="yellow"/>
        </w:rPr>
      </w:pPr>
      <w:r w:rsidRPr="00527FC8">
        <w:rPr>
          <w:rFonts w:ascii="宋体" w:eastAsia="宋体" w:hAnsi="宋体"/>
          <w:sz w:val="15"/>
          <w:szCs w:val="15"/>
        </w:rPr>
        <w:t xml:space="preserve">      </w:t>
      </w:r>
      <w:r w:rsidRPr="00527FC8">
        <w:rPr>
          <w:rFonts w:ascii="宋体" w:eastAsia="宋体" w:hAnsi="宋体" w:hint="eastAsia"/>
          <w:sz w:val="15"/>
          <w:szCs w:val="15"/>
        </w:rPr>
        <w:t>⑤假基因：是一段与有功能的基因在核苷酸顺序组成上十分相似，但不具有正常基因的功能的</w:t>
      </w:r>
      <w:r w:rsidRPr="00527FC8">
        <w:rPr>
          <w:rFonts w:ascii="宋体" w:eastAsia="宋体" w:hAnsi="宋体"/>
          <w:sz w:val="15"/>
          <w:szCs w:val="15"/>
        </w:rPr>
        <w:t>DNA</w:t>
      </w:r>
      <w:r w:rsidRPr="00527FC8">
        <w:rPr>
          <w:rFonts w:ascii="宋体" w:eastAsia="宋体" w:hAnsi="宋体" w:hint="eastAsia"/>
          <w:sz w:val="15"/>
          <w:szCs w:val="15"/>
        </w:rPr>
        <w:t>序列。假基因往往存在于真核生物的多基因家族中，其没有内含子序列，也没有启动子序列，</w:t>
      </w:r>
      <w:r w:rsidRPr="00527FC8">
        <w:rPr>
          <w:rFonts w:ascii="宋体" w:eastAsia="宋体" w:hAnsi="宋体"/>
          <w:sz w:val="15"/>
          <w:szCs w:val="15"/>
        </w:rPr>
        <w:t>3’</w:t>
      </w:r>
      <w:r w:rsidRPr="00527FC8">
        <w:rPr>
          <w:rFonts w:ascii="宋体" w:eastAsia="宋体" w:hAnsi="宋体" w:hint="eastAsia"/>
          <w:sz w:val="15"/>
          <w:szCs w:val="15"/>
        </w:rPr>
        <w:t>端有</w:t>
      </w:r>
      <w:r w:rsidRPr="00527FC8">
        <w:rPr>
          <w:rFonts w:ascii="宋体" w:eastAsia="宋体" w:hAnsi="宋体"/>
          <w:sz w:val="15"/>
          <w:szCs w:val="15"/>
        </w:rPr>
        <w:t>mRNA</w:t>
      </w:r>
      <w:r w:rsidRPr="00527FC8">
        <w:rPr>
          <w:rFonts w:ascii="宋体" w:eastAsia="宋体" w:hAnsi="宋体" w:hint="eastAsia"/>
          <w:sz w:val="15"/>
          <w:szCs w:val="15"/>
        </w:rPr>
        <w:t>分子特有的多聚腺苷</w:t>
      </w:r>
      <w:r w:rsidRPr="00527FC8">
        <w:rPr>
          <w:rFonts w:ascii="宋体" w:eastAsia="宋体" w:hAnsi="宋体"/>
          <w:sz w:val="15"/>
          <w:szCs w:val="15"/>
        </w:rPr>
        <w:t>polyA</w:t>
      </w:r>
      <w:r w:rsidRPr="00527FC8">
        <w:rPr>
          <w:rFonts w:ascii="宋体" w:eastAsia="宋体" w:hAnsi="宋体" w:hint="eastAsia"/>
          <w:sz w:val="15"/>
          <w:szCs w:val="15"/>
        </w:rPr>
        <w:t>序列，两端含有顺向重复序列。</w:t>
      </w:r>
    </w:p>
    <w:p w14:paraId="3B20E4A9" w14:textId="77777777" w:rsidR="00483CCC" w:rsidRPr="00483CCC" w:rsidRDefault="00483CCC" w:rsidP="001F288F">
      <w:pPr>
        <w:rPr>
          <w:rFonts w:ascii="宋体" w:eastAsia="宋体" w:hAnsi="宋体"/>
          <w:b/>
          <w:sz w:val="15"/>
          <w:szCs w:val="15"/>
        </w:rPr>
      </w:pPr>
    </w:p>
    <w:p w14:paraId="250A1C3F" w14:textId="29F70670" w:rsidR="001F288F" w:rsidRPr="00527FC8" w:rsidRDefault="001F288F" w:rsidP="001F288F">
      <w:pPr>
        <w:rPr>
          <w:rFonts w:ascii="宋体" w:eastAsia="宋体" w:hAnsi="宋体"/>
          <w:b/>
          <w:sz w:val="15"/>
          <w:szCs w:val="15"/>
        </w:rPr>
      </w:pPr>
      <w:r w:rsidRPr="00527FC8">
        <w:rPr>
          <w:rFonts w:ascii="宋体" w:eastAsia="宋体" w:hAnsi="宋体"/>
          <w:b/>
          <w:sz w:val="15"/>
          <w:szCs w:val="15"/>
        </w:rPr>
        <w:t>4</w:t>
      </w:r>
      <w:r w:rsidRPr="00527FC8">
        <w:rPr>
          <w:rFonts w:ascii="宋体" w:eastAsia="宋体" w:hAnsi="宋体" w:hint="eastAsia"/>
          <w:b/>
          <w:sz w:val="15"/>
          <w:szCs w:val="15"/>
        </w:rPr>
        <w:t>、</w:t>
      </w:r>
      <w:r w:rsidR="00483CCC" w:rsidRPr="00C84427">
        <w:rPr>
          <w:rFonts w:ascii="宋体" w:eastAsia="宋体" w:hAnsi="宋体" w:hint="eastAsia"/>
          <w:b/>
          <w:color w:val="FF0000"/>
          <w:sz w:val="15"/>
          <w:szCs w:val="15"/>
        </w:rPr>
        <w:t>D</w:t>
      </w:r>
      <w:r w:rsidR="00483CCC" w:rsidRPr="00C84427">
        <w:rPr>
          <w:rFonts w:ascii="宋体" w:eastAsia="宋体" w:hAnsi="宋体"/>
          <w:b/>
          <w:color w:val="FF0000"/>
          <w:sz w:val="15"/>
          <w:szCs w:val="15"/>
        </w:rPr>
        <w:t>NA</w:t>
      </w:r>
      <w:r w:rsidRPr="00C84427">
        <w:rPr>
          <w:rFonts w:ascii="宋体" w:eastAsia="宋体" w:hAnsi="宋体" w:hint="eastAsia"/>
          <w:b/>
          <w:color w:val="FF0000"/>
          <w:sz w:val="15"/>
          <w:szCs w:val="15"/>
        </w:rPr>
        <w:t>突变</w:t>
      </w:r>
      <w:r w:rsidRPr="00527FC8">
        <w:rPr>
          <w:rFonts w:ascii="宋体" w:eastAsia="宋体" w:hAnsi="宋体" w:hint="eastAsia"/>
          <w:b/>
          <w:sz w:val="15"/>
          <w:szCs w:val="15"/>
        </w:rPr>
        <w:t>类型及其遗传效应？</w:t>
      </w:r>
    </w:p>
    <w:p w14:paraId="0FEA7083" w14:textId="77777777" w:rsidR="001F288F" w:rsidRPr="00527FC8" w:rsidRDefault="001F288F" w:rsidP="001F288F">
      <w:pPr>
        <w:ind w:left="750" w:hangingChars="500" w:hanging="750"/>
        <w:rPr>
          <w:rFonts w:ascii="宋体" w:eastAsia="宋体" w:hAnsi="宋体"/>
          <w:sz w:val="15"/>
          <w:szCs w:val="15"/>
        </w:rPr>
      </w:pPr>
      <w:r w:rsidRPr="00527FC8">
        <w:rPr>
          <w:rFonts w:ascii="宋体" w:eastAsia="宋体" w:hAnsi="宋体" w:hint="eastAsia"/>
          <w:sz w:val="15"/>
          <w:szCs w:val="15"/>
        </w:rPr>
        <w:t>①点突变：即碱基错配，分为两类，一类为转换，即一个嘌呤被另一个嘌呤所取代，或者一个嘧啶被另一个嘧啶所取代。另一类为颠换，即一个嘌呤被另一个嘧啶所取代或者一个嘧啶被另一个嘌呤所取代。点突变根据突变后对遗传信息的影响又可分为同义突变、错义突变和无义突变。</w:t>
      </w:r>
    </w:p>
    <w:p w14:paraId="2FEAF9FA" w14:textId="77777777" w:rsidR="001F288F" w:rsidRPr="00527FC8" w:rsidRDefault="001F288F" w:rsidP="001F288F">
      <w:pPr>
        <w:ind w:leftChars="88" w:left="961" w:hangingChars="500" w:hanging="750"/>
        <w:rPr>
          <w:rFonts w:ascii="宋体" w:eastAsia="宋体" w:hAnsi="宋体"/>
          <w:sz w:val="15"/>
          <w:szCs w:val="15"/>
        </w:rPr>
      </w:pPr>
      <w:r w:rsidRPr="00527FC8">
        <w:rPr>
          <w:rFonts w:ascii="宋体" w:eastAsia="宋体" w:hAnsi="宋体" w:hint="eastAsia"/>
          <w:sz w:val="15"/>
          <w:szCs w:val="15"/>
        </w:rPr>
        <w:t>同义突变：由于密码子的简并性，单个碱基置换使</w:t>
      </w:r>
      <w:r w:rsidRPr="00527FC8">
        <w:rPr>
          <w:rFonts w:ascii="宋体" w:eastAsia="宋体" w:hAnsi="宋体"/>
          <w:sz w:val="15"/>
          <w:szCs w:val="15"/>
        </w:rPr>
        <w:t>mRNA</w:t>
      </w:r>
      <w:r w:rsidRPr="00527FC8">
        <w:rPr>
          <w:rFonts w:ascii="宋体" w:eastAsia="宋体" w:hAnsi="宋体" w:hint="eastAsia"/>
          <w:sz w:val="15"/>
          <w:szCs w:val="15"/>
        </w:rPr>
        <w:t>上改变后的密码子与改变前所编码的氨基酸一样，多肽链中出现同一氨基酸，翻译成的多肽链没有变化。</w:t>
      </w:r>
    </w:p>
    <w:p w14:paraId="6484C1FC" w14:textId="77777777" w:rsidR="001F288F" w:rsidRPr="00527FC8" w:rsidRDefault="001F288F" w:rsidP="001F288F">
      <w:pPr>
        <w:ind w:leftChars="88" w:left="961" w:hangingChars="500" w:hanging="750"/>
        <w:rPr>
          <w:rFonts w:ascii="宋体" w:eastAsia="宋体" w:hAnsi="宋体"/>
          <w:sz w:val="15"/>
          <w:szCs w:val="15"/>
        </w:rPr>
      </w:pPr>
      <w:r w:rsidRPr="00527FC8">
        <w:rPr>
          <w:rFonts w:ascii="宋体" w:eastAsia="宋体" w:hAnsi="宋体" w:hint="eastAsia"/>
          <w:sz w:val="15"/>
          <w:szCs w:val="15"/>
        </w:rPr>
        <w:t>错义突变：</w:t>
      </w:r>
      <w:r w:rsidRPr="00527FC8">
        <w:rPr>
          <w:rFonts w:ascii="宋体" w:eastAsia="宋体" w:hAnsi="宋体"/>
          <w:sz w:val="15"/>
          <w:szCs w:val="15"/>
        </w:rPr>
        <w:t>DNA</w:t>
      </w:r>
      <w:r w:rsidRPr="00527FC8">
        <w:rPr>
          <w:rFonts w:ascii="宋体" w:eastAsia="宋体" w:hAnsi="宋体" w:hint="eastAsia"/>
          <w:sz w:val="15"/>
          <w:szCs w:val="15"/>
        </w:rPr>
        <w:t>分子中的核苷酸置换后改变了</w:t>
      </w:r>
      <w:r w:rsidRPr="00527FC8">
        <w:rPr>
          <w:rFonts w:ascii="宋体" w:eastAsia="宋体" w:hAnsi="宋体"/>
          <w:sz w:val="15"/>
          <w:szCs w:val="15"/>
        </w:rPr>
        <w:t>mRNA</w:t>
      </w:r>
      <w:r w:rsidRPr="00527FC8">
        <w:rPr>
          <w:rFonts w:ascii="宋体" w:eastAsia="宋体" w:hAnsi="宋体" w:hint="eastAsia"/>
          <w:sz w:val="15"/>
          <w:szCs w:val="15"/>
        </w:rPr>
        <w:t>上的遗传密码，从而导致合成的多肽链中一个氨基酸被另一氨基酸所取代。此时，该氨基酸前后的氨基酸不改变。错义突变的结果是产生异常蛋白质和酶。</w:t>
      </w:r>
    </w:p>
    <w:p w14:paraId="5412DC67" w14:textId="77777777" w:rsidR="001F288F" w:rsidRPr="00527FC8" w:rsidRDefault="001F288F" w:rsidP="001F288F">
      <w:pPr>
        <w:ind w:leftChars="88" w:left="961" w:hangingChars="500" w:hanging="750"/>
        <w:rPr>
          <w:rFonts w:ascii="宋体" w:eastAsia="宋体" w:hAnsi="宋体"/>
          <w:sz w:val="15"/>
          <w:szCs w:val="15"/>
        </w:rPr>
      </w:pPr>
      <w:r w:rsidRPr="00527FC8">
        <w:rPr>
          <w:rFonts w:ascii="宋体" w:eastAsia="宋体" w:hAnsi="宋体" w:hint="eastAsia"/>
          <w:sz w:val="15"/>
          <w:szCs w:val="15"/>
        </w:rPr>
        <w:t>无义突变：单个碱基置换导致出现终止密码子时，多肽链将提前终止合成，所产生的蛋白质或酶大多失去活性或丧失正常功能，此种突变称为无义突变。</w:t>
      </w:r>
    </w:p>
    <w:p w14:paraId="729E3EEC" w14:textId="77777777" w:rsidR="001F288F" w:rsidRPr="00527FC8" w:rsidRDefault="001F288F" w:rsidP="001F288F">
      <w:pPr>
        <w:rPr>
          <w:rFonts w:ascii="宋体" w:eastAsia="宋体" w:hAnsi="宋体"/>
          <w:sz w:val="15"/>
          <w:szCs w:val="15"/>
        </w:rPr>
      </w:pPr>
      <w:r w:rsidRPr="00527FC8">
        <w:rPr>
          <w:rFonts w:ascii="宋体" w:eastAsia="宋体" w:hAnsi="宋体" w:hint="eastAsia"/>
          <w:sz w:val="15"/>
          <w:szCs w:val="15"/>
        </w:rPr>
        <w:t>②框移突变：分为移码突变和整码突变。</w:t>
      </w:r>
    </w:p>
    <w:p w14:paraId="3BE0C5F7" w14:textId="77777777" w:rsidR="001F288F" w:rsidRPr="00527FC8" w:rsidRDefault="001F288F" w:rsidP="001F288F">
      <w:pPr>
        <w:ind w:leftChars="88" w:left="961" w:hangingChars="500" w:hanging="750"/>
        <w:rPr>
          <w:rFonts w:ascii="宋体" w:eastAsia="宋体" w:hAnsi="宋体"/>
          <w:sz w:val="15"/>
          <w:szCs w:val="15"/>
        </w:rPr>
      </w:pPr>
      <w:r w:rsidRPr="00527FC8">
        <w:rPr>
          <w:rFonts w:ascii="宋体" w:eastAsia="宋体" w:hAnsi="宋体" w:hint="eastAsia"/>
          <w:sz w:val="15"/>
          <w:szCs w:val="15"/>
        </w:rPr>
        <w:t>移码突变：缺失、插入</w:t>
      </w:r>
      <w:r w:rsidRPr="00527FC8">
        <w:rPr>
          <w:rFonts w:ascii="宋体" w:eastAsia="宋体" w:hAnsi="宋体"/>
          <w:sz w:val="15"/>
          <w:szCs w:val="15"/>
        </w:rPr>
        <w:t>1</w:t>
      </w:r>
      <w:r w:rsidRPr="00527FC8">
        <w:rPr>
          <w:rFonts w:ascii="宋体" w:eastAsia="宋体" w:hAnsi="宋体" w:hint="eastAsia"/>
          <w:sz w:val="15"/>
          <w:szCs w:val="15"/>
        </w:rPr>
        <w:t>个或</w:t>
      </w:r>
      <w:r w:rsidRPr="00527FC8">
        <w:rPr>
          <w:rFonts w:ascii="宋体" w:eastAsia="宋体" w:hAnsi="宋体"/>
          <w:sz w:val="15"/>
          <w:szCs w:val="15"/>
        </w:rPr>
        <w:t>2</w:t>
      </w:r>
      <w:r w:rsidRPr="00527FC8">
        <w:rPr>
          <w:rFonts w:ascii="宋体" w:eastAsia="宋体" w:hAnsi="宋体" w:hint="eastAsia"/>
          <w:sz w:val="15"/>
          <w:szCs w:val="15"/>
        </w:rPr>
        <w:t>个甚至多个碱基，但不是三联密码子及其倍数时，造成蛋白质氨基酸序列发生改变。在读码时，由于原来的密码子移位，导致在插入或缺失碱基部位以后的编码都发生了相应的变化。移码突变造成的肽链延长或缩短，取决于移码终止密码子推后或提前出现。</w:t>
      </w:r>
    </w:p>
    <w:p w14:paraId="391773AA" w14:textId="77777777" w:rsidR="001F288F" w:rsidRPr="00527FC8" w:rsidRDefault="001F288F" w:rsidP="001F288F">
      <w:pPr>
        <w:ind w:leftChars="88" w:left="961" w:hangingChars="500" w:hanging="750"/>
        <w:rPr>
          <w:rFonts w:ascii="宋体" w:eastAsia="宋体" w:hAnsi="宋体"/>
          <w:sz w:val="15"/>
          <w:szCs w:val="15"/>
        </w:rPr>
      </w:pPr>
      <w:r w:rsidRPr="00527FC8">
        <w:rPr>
          <w:rFonts w:ascii="宋体" w:eastAsia="宋体" w:hAnsi="宋体" w:hint="eastAsia"/>
          <w:sz w:val="15"/>
          <w:szCs w:val="15"/>
        </w:rPr>
        <w:t>整码突变：在</w:t>
      </w:r>
      <w:r w:rsidRPr="00527FC8">
        <w:rPr>
          <w:rFonts w:ascii="宋体" w:eastAsia="宋体" w:hAnsi="宋体"/>
          <w:sz w:val="15"/>
          <w:szCs w:val="15"/>
        </w:rPr>
        <w:t>DNA</w:t>
      </w:r>
      <w:r w:rsidRPr="00527FC8">
        <w:rPr>
          <w:rFonts w:ascii="宋体" w:eastAsia="宋体" w:hAnsi="宋体" w:hint="eastAsia"/>
          <w:sz w:val="15"/>
          <w:szCs w:val="15"/>
        </w:rPr>
        <w:t>链的密码子之间插入或丢失一个或几个密码子，则合成的肽链将增加或减少一个或几个氨基酸，但插入或丢失部位的前后氨基酸顺序不变。</w:t>
      </w:r>
    </w:p>
    <w:p w14:paraId="6976AE23" w14:textId="53BD1FEA" w:rsidR="001F288F" w:rsidRDefault="001F288F" w:rsidP="001F288F">
      <w:pPr>
        <w:rPr>
          <w:rFonts w:ascii="宋体" w:eastAsia="宋体" w:hAnsi="宋体"/>
          <w:b/>
          <w:sz w:val="15"/>
          <w:szCs w:val="15"/>
        </w:rPr>
      </w:pPr>
      <w:r w:rsidRPr="00527FC8">
        <w:rPr>
          <w:rFonts w:ascii="宋体" w:eastAsia="宋体" w:hAnsi="宋体" w:hint="eastAsia"/>
          <w:sz w:val="15"/>
          <w:szCs w:val="15"/>
        </w:rPr>
        <w:t>③染色体变异：染色体的数目或结构发生改变，遗传信息也随之改变。数量变异分为整倍体变异和非整倍体变异。结构变异分为缺失、重复、倒位、异位。染色体变异，使排列在染色体上的基因的数量和排列顺序发生改变，从而导致性状的变异，大多数染色体变异对生物体是不利的，有的甚至会导致死亡。</w:t>
      </w:r>
    </w:p>
    <w:p w14:paraId="641C6B31" w14:textId="3182CA96" w:rsidR="00297A06" w:rsidRPr="00527FC8" w:rsidRDefault="00C84427" w:rsidP="00B03FAB">
      <w:pPr>
        <w:rPr>
          <w:rFonts w:ascii="宋体" w:eastAsia="宋体" w:hAnsi="宋体"/>
          <w:b/>
          <w:sz w:val="15"/>
          <w:szCs w:val="15"/>
        </w:rPr>
      </w:pPr>
      <w:r>
        <w:rPr>
          <w:rFonts w:ascii="宋体" w:eastAsia="宋体" w:hAnsi="宋体" w:hint="eastAsia"/>
          <w:b/>
          <w:sz w:val="15"/>
          <w:szCs w:val="15"/>
        </w:rPr>
        <w:t>5</w:t>
      </w:r>
      <w:r w:rsidR="00297A06" w:rsidRPr="00527FC8">
        <w:rPr>
          <w:rFonts w:ascii="宋体" w:eastAsia="宋体" w:hAnsi="宋体" w:hint="eastAsia"/>
          <w:b/>
          <w:sz w:val="15"/>
          <w:szCs w:val="15"/>
        </w:rPr>
        <w:t>、分别说出</w:t>
      </w:r>
      <w:r w:rsidR="00297A06" w:rsidRPr="00527FC8">
        <w:rPr>
          <w:rFonts w:ascii="宋体" w:eastAsia="宋体" w:hAnsi="宋体"/>
          <w:b/>
          <w:sz w:val="15"/>
          <w:szCs w:val="15"/>
        </w:rPr>
        <w:t>5</w:t>
      </w:r>
      <w:r w:rsidR="00297A06" w:rsidRPr="00527FC8">
        <w:rPr>
          <w:rFonts w:ascii="宋体" w:eastAsia="宋体" w:hAnsi="宋体" w:hint="eastAsia"/>
          <w:b/>
          <w:sz w:val="15"/>
          <w:szCs w:val="15"/>
        </w:rPr>
        <w:t>种以上</w:t>
      </w:r>
      <w:r w:rsidR="00297A06" w:rsidRPr="00BE33FA">
        <w:rPr>
          <w:rFonts w:ascii="宋体" w:eastAsia="宋体" w:hAnsi="宋体"/>
          <w:b/>
          <w:color w:val="FF0000"/>
          <w:sz w:val="15"/>
          <w:szCs w:val="15"/>
        </w:rPr>
        <w:t>RNA</w:t>
      </w:r>
      <w:r w:rsidR="00297A06" w:rsidRPr="00BE33FA">
        <w:rPr>
          <w:rFonts w:ascii="宋体" w:eastAsia="宋体" w:hAnsi="宋体" w:hint="eastAsia"/>
          <w:b/>
          <w:color w:val="FF0000"/>
          <w:sz w:val="15"/>
          <w:szCs w:val="15"/>
        </w:rPr>
        <w:t>的功能</w:t>
      </w:r>
      <w:r w:rsidR="00297A06" w:rsidRPr="00527FC8">
        <w:rPr>
          <w:rFonts w:ascii="宋体" w:eastAsia="宋体" w:hAnsi="宋体" w:hint="eastAsia"/>
          <w:b/>
          <w:sz w:val="15"/>
          <w:szCs w:val="15"/>
        </w:rPr>
        <w:t>？</w:t>
      </w:r>
    </w:p>
    <w:p w14:paraId="31492E8A" w14:textId="77777777" w:rsidR="00297A06" w:rsidRPr="00527FC8" w:rsidRDefault="00297A06" w:rsidP="004C1380">
      <w:pPr>
        <w:ind w:left="600" w:hangingChars="400" w:hanging="600"/>
        <w:rPr>
          <w:rFonts w:ascii="宋体" w:eastAsia="宋体" w:hAnsi="宋体"/>
          <w:sz w:val="15"/>
          <w:szCs w:val="15"/>
        </w:rPr>
      </w:pPr>
      <w:r w:rsidRPr="00527FC8">
        <w:rPr>
          <w:rFonts w:ascii="宋体" w:eastAsia="宋体" w:hAnsi="宋体" w:hint="eastAsia"/>
          <w:sz w:val="15"/>
          <w:szCs w:val="15"/>
        </w:rPr>
        <w:t>①</w:t>
      </w:r>
      <w:r w:rsidRPr="00527FC8">
        <w:rPr>
          <w:rFonts w:ascii="宋体" w:eastAsia="宋体" w:hAnsi="宋体"/>
          <w:sz w:val="15"/>
          <w:szCs w:val="15"/>
        </w:rPr>
        <w:t>mRNA</w:t>
      </w:r>
      <w:r w:rsidRPr="00527FC8">
        <w:rPr>
          <w:rFonts w:ascii="宋体" w:eastAsia="宋体" w:hAnsi="宋体" w:hint="eastAsia"/>
          <w:sz w:val="15"/>
          <w:szCs w:val="15"/>
        </w:rPr>
        <w:t>：是翻译的直接模板。是遗传信息传递过程中的桥梁。</w:t>
      </w:r>
      <w:r w:rsidRPr="00527FC8">
        <w:rPr>
          <w:rFonts w:ascii="宋体" w:eastAsia="宋体" w:hAnsi="宋体"/>
          <w:sz w:val="15"/>
          <w:szCs w:val="15"/>
        </w:rPr>
        <w:t>DNA</w:t>
      </w:r>
      <w:r w:rsidRPr="00527FC8">
        <w:rPr>
          <w:rFonts w:ascii="宋体" w:eastAsia="宋体" w:hAnsi="宋体" w:hint="eastAsia"/>
          <w:sz w:val="15"/>
          <w:szCs w:val="15"/>
        </w:rPr>
        <w:t>通过转录生成</w:t>
      </w:r>
      <w:r w:rsidRPr="00527FC8">
        <w:rPr>
          <w:rFonts w:ascii="宋体" w:eastAsia="宋体" w:hAnsi="宋体"/>
          <w:sz w:val="15"/>
          <w:szCs w:val="15"/>
        </w:rPr>
        <w:t>mRNA</w:t>
      </w:r>
      <w:r w:rsidRPr="00527FC8">
        <w:rPr>
          <w:rFonts w:ascii="宋体" w:eastAsia="宋体" w:hAnsi="宋体" w:hint="eastAsia"/>
          <w:sz w:val="15"/>
          <w:szCs w:val="15"/>
        </w:rPr>
        <w:t>，</w:t>
      </w:r>
      <w:r w:rsidRPr="00527FC8">
        <w:rPr>
          <w:rFonts w:ascii="宋体" w:eastAsia="宋体" w:hAnsi="宋体"/>
          <w:sz w:val="15"/>
          <w:szCs w:val="15"/>
        </w:rPr>
        <w:t>mRNA</w:t>
      </w:r>
      <w:r w:rsidRPr="00527FC8">
        <w:rPr>
          <w:rFonts w:ascii="宋体" w:eastAsia="宋体" w:hAnsi="宋体" w:hint="eastAsia"/>
          <w:sz w:val="15"/>
          <w:szCs w:val="15"/>
        </w:rPr>
        <w:t>分子上含有与</w:t>
      </w:r>
      <w:r w:rsidRPr="00527FC8">
        <w:rPr>
          <w:rFonts w:ascii="宋体" w:eastAsia="宋体" w:hAnsi="宋体"/>
          <w:sz w:val="15"/>
          <w:szCs w:val="15"/>
        </w:rPr>
        <w:t>DNA</w:t>
      </w:r>
      <w:r w:rsidRPr="00527FC8">
        <w:rPr>
          <w:rFonts w:ascii="宋体" w:eastAsia="宋体" w:hAnsi="宋体" w:hint="eastAsia"/>
          <w:sz w:val="15"/>
          <w:szCs w:val="15"/>
        </w:rPr>
        <w:t>分子中特定功能片段相对应的核苷酸序列。它在核糖体上作为蛋白质合成的模板时，包含这些核苷酸排列顺序的信息就转化为多肽链中氨基酸的排列顺序。</w:t>
      </w:r>
    </w:p>
    <w:p w14:paraId="5F8B21A6" w14:textId="77777777" w:rsidR="00297A06" w:rsidRPr="00527FC8" w:rsidRDefault="00297A06" w:rsidP="004C1380">
      <w:pPr>
        <w:ind w:left="600" w:hangingChars="400" w:hanging="600"/>
        <w:rPr>
          <w:rFonts w:ascii="宋体" w:eastAsia="宋体" w:hAnsi="宋体"/>
          <w:sz w:val="15"/>
          <w:szCs w:val="15"/>
        </w:rPr>
      </w:pPr>
      <w:r w:rsidRPr="00527FC8">
        <w:rPr>
          <w:rFonts w:ascii="宋体" w:eastAsia="宋体" w:hAnsi="宋体" w:hint="eastAsia"/>
          <w:sz w:val="15"/>
          <w:szCs w:val="15"/>
        </w:rPr>
        <w:t>②</w:t>
      </w:r>
      <w:r w:rsidRPr="00527FC8">
        <w:rPr>
          <w:rFonts w:ascii="宋体" w:eastAsia="宋体" w:hAnsi="宋体"/>
          <w:sz w:val="15"/>
          <w:szCs w:val="15"/>
        </w:rPr>
        <w:t>tRNA</w:t>
      </w:r>
      <w:r w:rsidRPr="00527FC8">
        <w:rPr>
          <w:rFonts w:ascii="宋体" w:eastAsia="宋体" w:hAnsi="宋体" w:hint="eastAsia"/>
          <w:sz w:val="15"/>
          <w:szCs w:val="15"/>
        </w:rPr>
        <w:t>：首先</w:t>
      </w:r>
      <w:r w:rsidRPr="00527FC8">
        <w:rPr>
          <w:rFonts w:ascii="宋体" w:eastAsia="宋体" w:hAnsi="宋体"/>
          <w:sz w:val="15"/>
          <w:szCs w:val="15"/>
        </w:rPr>
        <w:t>tRNA</w:t>
      </w:r>
      <w:r w:rsidRPr="00527FC8">
        <w:rPr>
          <w:rFonts w:ascii="宋体" w:eastAsia="宋体" w:hAnsi="宋体" w:hint="eastAsia"/>
          <w:sz w:val="15"/>
          <w:szCs w:val="15"/>
        </w:rPr>
        <w:t>起着运载氨基酸的作用，细胞液中的氨基酸由</w:t>
      </w:r>
      <w:r w:rsidRPr="00527FC8">
        <w:rPr>
          <w:rFonts w:ascii="宋体" w:eastAsia="宋体" w:hAnsi="宋体"/>
          <w:sz w:val="15"/>
          <w:szCs w:val="15"/>
        </w:rPr>
        <w:t>tRNA</w:t>
      </w:r>
      <w:r w:rsidRPr="00527FC8">
        <w:rPr>
          <w:rFonts w:ascii="宋体" w:eastAsia="宋体" w:hAnsi="宋体" w:hint="eastAsia"/>
          <w:sz w:val="15"/>
          <w:szCs w:val="15"/>
        </w:rPr>
        <w:t>搬运至核糖体上才能组装成多肽链。其次，</w:t>
      </w:r>
      <w:r w:rsidRPr="00527FC8">
        <w:rPr>
          <w:rFonts w:ascii="宋体" w:eastAsia="宋体" w:hAnsi="宋体"/>
          <w:sz w:val="15"/>
          <w:szCs w:val="15"/>
        </w:rPr>
        <w:t>tRNA</w:t>
      </w:r>
      <w:r w:rsidRPr="00527FC8">
        <w:rPr>
          <w:rFonts w:ascii="宋体" w:eastAsia="宋体" w:hAnsi="宋体" w:hint="eastAsia"/>
          <w:sz w:val="15"/>
          <w:szCs w:val="15"/>
        </w:rPr>
        <w:t>还起到适配器的作用，</w:t>
      </w:r>
      <w:r w:rsidRPr="00527FC8">
        <w:rPr>
          <w:rFonts w:ascii="宋体" w:eastAsia="宋体" w:hAnsi="宋体"/>
          <w:sz w:val="15"/>
          <w:szCs w:val="15"/>
        </w:rPr>
        <w:t>mRNA</w:t>
      </w:r>
      <w:r w:rsidRPr="00527FC8">
        <w:rPr>
          <w:rFonts w:ascii="宋体" w:eastAsia="宋体" w:hAnsi="宋体" w:hint="eastAsia"/>
          <w:sz w:val="15"/>
          <w:szCs w:val="15"/>
        </w:rPr>
        <w:t>序列中密码子的排列顺序是通过</w:t>
      </w:r>
      <w:r w:rsidRPr="00527FC8">
        <w:rPr>
          <w:rFonts w:ascii="宋体" w:eastAsia="宋体" w:hAnsi="宋体"/>
          <w:sz w:val="15"/>
          <w:szCs w:val="15"/>
        </w:rPr>
        <w:t>tRNA</w:t>
      </w:r>
      <w:r w:rsidRPr="00527FC8">
        <w:rPr>
          <w:rFonts w:ascii="宋体" w:eastAsia="宋体" w:hAnsi="宋体" w:hint="eastAsia"/>
          <w:sz w:val="15"/>
          <w:szCs w:val="15"/>
        </w:rPr>
        <w:t>“改写”成多肽链中氨基酸的排列顺序的，因此</w:t>
      </w:r>
      <w:r w:rsidRPr="00527FC8">
        <w:rPr>
          <w:rFonts w:ascii="宋体" w:eastAsia="宋体" w:hAnsi="宋体"/>
          <w:sz w:val="15"/>
          <w:szCs w:val="15"/>
        </w:rPr>
        <w:t>tRNA</w:t>
      </w:r>
      <w:r w:rsidRPr="00527FC8">
        <w:rPr>
          <w:rFonts w:ascii="宋体" w:eastAsia="宋体" w:hAnsi="宋体" w:hint="eastAsia"/>
          <w:sz w:val="15"/>
          <w:szCs w:val="15"/>
        </w:rPr>
        <w:t>也称为第二遗传密码。</w:t>
      </w:r>
    </w:p>
    <w:p w14:paraId="7796BC03" w14:textId="77777777" w:rsidR="00297A06" w:rsidRPr="00527FC8" w:rsidRDefault="00297A06" w:rsidP="004C1380">
      <w:pPr>
        <w:ind w:left="600" w:hangingChars="400" w:hanging="600"/>
        <w:rPr>
          <w:rFonts w:ascii="宋体" w:eastAsia="宋体" w:hAnsi="宋体"/>
          <w:sz w:val="15"/>
          <w:szCs w:val="15"/>
        </w:rPr>
      </w:pPr>
      <w:r w:rsidRPr="00527FC8">
        <w:rPr>
          <w:rFonts w:ascii="宋体" w:eastAsia="宋体" w:hAnsi="宋体" w:hint="eastAsia"/>
          <w:sz w:val="15"/>
          <w:szCs w:val="15"/>
        </w:rPr>
        <w:t>③</w:t>
      </w:r>
      <w:r w:rsidRPr="00527FC8">
        <w:rPr>
          <w:rFonts w:ascii="宋体" w:eastAsia="宋体" w:hAnsi="宋体"/>
          <w:sz w:val="15"/>
          <w:szCs w:val="15"/>
        </w:rPr>
        <w:t>rRNA</w:t>
      </w:r>
      <w:r w:rsidRPr="00527FC8">
        <w:rPr>
          <w:rFonts w:ascii="宋体" w:eastAsia="宋体" w:hAnsi="宋体" w:hint="eastAsia"/>
          <w:sz w:val="15"/>
          <w:szCs w:val="15"/>
        </w:rPr>
        <w:t>：</w:t>
      </w:r>
      <w:r w:rsidRPr="00527FC8">
        <w:rPr>
          <w:rFonts w:ascii="宋体" w:eastAsia="宋体" w:hAnsi="宋体"/>
          <w:sz w:val="15"/>
          <w:szCs w:val="15"/>
        </w:rPr>
        <w:t>rRNA</w:t>
      </w:r>
      <w:r w:rsidRPr="00527FC8">
        <w:rPr>
          <w:rFonts w:ascii="宋体" w:eastAsia="宋体" w:hAnsi="宋体" w:hint="eastAsia"/>
          <w:sz w:val="15"/>
          <w:szCs w:val="15"/>
        </w:rPr>
        <w:t>单独存在时不执行其功能，它与多种蛋白质结合形成核糖体，作为蛋白质生物合成的“装配机”。核糖体作为</w:t>
      </w:r>
      <w:r w:rsidRPr="00527FC8">
        <w:rPr>
          <w:rFonts w:ascii="宋体" w:eastAsia="宋体" w:hAnsi="宋体"/>
          <w:sz w:val="15"/>
          <w:szCs w:val="15"/>
        </w:rPr>
        <w:t>mRNA</w:t>
      </w:r>
      <w:r w:rsidRPr="00527FC8">
        <w:rPr>
          <w:rFonts w:ascii="宋体" w:eastAsia="宋体" w:hAnsi="宋体" w:hint="eastAsia"/>
          <w:sz w:val="15"/>
          <w:szCs w:val="15"/>
        </w:rPr>
        <w:t>的支架，使</w:t>
      </w:r>
      <w:r w:rsidRPr="00527FC8">
        <w:rPr>
          <w:rFonts w:ascii="宋体" w:eastAsia="宋体" w:hAnsi="宋体"/>
          <w:sz w:val="15"/>
          <w:szCs w:val="15"/>
        </w:rPr>
        <w:t>mRNA</w:t>
      </w:r>
      <w:r w:rsidRPr="00527FC8">
        <w:rPr>
          <w:rFonts w:ascii="宋体" w:eastAsia="宋体" w:hAnsi="宋体" w:hint="eastAsia"/>
          <w:sz w:val="15"/>
          <w:szCs w:val="15"/>
        </w:rPr>
        <w:t>在其上展开，实现多肽链的合成。</w:t>
      </w:r>
    </w:p>
    <w:p w14:paraId="6CB7AFB4" w14:textId="77777777" w:rsidR="00297A06" w:rsidRPr="00527FC8" w:rsidRDefault="00297A06" w:rsidP="004C1380">
      <w:pPr>
        <w:ind w:left="600" w:hangingChars="400" w:hanging="600"/>
        <w:rPr>
          <w:rFonts w:ascii="宋体" w:eastAsia="宋体" w:hAnsi="宋体"/>
          <w:sz w:val="15"/>
          <w:szCs w:val="15"/>
        </w:rPr>
      </w:pPr>
      <w:r w:rsidRPr="00527FC8">
        <w:rPr>
          <w:rFonts w:ascii="宋体" w:eastAsia="宋体" w:hAnsi="宋体" w:hint="eastAsia"/>
          <w:sz w:val="15"/>
          <w:szCs w:val="15"/>
        </w:rPr>
        <w:t>④核酶：即具有催化作用的</w:t>
      </w:r>
      <w:r w:rsidRPr="00527FC8">
        <w:rPr>
          <w:rFonts w:ascii="宋体" w:eastAsia="宋体" w:hAnsi="宋体"/>
          <w:sz w:val="15"/>
          <w:szCs w:val="15"/>
        </w:rPr>
        <w:t>RNA</w:t>
      </w:r>
      <w:r w:rsidRPr="00527FC8">
        <w:rPr>
          <w:rFonts w:ascii="宋体" w:eastAsia="宋体" w:hAnsi="宋体" w:hint="eastAsia"/>
          <w:sz w:val="15"/>
          <w:szCs w:val="15"/>
        </w:rPr>
        <w:t>。现在已知的核酶多数催化分子内反应，它们是</w:t>
      </w:r>
      <w:r w:rsidRPr="00527FC8">
        <w:rPr>
          <w:rFonts w:ascii="宋体" w:eastAsia="宋体" w:hAnsi="宋体"/>
          <w:sz w:val="15"/>
          <w:szCs w:val="15"/>
        </w:rPr>
        <w:t>RNA</w:t>
      </w:r>
      <w:r w:rsidRPr="00527FC8">
        <w:rPr>
          <w:rFonts w:ascii="宋体" w:eastAsia="宋体" w:hAnsi="宋体" w:hint="eastAsia"/>
          <w:sz w:val="15"/>
          <w:szCs w:val="15"/>
        </w:rPr>
        <w:t>合成后加工的一种方式，包括自我切割、自我剪接、自我环化等，如Ⅰ型和Ⅱ型内含子的去除。催化分子内反应的核酶通常与蛋白质结合，形成核糖核蛋白复合体。</w:t>
      </w:r>
    </w:p>
    <w:p w14:paraId="5DDC8CE4" w14:textId="28AEE132" w:rsidR="00297A06" w:rsidRDefault="00297A06" w:rsidP="004C1380">
      <w:pPr>
        <w:ind w:left="1050" w:hangingChars="700" w:hanging="1050"/>
        <w:rPr>
          <w:rFonts w:ascii="宋体" w:eastAsia="宋体" w:hAnsi="宋体"/>
          <w:sz w:val="15"/>
          <w:szCs w:val="15"/>
        </w:rPr>
      </w:pPr>
      <w:r w:rsidRPr="00527FC8">
        <w:rPr>
          <w:rFonts w:ascii="宋体" w:eastAsia="宋体" w:hAnsi="宋体" w:hint="eastAsia"/>
          <w:sz w:val="15"/>
          <w:szCs w:val="15"/>
        </w:rPr>
        <w:lastRenderedPageBreak/>
        <w:t>⑤基因组</w:t>
      </w:r>
      <w:r w:rsidRPr="00527FC8">
        <w:rPr>
          <w:rFonts w:ascii="宋体" w:eastAsia="宋体" w:hAnsi="宋体"/>
          <w:sz w:val="15"/>
          <w:szCs w:val="15"/>
        </w:rPr>
        <w:t>RNA</w:t>
      </w:r>
      <w:r w:rsidRPr="00527FC8">
        <w:rPr>
          <w:rFonts w:ascii="宋体" w:eastAsia="宋体" w:hAnsi="宋体" w:hint="eastAsia"/>
          <w:sz w:val="15"/>
          <w:szCs w:val="15"/>
        </w:rPr>
        <w:t>：有些病毒中不含</w:t>
      </w:r>
      <w:r w:rsidRPr="00527FC8">
        <w:rPr>
          <w:rFonts w:ascii="宋体" w:eastAsia="宋体" w:hAnsi="宋体"/>
          <w:sz w:val="15"/>
          <w:szCs w:val="15"/>
        </w:rPr>
        <w:t>DNA</w:t>
      </w:r>
      <w:r w:rsidRPr="00527FC8">
        <w:rPr>
          <w:rFonts w:ascii="宋体" w:eastAsia="宋体" w:hAnsi="宋体" w:hint="eastAsia"/>
          <w:sz w:val="15"/>
          <w:szCs w:val="15"/>
        </w:rPr>
        <w:t>，它们以</w:t>
      </w:r>
      <w:r w:rsidRPr="00527FC8">
        <w:rPr>
          <w:rFonts w:ascii="宋体" w:eastAsia="宋体" w:hAnsi="宋体"/>
          <w:sz w:val="15"/>
          <w:szCs w:val="15"/>
        </w:rPr>
        <w:t>RNA</w:t>
      </w:r>
      <w:r w:rsidRPr="00527FC8">
        <w:rPr>
          <w:rFonts w:ascii="宋体" w:eastAsia="宋体" w:hAnsi="宋体" w:hint="eastAsia"/>
          <w:sz w:val="15"/>
          <w:szCs w:val="15"/>
        </w:rPr>
        <w:t>作为遗传物质。</w:t>
      </w:r>
      <w:r w:rsidRPr="00527FC8">
        <w:rPr>
          <w:rFonts w:ascii="宋体" w:eastAsia="宋体" w:hAnsi="宋体"/>
          <w:sz w:val="15"/>
          <w:szCs w:val="15"/>
        </w:rPr>
        <w:t>RNA</w:t>
      </w:r>
      <w:r w:rsidRPr="00527FC8">
        <w:rPr>
          <w:rFonts w:ascii="宋体" w:eastAsia="宋体" w:hAnsi="宋体" w:hint="eastAsia"/>
          <w:sz w:val="15"/>
          <w:szCs w:val="15"/>
        </w:rPr>
        <w:t>病毒的种类很多，有单链</w:t>
      </w:r>
      <w:r w:rsidRPr="00527FC8">
        <w:rPr>
          <w:rFonts w:ascii="宋体" w:eastAsia="宋体" w:hAnsi="宋体"/>
          <w:sz w:val="15"/>
          <w:szCs w:val="15"/>
        </w:rPr>
        <w:t>RNA</w:t>
      </w:r>
      <w:r w:rsidRPr="00527FC8">
        <w:rPr>
          <w:rFonts w:ascii="宋体" w:eastAsia="宋体" w:hAnsi="宋体" w:hint="eastAsia"/>
          <w:sz w:val="15"/>
          <w:szCs w:val="15"/>
        </w:rPr>
        <w:t>病毒（含有正链或负链</w:t>
      </w:r>
      <w:r w:rsidRPr="00527FC8">
        <w:rPr>
          <w:rFonts w:ascii="宋体" w:eastAsia="宋体" w:hAnsi="宋体"/>
          <w:sz w:val="15"/>
          <w:szCs w:val="15"/>
        </w:rPr>
        <w:t>RNA</w:t>
      </w:r>
      <w:r w:rsidRPr="00527FC8">
        <w:rPr>
          <w:rFonts w:ascii="宋体" w:eastAsia="宋体" w:hAnsi="宋体" w:hint="eastAsia"/>
          <w:sz w:val="15"/>
          <w:szCs w:val="15"/>
        </w:rPr>
        <w:t>）和双链</w:t>
      </w:r>
      <w:r w:rsidRPr="00527FC8">
        <w:rPr>
          <w:rFonts w:ascii="宋体" w:eastAsia="宋体" w:hAnsi="宋体"/>
          <w:sz w:val="15"/>
          <w:szCs w:val="15"/>
        </w:rPr>
        <w:t>RNA</w:t>
      </w:r>
      <w:r w:rsidRPr="00527FC8">
        <w:rPr>
          <w:rFonts w:ascii="宋体" w:eastAsia="宋体" w:hAnsi="宋体" w:hint="eastAsia"/>
          <w:sz w:val="15"/>
          <w:szCs w:val="15"/>
        </w:rPr>
        <w:t>病毒（含有正链和负链</w:t>
      </w:r>
      <w:r w:rsidRPr="00527FC8">
        <w:rPr>
          <w:rFonts w:ascii="宋体" w:eastAsia="宋体" w:hAnsi="宋体"/>
          <w:sz w:val="15"/>
          <w:szCs w:val="15"/>
        </w:rPr>
        <w:t>RNA</w:t>
      </w:r>
      <w:r w:rsidRPr="00527FC8">
        <w:rPr>
          <w:rFonts w:ascii="宋体" w:eastAsia="宋体" w:hAnsi="宋体" w:hint="eastAsia"/>
          <w:sz w:val="15"/>
          <w:szCs w:val="15"/>
        </w:rPr>
        <w:t>）等。它们都能通过复制合成与自身相同的</w:t>
      </w:r>
      <w:r w:rsidRPr="00527FC8">
        <w:rPr>
          <w:rFonts w:ascii="宋体" w:eastAsia="宋体" w:hAnsi="宋体"/>
          <w:sz w:val="15"/>
          <w:szCs w:val="15"/>
        </w:rPr>
        <w:t>RNA</w:t>
      </w:r>
      <w:r w:rsidRPr="00527FC8">
        <w:rPr>
          <w:rFonts w:ascii="宋体" w:eastAsia="宋体" w:hAnsi="宋体" w:hint="eastAsia"/>
          <w:sz w:val="15"/>
          <w:szCs w:val="15"/>
        </w:rPr>
        <w:t>，并产生子代。</w:t>
      </w:r>
    </w:p>
    <w:p w14:paraId="417AE503" w14:textId="77777777" w:rsidR="001F288F" w:rsidRPr="00527FC8" w:rsidRDefault="001F288F" w:rsidP="001F288F">
      <w:pPr>
        <w:rPr>
          <w:rFonts w:ascii="宋体" w:eastAsia="宋体" w:hAnsi="宋体"/>
          <w:b/>
          <w:sz w:val="15"/>
          <w:szCs w:val="15"/>
        </w:rPr>
      </w:pPr>
      <w:r w:rsidRPr="00527FC8">
        <w:rPr>
          <w:rFonts w:ascii="宋体" w:eastAsia="宋体" w:hAnsi="宋体"/>
          <w:b/>
          <w:sz w:val="15"/>
          <w:szCs w:val="15"/>
        </w:rPr>
        <w:t>6</w:t>
      </w:r>
      <w:r w:rsidRPr="00527FC8">
        <w:rPr>
          <w:rFonts w:ascii="宋体" w:eastAsia="宋体" w:hAnsi="宋体" w:hint="eastAsia"/>
          <w:b/>
          <w:sz w:val="15"/>
          <w:szCs w:val="15"/>
        </w:rPr>
        <w:t>、比较</w:t>
      </w:r>
      <w:r w:rsidRPr="00BE33FA">
        <w:rPr>
          <w:rFonts w:ascii="宋体" w:eastAsia="宋体" w:hAnsi="宋体" w:hint="eastAsia"/>
          <w:b/>
          <w:color w:val="FF0000"/>
          <w:sz w:val="15"/>
          <w:szCs w:val="15"/>
        </w:rPr>
        <w:t>原核和真核细胞的</w:t>
      </w:r>
      <w:r w:rsidRPr="00BE33FA">
        <w:rPr>
          <w:rFonts w:ascii="宋体" w:eastAsia="宋体" w:hAnsi="宋体"/>
          <w:b/>
          <w:color w:val="FF0000"/>
          <w:sz w:val="15"/>
          <w:szCs w:val="15"/>
        </w:rPr>
        <w:t>mRNA</w:t>
      </w:r>
      <w:r w:rsidRPr="00527FC8">
        <w:rPr>
          <w:rFonts w:ascii="宋体" w:eastAsia="宋体" w:hAnsi="宋体" w:hint="eastAsia"/>
          <w:b/>
          <w:sz w:val="15"/>
          <w:szCs w:val="15"/>
        </w:rPr>
        <w:t>的异同点。</w:t>
      </w:r>
    </w:p>
    <w:p w14:paraId="22B082BA" w14:textId="77777777" w:rsidR="001F288F" w:rsidRPr="00527FC8" w:rsidRDefault="001F288F" w:rsidP="001F288F">
      <w:pPr>
        <w:rPr>
          <w:rFonts w:ascii="宋体" w:eastAsia="宋体" w:hAnsi="宋体"/>
          <w:sz w:val="15"/>
          <w:szCs w:val="15"/>
        </w:rPr>
      </w:pPr>
      <w:r w:rsidRPr="00527FC8">
        <w:rPr>
          <w:rFonts w:ascii="宋体" w:eastAsia="宋体" w:hAnsi="宋体" w:hint="eastAsia"/>
          <w:sz w:val="15"/>
          <w:szCs w:val="15"/>
        </w:rPr>
        <w:t>异：①原核生物</w:t>
      </w:r>
      <w:r w:rsidRPr="00527FC8">
        <w:rPr>
          <w:rFonts w:ascii="宋体" w:eastAsia="宋体" w:hAnsi="宋体"/>
          <w:sz w:val="15"/>
          <w:szCs w:val="15"/>
        </w:rPr>
        <w:t>mRNA</w:t>
      </w:r>
      <w:r w:rsidRPr="00527FC8">
        <w:rPr>
          <w:rFonts w:ascii="宋体" w:eastAsia="宋体" w:hAnsi="宋体" w:hint="eastAsia"/>
          <w:sz w:val="15"/>
          <w:szCs w:val="15"/>
        </w:rPr>
        <w:t>半衰期短，真核生物</w:t>
      </w:r>
      <w:r w:rsidRPr="00527FC8">
        <w:rPr>
          <w:rFonts w:ascii="宋体" w:eastAsia="宋体" w:hAnsi="宋体"/>
          <w:sz w:val="15"/>
          <w:szCs w:val="15"/>
        </w:rPr>
        <w:t>mRNA</w:t>
      </w:r>
      <w:r w:rsidRPr="00527FC8">
        <w:rPr>
          <w:rFonts w:ascii="宋体" w:eastAsia="宋体" w:hAnsi="宋体" w:hint="eastAsia"/>
          <w:sz w:val="15"/>
          <w:szCs w:val="15"/>
        </w:rPr>
        <w:t>半衰期相对较长。</w:t>
      </w:r>
    </w:p>
    <w:p w14:paraId="6893DCDB" w14:textId="77777777" w:rsidR="001F288F" w:rsidRPr="00527FC8" w:rsidRDefault="001F288F" w:rsidP="001F288F">
      <w:pPr>
        <w:ind w:left="450" w:hangingChars="300" w:hanging="450"/>
        <w:rPr>
          <w:rFonts w:ascii="宋体" w:eastAsia="宋体" w:hAnsi="宋体"/>
          <w:sz w:val="15"/>
          <w:szCs w:val="15"/>
        </w:rPr>
      </w:pPr>
      <w:r w:rsidRPr="00527FC8">
        <w:rPr>
          <w:rFonts w:ascii="宋体" w:eastAsia="宋体" w:hAnsi="宋体"/>
          <w:sz w:val="15"/>
          <w:szCs w:val="15"/>
        </w:rPr>
        <w:t xml:space="preserve">    </w:t>
      </w:r>
      <w:r w:rsidRPr="00527FC8">
        <w:rPr>
          <w:rFonts w:ascii="宋体" w:eastAsia="宋体" w:hAnsi="宋体" w:hint="eastAsia"/>
          <w:sz w:val="15"/>
          <w:szCs w:val="15"/>
        </w:rPr>
        <w:t>②原核生物</w:t>
      </w:r>
      <w:r w:rsidRPr="00527FC8">
        <w:rPr>
          <w:rFonts w:ascii="宋体" w:eastAsia="宋体" w:hAnsi="宋体"/>
          <w:sz w:val="15"/>
          <w:szCs w:val="15"/>
        </w:rPr>
        <w:t>mRNA</w:t>
      </w:r>
      <w:r w:rsidRPr="00527FC8">
        <w:rPr>
          <w:rFonts w:ascii="宋体" w:eastAsia="宋体" w:hAnsi="宋体" w:hint="eastAsia"/>
          <w:sz w:val="15"/>
          <w:szCs w:val="15"/>
        </w:rPr>
        <w:t>无需加工，因此</w:t>
      </w:r>
      <w:r w:rsidRPr="00527FC8">
        <w:rPr>
          <w:rFonts w:ascii="宋体" w:eastAsia="宋体" w:hAnsi="宋体"/>
          <w:sz w:val="15"/>
          <w:szCs w:val="15"/>
        </w:rPr>
        <w:t>5</w:t>
      </w:r>
      <w:r w:rsidRPr="00527FC8">
        <w:rPr>
          <w:rFonts w:ascii="宋体" w:eastAsia="宋体" w:hAnsi="宋体" w:hint="eastAsia"/>
          <w:sz w:val="15"/>
          <w:szCs w:val="15"/>
        </w:rPr>
        <w:t>’没有帽子结构，</w:t>
      </w:r>
      <w:r w:rsidRPr="00527FC8">
        <w:rPr>
          <w:rFonts w:ascii="宋体" w:eastAsia="宋体" w:hAnsi="宋体"/>
          <w:sz w:val="15"/>
          <w:szCs w:val="15"/>
        </w:rPr>
        <w:t>3</w:t>
      </w:r>
      <w:r w:rsidRPr="00527FC8">
        <w:rPr>
          <w:rFonts w:ascii="宋体" w:eastAsia="宋体" w:hAnsi="宋体" w:hint="eastAsia"/>
          <w:sz w:val="15"/>
          <w:szCs w:val="15"/>
        </w:rPr>
        <w:t>’没有或只有少量的</w:t>
      </w:r>
      <w:r w:rsidRPr="00527FC8">
        <w:rPr>
          <w:rFonts w:ascii="宋体" w:eastAsia="宋体" w:hAnsi="宋体"/>
          <w:sz w:val="15"/>
          <w:szCs w:val="15"/>
        </w:rPr>
        <w:t>polyA</w:t>
      </w:r>
      <w:r w:rsidRPr="00527FC8">
        <w:rPr>
          <w:rFonts w:ascii="宋体" w:eastAsia="宋体" w:hAnsi="宋体" w:hint="eastAsia"/>
          <w:sz w:val="15"/>
          <w:szCs w:val="15"/>
        </w:rPr>
        <w:t>尾。而真核生物的</w:t>
      </w:r>
      <w:r w:rsidRPr="00527FC8">
        <w:rPr>
          <w:rFonts w:ascii="宋体" w:eastAsia="宋体" w:hAnsi="宋体"/>
          <w:sz w:val="15"/>
          <w:szCs w:val="15"/>
        </w:rPr>
        <w:t>mRNA</w:t>
      </w:r>
      <w:r w:rsidRPr="00527FC8">
        <w:rPr>
          <w:rFonts w:ascii="宋体" w:eastAsia="宋体" w:hAnsi="宋体" w:hint="eastAsia"/>
          <w:sz w:val="15"/>
          <w:szCs w:val="15"/>
        </w:rPr>
        <w:t>需要进行加工，因此</w:t>
      </w:r>
      <w:r w:rsidRPr="00527FC8">
        <w:rPr>
          <w:rFonts w:ascii="宋体" w:eastAsia="宋体" w:hAnsi="宋体"/>
          <w:sz w:val="15"/>
          <w:szCs w:val="15"/>
        </w:rPr>
        <w:t>5</w:t>
      </w:r>
      <w:r w:rsidRPr="00527FC8">
        <w:rPr>
          <w:rFonts w:ascii="宋体" w:eastAsia="宋体" w:hAnsi="宋体" w:hint="eastAsia"/>
          <w:sz w:val="15"/>
          <w:szCs w:val="15"/>
        </w:rPr>
        <w:t>’有帽子结构，几乎所有</w:t>
      </w:r>
      <w:r w:rsidRPr="00527FC8">
        <w:rPr>
          <w:rFonts w:ascii="宋体" w:eastAsia="宋体" w:hAnsi="宋体"/>
          <w:sz w:val="15"/>
          <w:szCs w:val="15"/>
        </w:rPr>
        <w:t>mRNA</w:t>
      </w:r>
      <w:r w:rsidRPr="00527FC8">
        <w:rPr>
          <w:rFonts w:ascii="宋体" w:eastAsia="宋体" w:hAnsi="宋体" w:hint="eastAsia"/>
          <w:sz w:val="15"/>
          <w:szCs w:val="15"/>
        </w:rPr>
        <w:t>的</w:t>
      </w:r>
      <w:r w:rsidRPr="00527FC8">
        <w:rPr>
          <w:rFonts w:ascii="宋体" w:eastAsia="宋体" w:hAnsi="宋体"/>
          <w:sz w:val="15"/>
          <w:szCs w:val="15"/>
        </w:rPr>
        <w:t>3</w:t>
      </w:r>
      <w:r w:rsidRPr="00527FC8">
        <w:rPr>
          <w:rFonts w:ascii="宋体" w:eastAsia="宋体" w:hAnsi="宋体" w:hint="eastAsia"/>
          <w:sz w:val="15"/>
          <w:szCs w:val="15"/>
        </w:rPr>
        <w:t>’都有较长的</w:t>
      </w:r>
      <w:r w:rsidRPr="00527FC8">
        <w:rPr>
          <w:rFonts w:ascii="宋体" w:eastAsia="宋体" w:hAnsi="宋体"/>
          <w:sz w:val="15"/>
          <w:szCs w:val="15"/>
        </w:rPr>
        <w:t>polyA</w:t>
      </w:r>
      <w:r w:rsidRPr="00527FC8">
        <w:rPr>
          <w:rFonts w:ascii="宋体" w:eastAsia="宋体" w:hAnsi="宋体" w:hint="eastAsia"/>
          <w:sz w:val="15"/>
          <w:szCs w:val="15"/>
        </w:rPr>
        <w:t>尾，组蛋白除外。</w:t>
      </w:r>
    </w:p>
    <w:p w14:paraId="0B8C9BBF" w14:textId="77777777" w:rsidR="001F288F" w:rsidRPr="00527FC8" w:rsidRDefault="001F288F" w:rsidP="001F288F">
      <w:pPr>
        <w:ind w:left="450" w:hangingChars="300" w:hanging="450"/>
        <w:rPr>
          <w:rFonts w:ascii="宋体" w:eastAsia="宋体" w:hAnsi="宋体"/>
          <w:sz w:val="15"/>
          <w:szCs w:val="15"/>
        </w:rPr>
      </w:pPr>
      <w:r w:rsidRPr="00527FC8">
        <w:rPr>
          <w:rFonts w:ascii="宋体" w:eastAsia="宋体" w:hAnsi="宋体"/>
          <w:sz w:val="15"/>
          <w:szCs w:val="15"/>
        </w:rPr>
        <w:t xml:space="preserve">    </w:t>
      </w:r>
      <w:r w:rsidRPr="00527FC8">
        <w:rPr>
          <w:rFonts w:ascii="宋体" w:eastAsia="宋体" w:hAnsi="宋体" w:hint="eastAsia"/>
          <w:sz w:val="15"/>
          <w:szCs w:val="15"/>
        </w:rPr>
        <w:t>③原核生物的</w:t>
      </w:r>
      <w:r w:rsidRPr="00527FC8">
        <w:rPr>
          <w:rFonts w:ascii="宋体" w:eastAsia="宋体" w:hAnsi="宋体"/>
          <w:sz w:val="15"/>
          <w:szCs w:val="15"/>
        </w:rPr>
        <w:t>mRNA</w:t>
      </w:r>
      <w:r w:rsidRPr="00527FC8">
        <w:rPr>
          <w:rFonts w:ascii="宋体" w:eastAsia="宋体" w:hAnsi="宋体" w:hint="eastAsia"/>
          <w:sz w:val="15"/>
          <w:szCs w:val="15"/>
        </w:rPr>
        <w:t>没有内含子，因此不需要剪接，真核生物的</w:t>
      </w:r>
      <w:r w:rsidRPr="00527FC8">
        <w:rPr>
          <w:rFonts w:ascii="宋体" w:eastAsia="宋体" w:hAnsi="宋体"/>
          <w:sz w:val="15"/>
          <w:szCs w:val="15"/>
        </w:rPr>
        <w:t>mRNA</w:t>
      </w:r>
      <w:r w:rsidRPr="00527FC8">
        <w:rPr>
          <w:rFonts w:ascii="宋体" w:eastAsia="宋体" w:hAnsi="宋体" w:hint="eastAsia"/>
          <w:sz w:val="15"/>
          <w:szCs w:val="15"/>
        </w:rPr>
        <w:t>中含有内含子，需要剪接。</w:t>
      </w:r>
    </w:p>
    <w:p w14:paraId="2C3FAE3A" w14:textId="77777777" w:rsidR="001F288F" w:rsidRPr="00527FC8" w:rsidRDefault="001F288F" w:rsidP="001F288F">
      <w:pPr>
        <w:rPr>
          <w:rFonts w:ascii="宋体" w:eastAsia="宋体" w:hAnsi="宋体"/>
          <w:sz w:val="15"/>
          <w:szCs w:val="15"/>
        </w:rPr>
      </w:pPr>
      <w:r w:rsidRPr="00527FC8">
        <w:rPr>
          <w:rFonts w:ascii="宋体" w:eastAsia="宋体" w:hAnsi="宋体"/>
          <w:sz w:val="15"/>
          <w:szCs w:val="15"/>
        </w:rPr>
        <w:t xml:space="preserve">    </w:t>
      </w:r>
      <w:r w:rsidRPr="00527FC8">
        <w:rPr>
          <w:rFonts w:ascii="宋体" w:eastAsia="宋体" w:hAnsi="宋体" w:hint="eastAsia"/>
          <w:sz w:val="15"/>
          <w:szCs w:val="15"/>
        </w:rPr>
        <w:t>④原核生物的</w:t>
      </w:r>
      <w:r w:rsidRPr="00527FC8">
        <w:rPr>
          <w:rFonts w:ascii="宋体" w:eastAsia="宋体" w:hAnsi="宋体"/>
          <w:sz w:val="15"/>
          <w:szCs w:val="15"/>
        </w:rPr>
        <w:t>mRNA</w:t>
      </w:r>
      <w:r w:rsidRPr="00527FC8">
        <w:rPr>
          <w:rFonts w:ascii="宋体" w:eastAsia="宋体" w:hAnsi="宋体" w:hint="eastAsia"/>
          <w:sz w:val="15"/>
          <w:szCs w:val="15"/>
        </w:rPr>
        <w:t>多为多顺反子</w:t>
      </w:r>
      <w:r w:rsidRPr="00527FC8">
        <w:rPr>
          <w:rFonts w:ascii="宋体" w:eastAsia="宋体" w:hAnsi="宋体"/>
          <w:sz w:val="15"/>
          <w:szCs w:val="15"/>
        </w:rPr>
        <w:t>mRNA</w:t>
      </w:r>
      <w:r w:rsidRPr="00527FC8">
        <w:rPr>
          <w:rFonts w:ascii="宋体" w:eastAsia="宋体" w:hAnsi="宋体" w:hint="eastAsia"/>
          <w:sz w:val="15"/>
          <w:szCs w:val="15"/>
        </w:rPr>
        <w:t>，而真核生物的</w:t>
      </w:r>
      <w:r w:rsidRPr="00527FC8">
        <w:rPr>
          <w:rFonts w:ascii="宋体" w:eastAsia="宋体" w:hAnsi="宋体"/>
          <w:sz w:val="15"/>
          <w:szCs w:val="15"/>
        </w:rPr>
        <w:t>mRNA</w:t>
      </w:r>
      <w:r w:rsidRPr="00527FC8">
        <w:rPr>
          <w:rFonts w:ascii="宋体" w:eastAsia="宋体" w:hAnsi="宋体" w:hint="eastAsia"/>
          <w:sz w:val="15"/>
          <w:szCs w:val="15"/>
        </w:rPr>
        <w:t>为单顺反子</w:t>
      </w:r>
      <w:r w:rsidRPr="00527FC8">
        <w:rPr>
          <w:rFonts w:ascii="宋体" w:eastAsia="宋体" w:hAnsi="宋体"/>
          <w:sz w:val="15"/>
          <w:szCs w:val="15"/>
        </w:rPr>
        <w:t>mRNA</w:t>
      </w:r>
      <w:r w:rsidRPr="00527FC8">
        <w:rPr>
          <w:rFonts w:ascii="宋体" w:eastAsia="宋体" w:hAnsi="宋体" w:hint="eastAsia"/>
          <w:sz w:val="15"/>
          <w:szCs w:val="15"/>
        </w:rPr>
        <w:t>。</w:t>
      </w:r>
    </w:p>
    <w:p w14:paraId="220BB79F" w14:textId="77777777" w:rsidR="001F288F" w:rsidRPr="00527FC8" w:rsidRDefault="001F288F" w:rsidP="001F288F">
      <w:pPr>
        <w:rPr>
          <w:rFonts w:ascii="宋体" w:eastAsia="宋体" w:hAnsi="宋体"/>
          <w:sz w:val="15"/>
          <w:szCs w:val="15"/>
        </w:rPr>
      </w:pPr>
      <w:r w:rsidRPr="00527FC8">
        <w:rPr>
          <w:rFonts w:ascii="宋体" w:eastAsia="宋体" w:hAnsi="宋体"/>
          <w:sz w:val="15"/>
          <w:szCs w:val="15"/>
        </w:rPr>
        <w:t xml:space="preserve">    </w:t>
      </w:r>
      <w:r w:rsidRPr="00527FC8">
        <w:rPr>
          <w:rFonts w:ascii="宋体" w:eastAsia="宋体" w:hAnsi="宋体" w:hint="eastAsia"/>
          <w:sz w:val="15"/>
          <w:szCs w:val="15"/>
        </w:rPr>
        <w:t>⑤原核生物的</w:t>
      </w:r>
      <w:r w:rsidRPr="00527FC8">
        <w:rPr>
          <w:rFonts w:ascii="宋体" w:eastAsia="宋体" w:hAnsi="宋体"/>
          <w:sz w:val="15"/>
          <w:szCs w:val="15"/>
        </w:rPr>
        <w:t>mRNA</w:t>
      </w:r>
      <w:r w:rsidRPr="00527FC8">
        <w:rPr>
          <w:rFonts w:ascii="宋体" w:eastAsia="宋体" w:hAnsi="宋体" w:hint="eastAsia"/>
          <w:sz w:val="15"/>
          <w:szCs w:val="15"/>
        </w:rPr>
        <w:t>有</w:t>
      </w:r>
      <w:r w:rsidRPr="00527FC8">
        <w:rPr>
          <w:rFonts w:ascii="宋体" w:eastAsia="宋体" w:hAnsi="宋体"/>
          <w:sz w:val="15"/>
          <w:szCs w:val="15"/>
        </w:rPr>
        <w:t>SD</w:t>
      </w:r>
      <w:r w:rsidRPr="00527FC8">
        <w:rPr>
          <w:rFonts w:ascii="宋体" w:eastAsia="宋体" w:hAnsi="宋体" w:hint="eastAsia"/>
          <w:sz w:val="15"/>
          <w:szCs w:val="15"/>
        </w:rPr>
        <w:t>序列，而真核生物的</w:t>
      </w:r>
      <w:r w:rsidRPr="00527FC8">
        <w:rPr>
          <w:rFonts w:ascii="宋体" w:eastAsia="宋体" w:hAnsi="宋体"/>
          <w:sz w:val="15"/>
          <w:szCs w:val="15"/>
        </w:rPr>
        <w:t>mRNA</w:t>
      </w:r>
      <w:r w:rsidRPr="00527FC8">
        <w:rPr>
          <w:rFonts w:ascii="宋体" w:eastAsia="宋体" w:hAnsi="宋体" w:hint="eastAsia"/>
          <w:sz w:val="15"/>
          <w:szCs w:val="15"/>
        </w:rPr>
        <w:t>没有</w:t>
      </w:r>
      <w:r w:rsidRPr="00527FC8">
        <w:rPr>
          <w:rFonts w:ascii="宋体" w:eastAsia="宋体" w:hAnsi="宋体"/>
          <w:sz w:val="15"/>
          <w:szCs w:val="15"/>
        </w:rPr>
        <w:t>SD</w:t>
      </w:r>
      <w:r w:rsidRPr="00527FC8">
        <w:rPr>
          <w:rFonts w:ascii="宋体" w:eastAsia="宋体" w:hAnsi="宋体" w:hint="eastAsia"/>
          <w:sz w:val="15"/>
          <w:szCs w:val="15"/>
        </w:rPr>
        <w:t>序列。</w:t>
      </w:r>
    </w:p>
    <w:p w14:paraId="36900C5B" w14:textId="77777777" w:rsidR="001F288F" w:rsidRPr="00527FC8" w:rsidRDefault="001F288F" w:rsidP="001F288F">
      <w:pPr>
        <w:ind w:left="450" w:hangingChars="300" w:hanging="450"/>
        <w:rPr>
          <w:rFonts w:ascii="宋体" w:eastAsia="宋体" w:hAnsi="宋体"/>
          <w:sz w:val="15"/>
          <w:szCs w:val="15"/>
        </w:rPr>
      </w:pPr>
      <w:r w:rsidRPr="00527FC8">
        <w:rPr>
          <w:rFonts w:ascii="宋体" w:eastAsia="宋体" w:hAnsi="宋体" w:hint="eastAsia"/>
          <w:sz w:val="15"/>
          <w:szCs w:val="15"/>
        </w:rPr>
        <w:t>同：①无论真核生物还是原核生物，</w:t>
      </w:r>
      <w:r w:rsidRPr="00527FC8">
        <w:rPr>
          <w:rFonts w:ascii="宋体" w:eastAsia="宋体" w:hAnsi="宋体"/>
          <w:sz w:val="15"/>
          <w:szCs w:val="15"/>
        </w:rPr>
        <w:t>mRNA</w:t>
      </w:r>
      <w:r w:rsidRPr="00527FC8">
        <w:rPr>
          <w:rFonts w:ascii="宋体" w:eastAsia="宋体" w:hAnsi="宋体" w:hint="eastAsia"/>
          <w:sz w:val="15"/>
          <w:szCs w:val="15"/>
        </w:rPr>
        <w:t>都具备至少含有一个由起始密码子开始、以终止密码子结束的一段连续的核苷酸序列，称为可读框或开放阅读框。</w:t>
      </w:r>
    </w:p>
    <w:p w14:paraId="4F36BE5F" w14:textId="6304494B" w:rsidR="001F288F" w:rsidRDefault="001F288F" w:rsidP="001F288F">
      <w:pPr>
        <w:ind w:firstLineChars="200" w:firstLine="300"/>
        <w:rPr>
          <w:rFonts w:ascii="宋体" w:eastAsia="宋体" w:hAnsi="宋体"/>
          <w:sz w:val="15"/>
          <w:szCs w:val="15"/>
        </w:rPr>
      </w:pPr>
      <w:r w:rsidRPr="00527FC8">
        <w:rPr>
          <w:rFonts w:ascii="宋体" w:eastAsia="宋体" w:hAnsi="宋体" w:hint="eastAsia"/>
          <w:sz w:val="15"/>
          <w:szCs w:val="15"/>
        </w:rPr>
        <w:t>②所用的遗传密码相同。</w:t>
      </w:r>
    </w:p>
    <w:p w14:paraId="367CB7A9" w14:textId="77777777" w:rsidR="00F07BF2" w:rsidRPr="00527FC8" w:rsidRDefault="00F07BF2" w:rsidP="001F288F">
      <w:pPr>
        <w:ind w:firstLineChars="200" w:firstLine="300"/>
        <w:rPr>
          <w:rFonts w:ascii="宋体" w:eastAsia="宋体" w:hAnsi="宋体" w:hint="eastAsia"/>
          <w:sz w:val="15"/>
          <w:szCs w:val="15"/>
        </w:rPr>
      </w:pPr>
    </w:p>
    <w:p w14:paraId="699E9A12" w14:textId="5745AE90" w:rsidR="00F07BF2" w:rsidRPr="00527FC8" w:rsidRDefault="00C84427" w:rsidP="00F07BF2">
      <w:pPr>
        <w:rPr>
          <w:rFonts w:ascii="宋体" w:eastAsia="宋体" w:hAnsi="宋体"/>
          <w:b/>
          <w:sz w:val="15"/>
          <w:szCs w:val="15"/>
        </w:rPr>
      </w:pPr>
      <w:r>
        <w:rPr>
          <w:rFonts w:ascii="宋体" w:eastAsia="宋体" w:hAnsi="宋体" w:hint="eastAsia"/>
          <w:b/>
          <w:sz w:val="15"/>
          <w:szCs w:val="15"/>
        </w:rPr>
        <w:t>7</w:t>
      </w:r>
      <w:r w:rsidR="00F07BF2" w:rsidRPr="00527FC8">
        <w:rPr>
          <w:rFonts w:ascii="宋体" w:eastAsia="宋体" w:hAnsi="宋体" w:hint="eastAsia"/>
          <w:b/>
          <w:sz w:val="15"/>
          <w:szCs w:val="15"/>
        </w:rPr>
        <w:t>、</w:t>
      </w:r>
      <w:r w:rsidR="00F07BF2" w:rsidRPr="00BE33FA">
        <w:rPr>
          <w:rFonts w:ascii="宋体" w:eastAsia="宋体" w:hAnsi="宋体"/>
          <w:b/>
          <w:color w:val="FF0000"/>
          <w:sz w:val="15"/>
          <w:szCs w:val="15"/>
        </w:rPr>
        <w:t>tRNA</w:t>
      </w:r>
      <w:r w:rsidR="00F07BF2" w:rsidRPr="00BE33FA">
        <w:rPr>
          <w:rFonts w:ascii="宋体" w:eastAsia="宋体" w:hAnsi="宋体" w:hint="eastAsia"/>
          <w:b/>
          <w:color w:val="FF0000"/>
          <w:sz w:val="15"/>
          <w:szCs w:val="15"/>
        </w:rPr>
        <w:t>二级结构</w:t>
      </w:r>
      <w:r w:rsidR="00F07BF2" w:rsidRPr="00527FC8">
        <w:rPr>
          <w:rFonts w:ascii="宋体" w:eastAsia="宋体" w:hAnsi="宋体" w:hint="eastAsia"/>
          <w:b/>
          <w:sz w:val="15"/>
          <w:szCs w:val="15"/>
        </w:rPr>
        <w:t>并指明作用与作用机制及其在翻译过程中如何进行肽段延伸？</w:t>
      </w:r>
    </w:p>
    <w:p w14:paraId="04898FEA" w14:textId="77777777" w:rsidR="00F07BF2" w:rsidRPr="00527FC8" w:rsidRDefault="00F07BF2" w:rsidP="00F07BF2">
      <w:pPr>
        <w:rPr>
          <w:rFonts w:ascii="宋体" w:eastAsia="宋体" w:hAnsi="宋体"/>
          <w:sz w:val="15"/>
          <w:szCs w:val="15"/>
        </w:rPr>
      </w:pPr>
      <w:r w:rsidRPr="00527FC8">
        <w:rPr>
          <w:rFonts w:ascii="宋体" w:eastAsia="宋体" w:hAnsi="宋体"/>
          <w:sz w:val="15"/>
          <w:szCs w:val="15"/>
        </w:rPr>
        <w:t>tRNA</w:t>
      </w:r>
      <w:r w:rsidRPr="00527FC8">
        <w:rPr>
          <w:rFonts w:ascii="宋体" w:eastAsia="宋体" w:hAnsi="宋体" w:hint="eastAsia"/>
          <w:sz w:val="15"/>
          <w:szCs w:val="15"/>
        </w:rPr>
        <w:t>的二级结构为三叶草形，三级结构为倒“</w:t>
      </w:r>
      <w:r w:rsidRPr="00527FC8">
        <w:rPr>
          <w:rFonts w:ascii="宋体" w:eastAsia="宋体" w:hAnsi="宋体"/>
          <w:sz w:val="15"/>
          <w:szCs w:val="15"/>
        </w:rPr>
        <w:t>L</w:t>
      </w:r>
      <w:r w:rsidRPr="00527FC8">
        <w:rPr>
          <w:rFonts w:ascii="宋体" w:eastAsia="宋体" w:hAnsi="宋体" w:hint="eastAsia"/>
          <w:sz w:val="15"/>
          <w:szCs w:val="15"/>
        </w:rPr>
        <w:t>”形，其结构有：</w:t>
      </w:r>
    </w:p>
    <w:p w14:paraId="2C62C2A6" w14:textId="77777777" w:rsidR="00F07BF2" w:rsidRPr="00527FC8" w:rsidRDefault="00F07BF2" w:rsidP="00F07BF2">
      <w:pPr>
        <w:ind w:left="1200" w:hangingChars="800" w:hanging="1200"/>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1</w:t>
      </w:r>
      <w:r w:rsidRPr="00527FC8">
        <w:rPr>
          <w:rFonts w:ascii="宋体" w:eastAsia="宋体" w:hAnsi="宋体" w:hint="eastAsia"/>
          <w:sz w:val="15"/>
          <w:szCs w:val="15"/>
        </w:rPr>
        <w:t>）氨基酸臂：由</w:t>
      </w:r>
      <w:r w:rsidRPr="00527FC8">
        <w:rPr>
          <w:rFonts w:ascii="宋体" w:eastAsia="宋体" w:hAnsi="宋体"/>
          <w:sz w:val="15"/>
          <w:szCs w:val="15"/>
        </w:rPr>
        <w:t>tRNA</w:t>
      </w:r>
      <w:r w:rsidRPr="00527FC8">
        <w:rPr>
          <w:rFonts w:ascii="宋体" w:eastAsia="宋体" w:hAnsi="宋体" w:hint="eastAsia"/>
          <w:sz w:val="15"/>
          <w:szCs w:val="15"/>
        </w:rPr>
        <w:t>分子的</w:t>
      </w:r>
      <w:r w:rsidRPr="00527FC8">
        <w:rPr>
          <w:rFonts w:ascii="宋体" w:eastAsia="宋体" w:hAnsi="宋体"/>
          <w:sz w:val="15"/>
          <w:szCs w:val="15"/>
        </w:rPr>
        <w:t>5’</w:t>
      </w:r>
      <w:r w:rsidRPr="00527FC8">
        <w:rPr>
          <w:rFonts w:ascii="宋体" w:eastAsia="宋体" w:hAnsi="宋体" w:hint="eastAsia"/>
          <w:sz w:val="15"/>
          <w:szCs w:val="15"/>
        </w:rPr>
        <w:t>端和</w:t>
      </w:r>
      <w:r w:rsidRPr="00527FC8">
        <w:rPr>
          <w:rFonts w:ascii="宋体" w:eastAsia="宋体" w:hAnsi="宋体"/>
          <w:sz w:val="15"/>
          <w:szCs w:val="15"/>
        </w:rPr>
        <w:t>3’</w:t>
      </w:r>
      <w:r w:rsidRPr="00527FC8">
        <w:rPr>
          <w:rFonts w:ascii="宋体" w:eastAsia="宋体" w:hAnsi="宋体" w:hint="eastAsia"/>
          <w:sz w:val="15"/>
          <w:szCs w:val="15"/>
        </w:rPr>
        <w:t>端的</w:t>
      </w:r>
      <w:r w:rsidRPr="00527FC8">
        <w:rPr>
          <w:rFonts w:ascii="宋体" w:eastAsia="宋体" w:hAnsi="宋体"/>
          <w:sz w:val="15"/>
          <w:szCs w:val="15"/>
        </w:rPr>
        <w:t>7</w:t>
      </w:r>
      <w:r w:rsidRPr="00527FC8">
        <w:rPr>
          <w:rFonts w:ascii="宋体" w:eastAsia="宋体" w:hAnsi="宋体" w:hint="eastAsia"/>
          <w:sz w:val="15"/>
          <w:szCs w:val="15"/>
        </w:rPr>
        <w:t>个核苷酸对构成。氨基酸的结合部位就是氨基酸臂</w:t>
      </w:r>
      <w:r w:rsidRPr="00527FC8">
        <w:rPr>
          <w:rFonts w:ascii="宋体" w:eastAsia="宋体" w:hAnsi="宋体"/>
          <w:sz w:val="15"/>
          <w:szCs w:val="15"/>
        </w:rPr>
        <w:t>3’-</w:t>
      </w:r>
      <w:r w:rsidRPr="00527FC8">
        <w:rPr>
          <w:rFonts w:ascii="宋体" w:eastAsia="宋体" w:hAnsi="宋体" w:hint="eastAsia"/>
          <w:sz w:val="15"/>
          <w:szCs w:val="15"/>
        </w:rPr>
        <w:t>末端</w:t>
      </w:r>
      <w:r w:rsidRPr="00527FC8">
        <w:rPr>
          <w:rFonts w:ascii="宋体" w:eastAsia="宋体" w:hAnsi="宋体"/>
          <w:sz w:val="15"/>
          <w:szCs w:val="15"/>
        </w:rPr>
        <w:t>-CCA</w:t>
      </w:r>
      <w:r w:rsidRPr="00527FC8">
        <w:rPr>
          <w:rFonts w:ascii="宋体" w:eastAsia="宋体" w:hAnsi="宋体" w:hint="eastAsia"/>
          <w:sz w:val="15"/>
          <w:szCs w:val="15"/>
        </w:rPr>
        <w:t>的腺苷酸</w:t>
      </w:r>
      <w:r w:rsidRPr="00527FC8">
        <w:rPr>
          <w:rFonts w:ascii="宋体" w:eastAsia="宋体" w:hAnsi="宋体"/>
          <w:sz w:val="15"/>
          <w:szCs w:val="15"/>
        </w:rPr>
        <w:t>3’-</w:t>
      </w:r>
      <w:r w:rsidRPr="00527FC8">
        <w:rPr>
          <w:rFonts w:ascii="宋体" w:eastAsia="宋体" w:hAnsi="宋体" w:hint="eastAsia"/>
          <w:sz w:val="15"/>
          <w:szCs w:val="15"/>
        </w:rPr>
        <w:t>羟基。</w:t>
      </w:r>
    </w:p>
    <w:p w14:paraId="63D22E73" w14:textId="77777777" w:rsidR="00F07BF2" w:rsidRPr="00527FC8" w:rsidRDefault="00F07BF2" w:rsidP="00F07BF2">
      <w:pPr>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2</w:t>
      </w:r>
      <w:r w:rsidRPr="00527FC8">
        <w:rPr>
          <w:rFonts w:ascii="宋体" w:eastAsia="宋体" w:hAnsi="宋体" w:hint="eastAsia"/>
          <w:sz w:val="15"/>
          <w:szCs w:val="15"/>
        </w:rPr>
        <w:t>）</w:t>
      </w:r>
      <w:r w:rsidRPr="00527FC8">
        <w:rPr>
          <w:rFonts w:ascii="宋体" w:eastAsia="宋体" w:hAnsi="宋体"/>
          <w:sz w:val="15"/>
          <w:szCs w:val="15"/>
        </w:rPr>
        <w:t>D</w:t>
      </w:r>
      <w:r w:rsidRPr="00527FC8">
        <w:rPr>
          <w:rFonts w:ascii="宋体" w:eastAsia="宋体" w:hAnsi="宋体" w:hint="eastAsia"/>
          <w:sz w:val="15"/>
          <w:szCs w:val="15"/>
        </w:rPr>
        <w:t>环：即含有修饰碱基二氢尿嘧啶的环，这个部位可与氨酰</w:t>
      </w:r>
      <w:r w:rsidRPr="00527FC8">
        <w:rPr>
          <w:rFonts w:ascii="宋体" w:eastAsia="宋体" w:hAnsi="宋体"/>
          <w:sz w:val="15"/>
          <w:szCs w:val="15"/>
        </w:rPr>
        <w:t>-tRNA</w:t>
      </w:r>
      <w:r w:rsidRPr="00527FC8">
        <w:rPr>
          <w:rFonts w:ascii="宋体" w:eastAsia="宋体" w:hAnsi="宋体" w:hint="eastAsia"/>
          <w:sz w:val="15"/>
          <w:szCs w:val="15"/>
        </w:rPr>
        <w:t>合成酶结合。</w:t>
      </w:r>
    </w:p>
    <w:p w14:paraId="114CCAF2" w14:textId="77777777" w:rsidR="00F07BF2" w:rsidRPr="00527FC8" w:rsidRDefault="00F07BF2" w:rsidP="00F07BF2">
      <w:pPr>
        <w:ind w:left="1050" w:hangingChars="700" w:hanging="1050"/>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3</w:t>
      </w:r>
      <w:r w:rsidRPr="00527FC8">
        <w:rPr>
          <w:rFonts w:ascii="宋体" w:eastAsia="宋体" w:hAnsi="宋体" w:hint="eastAsia"/>
          <w:sz w:val="15"/>
          <w:szCs w:val="15"/>
        </w:rPr>
        <w:t>）反密码子：含有能与</w:t>
      </w:r>
      <w:r w:rsidRPr="00527FC8">
        <w:rPr>
          <w:rFonts w:ascii="宋体" w:eastAsia="宋体" w:hAnsi="宋体"/>
          <w:sz w:val="15"/>
          <w:szCs w:val="15"/>
        </w:rPr>
        <w:t>mRNA</w:t>
      </w:r>
      <w:r w:rsidRPr="00527FC8">
        <w:rPr>
          <w:rFonts w:ascii="宋体" w:eastAsia="宋体" w:hAnsi="宋体" w:hint="eastAsia"/>
          <w:sz w:val="15"/>
          <w:szCs w:val="15"/>
        </w:rPr>
        <w:t>上密码子进行碱基互补配对的反密码子，起识别密码子的功能。</w:t>
      </w:r>
    </w:p>
    <w:p w14:paraId="4A125F3C" w14:textId="77777777" w:rsidR="00F07BF2" w:rsidRPr="00527FC8" w:rsidRDefault="00F07BF2" w:rsidP="00F07BF2">
      <w:pPr>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4</w:t>
      </w:r>
      <w:r w:rsidRPr="00527FC8">
        <w:rPr>
          <w:rFonts w:ascii="宋体" w:eastAsia="宋体" w:hAnsi="宋体" w:hint="eastAsia"/>
          <w:sz w:val="15"/>
          <w:szCs w:val="15"/>
        </w:rPr>
        <w:t>）额外环和可变环：含有用于</w:t>
      </w:r>
      <w:r w:rsidRPr="00527FC8">
        <w:rPr>
          <w:rFonts w:ascii="宋体" w:eastAsia="宋体" w:hAnsi="宋体"/>
          <w:sz w:val="15"/>
          <w:szCs w:val="15"/>
        </w:rPr>
        <w:t>tRNA</w:t>
      </w:r>
      <w:r w:rsidRPr="00527FC8">
        <w:rPr>
          <w:rFonts w:ascii="宋体" w:eastAsia="宋体" w:hAnsi="宋体" w:hint="eastAsia"/>
          <w:sz w:val="15"/>
          <w:szCs w:val="15"/>
        </w:rPr>
        <w:t>分类的特定核苷酸序列。</w:t>
      </w:r>
    </w:p>
    <w:p w14:paraId="3DDC58EA" w14:textId="77777777" w:rsidR="00F07BF2" w:rsidRPr="00527FC8" w:rsidRDefault="00F07BF2" w:rsidP="00F07BF2">
      <w:pPr>
        <w:ind w:left="1050" w:hangingChars="700" w:hanging="1050"/>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5</w:t>
      </w:r>
      <w:r w:rsidRPr="00527FC8">
        <w:rPr>
          <w:rFonts w:ascii="宋体" w:eastAsia="宋体" w:hAnsi="宋体" w:hint="eastAsia"/>
          <w:sz w:val="15"/>
          <w:szCs w:val="15"/>
        </w:rPr>
        <w:t>）</w:t>
      </w:r>
      <w:r w:rsidRPr="00527FC8">
        <w:rPr>
          <w:rFonts w:ascii="宋体" w:eastAsia="宋体" w:hAnsi="宋体"/>
          <w:sz w:val="15"/>
          <w:szCs w:val="15"/>
        </w:rPr>
        <w:t>T</w:t>
      </w:r>
      <w:r w:rsidRPr="00527FC8">
        <w:rPr>
          <w:rFonts w:ascii="宋体" w:eastAsia="宋体" w:hAnsi="宋体" w:hint="eastAsia"/>
          <w:sz w:val="15"/>
          <w:szCs w:val="15"/>
        </w:rPr>
        <w:t>Ψ</w:t>
      </w:r>
      <w:r w:rsidRPr="00527FC8">
        <w:rPr>
          <w:rFonts w:ascii="宋体" w:eastAsia="宋体" w:hAnsi="宋体"/>
          <w:sz w:val="15"/>
          <w:szCs w:val="15"/>
        </w:rPr>
        <w:t>C</w:t>
      </w:r>
      <w:r w:rsidRPr="00527FC8">
        <w:rPr>
          <w:rFonts w:ascii="宋体" w:eastAsia="宋体" w:hAnsi="宋体" w:hint="eastAsia"/>
          <w:sz w:val="15"/>
          <w:szCs w:val="15"/>
        </w:rPr>
        <w:t>环：因其含有胸腺嘧啶</w:t>
      </w:r>
      <w:r w:rsidRPr="00527FC8">
        <w:rPr>
          <w:rFonts w:ascii="宋体" w:eastAsia="宋体" w:hAnsi="宋体"/>
          <w:sz w:val="15"/>
          <w:szCs w:val="15"/>
        </w:rPr>
        <w:t>-</w:t>
      </w:r>
      <w:r w:rsidRPr="00527FC8">
        <w:rPr>
          <w:rFonts w:ascii="宋体" w:eastAsia="宋体" w:hAnsi="宋体" w:hint="eastAsia"/>
          <w:sz w:val="15"/>
          <w:szCs w:val="15"/>
        </w:rPr>
        <w:t>假尿嘧啶</w:t>
      </w:r>
      <w:r w:rsidRPr="00527FC8">
        <w:rPr>
          <w:rFonts w:ascii="宋体" w:eastAsia="宋体" w:hAnsi="宋体"/>
          <w:sz w:val="15"/>
          <w:szCs w:val="15"/>
        </w:rPr>
        <w:t>-</w:t>
      </w:r>
      <w:r w:rsidRPr="00527FC8">
        <w:rPr>
          <w:rFonts w:ascii="宋体" w:eastAsia="宋体" w:hAnsi="宋体" w:hint="eastAsia"/>
          <w:sz w:val="15"/>
          <w:szCs w:val="15"/>
        </w:rPr>
        <w:t>胞嘧啶序列而得名，与构成核糖体</w:t>
      </w:r>
      <w:r w:rsidRPr="00527FC8">
        <w:rPr>
          <w:rFonts w:ascii="宋体" w:eastAsia="宋体" w:hAnsi="宋体"/>
          <w:sz w:val="15"/>
          <w:szCs w:val="15"/>
        </w:rPr>
        <w:t>60S</w:t>
      </w:r>
      <w:r w:rsidRPr="00527FC8">
        <w:rPr>
          <w:rFonts w:ascii="宋体" w:eastAsia="宋体" w:hAnsi="宋体" w:hint="eastAsia"/>
          <w:sz w:val="15"/>
          <w:szCs w:val="15"/>
        </w:rPr>
        <w:t>亚基的</w:t>
      </w:r>
      <w:r w:rsidRPr="00527FC8">
        <w:rPr>
          <w:rFonts w:ascii="宋体" w:eastAsia="宋体" w:hAnsi="宋体"/>
          <w:sz w:val="15"/>
          <w:szCs w:val="15"/>
        </w:rPr>
        <w:t>5SrRNA</w:t>
      </w:r>
      <w:r w:rsidRPr="00527FC8">
        <w:rPr>
          <w:rFonts w:ascii="宋体" w:eastAsia="宋体" w:hAnsi="宋体" w:hint="eastAsia"/>
          <w:sz w:val="15"/>
          <w:szCs w:val="15"/>
        </w:rPr>
        <w:t>结合，起到稳定蛋白质翻译的作用。</w:t>
      </w:r>
    </w:p>
    <w:p w14:paraId="494BD3DC" w14:textId="77777777" w:rsidR="00F07BF2" w:rsidRPr="00527FC8" w:rsidRDefault="00F07BF2" w:rsidP="00F07BF2">
      <w:pPr>
        <w:ind w:left="750" w:hangingChars="500" w:hanging="750"/>
        <w:rPr>
          <w:rFonts w:ascii="宋体" w:eastAsia="宋体" w:hAnsi="宋体"/>
          <w:sz w:val="15"/>
          <w:szCs w:val="15"/>
        </w:rPr>
      </w:pPr>
      <w:r w:rsidRPr="00527FC8">
        <w:rPr>
          <w:rFonts w:ascii="宋体" w:eastAsia="宋体" w:hAnsi="宋体" w:hint="eastAsia"/>
          <w:sz w:val="15"/>
          <w:szCs w:val="15"/>
        </w:rPr>
        <w:t>作用机理：只有与</w:t>
      </w:r>
      <w:r w:rsidRPr="00527FC8">
        <w:rPr>
          <w:rFonts w:ascii="宋体" w:eastAsia="宋体" w:hAnsi="宋体"/>
          <w:sz w:val="15"/>
          <w:szCs w:val="15"/>
        </w:rPr>
        <w:t>tRNA</w:t>
      </w:r>
      <w:r w:rsidRPr="00527FC8">
        <w:rPr>
          <w:rFonts w:ascii="宋体" w:eastAsia="宋体" w:hAnsi="宋体" w:hint="eastAsia"/>
          <w:sz w:val="15"/>
          <w:szCs w:val="15"/>
        </w:rPr>
        <w:t>相结合的氨基酸才能被运送到核糖体上，这个氨基酸与特异的</w:t>
      </w:r>
      <w:r w:rsidRPr="00527FC8">
        <w:rPr>
          <w:rFonts w:ascii="宋体" w:eastAsia="宋体" w:hAnsi="宋体"/>
          <w:sz w:val="15"/>
          <w:szCs w:val="15"/>
        </w:rPr>
        <w:t>tRNA</w:t>
      </w:r>
      <w:r w:rsidRPr="00527FC8">
        <w:rPr>
          <w:rFonts w:ascii="宋体" w:eastAsia="宋体" w:hAnsi="宋体" w:hint="eastAsia"/>
          <w:sz w:val="15"/>
          <w:szCs w:val="15"/>
        </w:rPr>
        <w:t>相结合形成氨酰</w:t>
      </w:r>
      <w:r w:rsidRPr="00527FC8">
        <w:rPr>
          <w:rFonts w:ascii="宋体" w:eastAsia="宋体" w:hAnsi="宋体"/>
          <w:sz w:val="15"/>
          <w:szCs w:val="15"/>
        </w:rPr>
        <w:t>-tRNA</w:t>
      </w:r>
      <w:r w:rsidRPr="00527FC8">
        <w:rPr>
          <w:rFonts w:ascii="宋体" w:eastAsia="宋体" w:hAnsi="宋体" w:hint="eastAsia"/>
          <w:sz w:val="15"/>
          <w:szCs w:val="15"/>
        </w:rPr>
        <w:t>的过程称为氨基酸的活化。这个过程需要氨酰</w:t>
      </w:r>
      <w:r w:rsidRPr="00527FC8">
        <w:rPr>
          <w:rFonts w:ascii="宋体" w:eastAsia="宋体" w:hAnsi="宋体"/>
          <w:sz w:val="15"/>
          <w:szCs w:val="15"/>
        </w:rPr>
        <w:t>tRNA</w:t>
      </w:r>
      <w:r w:rsidRPr="00527FC8">
        <w:rPr>
          <w:rFonts w:ascii="宋体" w:eastAsia="宋体" w:hAnsi="宋体" w:hint="eastAsia"/>
          <w:sz w:val="15"/>
          <w:szCs w:val="15"/>
        </w:rPr>
        <w:t>合成酶。氨酰</w:t>
      </w:r>
      <w:r w:rsidRPr="00527FC8">
        <w:rPr>
          <w:rFonts w:ascii="宋体" w:eastAsia="宋体" w:hAnsi="宋体"/>
          <w:sz w:val="15"/>
          <w:szCs w:val="15"/>
        </w:rPr>
        <w:t>-tRNA</w:t>
      </w:r>
      <w:r w:rsidRPr="00527FC8">
        <w:rPr>
          <w:rFonts w:ascii="宋体" w:eastAsia="宋体" w:hAnsi="宋体" w:hint="eastAsia"/>
          <w:sz w:val="15"/>
          <w:szCs w:val="15"/>
        </w:rPr>
        <w:t>的合成过程分为两步：首先，氨酰</w:t>
      </w:r>
      <w:r w:rsidRPr="00527FC8">
        <w:rPr>
          <w:rFonts w:ascii="宋体" w:eastAsia="宋体" w:hAnsi="宋体"/>
          <w:sz w:val="15"/>
          <w:szCs w:val="15"/>
        </w:rPr>
        <w:t>-tRNA</w:t>
      </w:r>
      <w:r w:rsidRPr="00527FC8">
        <w:rPr>
          <w:rFonts w:ascii="宋体" w:eastAsia="宋体" w:hAnsi="宋体" w:hint="eastAsia"/>
          <w:sz w:val="15"/>
          <w:szCs w:val="15"/>
        </w:rPr>
        <w:t>合成酶利用</w:t>
      </w:r>
      <w:r w:rsidRPr="00527FC8">
        <w:rPr>
          <w:rFonts w:ascii="宋体" w:eastAsia="宋体" w:hAnsi="宋体"/>
          <w:sz w:val="15"/>
          <w:szCs w:val="15"/>
        </w:rPr>
        <w:t>ATP</w:t>
      </w:r>
      <w:r w:rsidRPr="00527FC8">
        <w:rPr>
          <w:rFonts w:ascii="宋体" w:eastAsia="宋体" w:hAnsi="宋体" w:hint="eastAsia"/>
          <w:sz w:val="15"/>
          <w:szCs w:val="15"/>
        </w:rPr>
        <w:t>供能，催化氨基酸形成氨酰</w:t>
      </w:r>
      <w:r w:rsidRPr="00527FC8">
        <w:rPr>
          <w:rFonts w:ascii="宋体" w:eastAsia="宋体" w:hAnsi="宋体"/>
          <w:sz w:val="15"/>
          <w:szCs w:val="15"/>
        </w:rPr>
        <w:t>-AMP</w:t>
      </w:r>
      <w:r w:rsidRPr="00527FC8">
        <w:rPr>
          <w:rFonts w:ascii="宋体" w:eastAsia="宋体" w:hAnsi="宋体" w:hint="eastAsia"/>
          <w:sz w:val="15"/>
          <w:szCs w:val="15"/>
        </w:rPr>
        <w:t>，氨酰</w:t>
      </w:r>
      <w:r w:rsidRPr="00527FC8">
        <w:rPr>
          <w:rFonts w:ascii="宋体" w:eastAsia="宋体" w:hAnsi="宋体"/>
          <w:sz w:val="15"/>
          <w:szCs w:val="15"/>
        </w:rPr>
        <w:t>-AMP</w:t>
      </w:r>
      <w:r w:rsidRPr="00527FC8">
        <w:rPr>
          <w:rFonts w:ascii="宋体" w:eastAsia="宋体" w:hAnsi="宋体" w:hint="eastAsia"/>
          <w:sz w:val="15"/>
          <w:szCs w:val="15"/>
        </w:rPr>
        <w:t>再与氨酰</w:t>
      </w:r>
      <w:r w:rsidRPr="00527FC8">
        <w:rPr>
          <w:rFonts w:ascii="宋体" w:eastAsia="宋体" w:hAnsi="宋体"/>
          <w:sz w:val="15"/>
          <w:szCs w:val="15"/>
        </w:rPr>
        <w:t>-tRNA</w:t>
      </w:r>
      <w:r w:rsidRPr="00527FC8">
        <w:rPr>
          <w:rFonts w:ascii="宋体" w:eastAsia="宋体" w:hAnsi="宋体" w:hint="eastAsia"/>
          <w:sz w:val="15"/>
          <w:szCs w:val="15"/>
        </w:rPr>
        <w:t>合成酶形成三联体复合物；其次，该复合物再与特异的</w:t>
      </w:r>
      <w:r w:rsidRPr="00527FC8">
        <w:rPr>
          <w:rFonts w:ascii="宋体" w:eastAsia="宋体" w:hAnsi="宋体"/>
          <w:sz w:val="15"/>
          <w:szCs w:val="15"/>
        </w:rPr>
        <w:t>tRNA</w:t>
      </w:r>
      <w:r w:rsidRPr="00527FC8">
        <w:rPr>
          <w:rFonts w:ascii="宋体" w:eastAsia="宋体" w:hAnsi="宋体" w:hint="eastAsia"/>
          <w:sz w:val="15"/>
          <w:szCs w:val="15"/>
        </w:rPr>
        <w:t>作用，氨酰</w:t>
      </w:r>
      <w:r w:rsidRPr="00527FC8">
        <w:rPr>
          <w:rFonts w:ascii="宋体" w:eastAsia="宋体" w:hAnsi="宋体"/>
          <w:sz w:val="15"/>
          <w:szCs w:val="15"/>
        </w:rPr>
        <w:t>-tRNA</w:t>
      </w:r>
      <w:r w:rsidRPr="00527FC8">
        <w:rPr>
          <w:rFonts w:ascii="宋体" w:eastAsia="宋体" w:hAnsi="宋体" w:hint="eastAsia"/>
          <w:sz w:val="15"/>
          <w:szCs w:val="15"/>
        </w:rPr>
        <w:t>合成酶催化氨酰基转移至</w:t>
      </w:r>
      <w:r w:rsidRPr="00527FC8">
        <w:rPr>
          <w:rFonts w:ascii="宋体" w:eastAsia="宋体" w:hAnsi="宋体"/>
          <w:sz w:val="15"/>
          <w:szCs w:val="15"/>
        </w:rPr>
        <w:t>tRNA</w:t>
      </w:r>
      <w:r w:rsidRPr="00527FC8">
        <w:rPr>
          <w:rFonts w:ascii="宋体" w:eastAsia="宋体" w:hAnsi="宋体" w:hint="eastAsia"/>
          <w:sz w:val="15"/>
          <w:szCs w:val="15"/>
        </w:rPr>
        <w:t>的</w:t>
      </w:r>
      <w:r w:rsidRPr="00527FC8">
        <w:rPr>
          <w:rFonts w:ascii="宋体" w:eastAsia="宋体" w:hAnsi="宋体"/>
          <w:sz w:val="15"/>
          <w:szCs w:val="15"/>
        </w:rPr>
        <w:t>3’-</w:t>
      </w:r>
      <w:r w:rsidRPr="00527FC8">
        <w:rPr>
          <w:rFonts w:ascii="宋体" w:eastAsia="宋体" w:hAnsi="宋体" w:hint="eastAsia"/>
          <w:sz w:val="15"/>
          <w:szCs w:val="15"/>
        </w:rPr>
        <w:t>末端腺苷残基</w:t>
      </w:r>
      <w:r w:rsidRPr="00527FC8">
        <w:rPr>
          <w:rFonts w:ascii="宋体" w:eastAsia="宋体" w:hAnsi="宋体"/>
          <w:sz w:val="15"/>
          <w:szCs w:val="15"/>
        </w:rPr>
        <w:t>2’-</w:t>
      </w:r>
      <w:r w:rsidRPr="00527FC8">
        <w:rPr>
          <w:rFonts w:ascii="宋体" w:eastAsia="宋体" w:hAnsi="宋体" w:hint="eastAsia"/>
          <w:sz w:val="15"/>
          <w:szCs w:val="15"/>
        </w:rPr>
        <w:t>羟基或</w:t>
      </w:r>
      <w:r w:rsidRPr="00527FC8">
        <w:rPr>
          <w:rFonts w:ascii="宋体" w:eastAsia="宋体" w:hAnsi="宋体"/>
          <w:sz w:val="15"/>
          <w:szCs w:val="15"/>
        </w:rPr>
        <w:t>3’-</w:t>
      </w:r>
      <w:r w:rsidRPr="00527FC8">
        <w:rPr>
          <w:rFonts w:ascii="宋体" w:eastAsia="宋体" w:hAnsi="宋体" w:hint="eastAsia"/>
          <w:sz w:val="15"/>
          <w:szCs w:val="15"/>
        </w:rPr>
        <w:t>羟基上。</w:t>
      </w:r>
    </w:p>
    <w:p w14:paraId="7D0B8A5E" w14:textId="77777777" w:rsidR="00F07BF2" w:rsidRPr="00527FC8" w:rsidRDefault="00F07BF2" w:rsidP="00F07BF2">
      <w:pPr>
        <w:ind w:left="750" w:hangingChars="500" w:hanging="750"/>
        <w:rPr>
          <w:rFonts w:ascii="宋体" w:eastAsia="宋体" w:hAnsi="宋体"/>
          <w:sz w:val="15"/>
          <w:szCs w:val="15"/>
        </w:rPr>
      </w:pPr>
      <w:r w:rsidRPr="00527FC8">
        <w:rPr>
          <w:rFonts w:ascii="宋体" w:eastAsia="宋体" w:hAnsi="宋体" w:hint="eastAsia"/>
          <w:sz w:val="15"/>
          <w:szCs w:val="15"/>
        </w:rPr>
        <w:t>肽段延伸：氨酰</w:t>
      </w:r>
      <w:r w:rsidRPr="00527FC8">
        <w:rPr>
          <w:rFonts w:ascii="宋体" w:eastAsia="宋体" w:hAnsi="宋体"/>
          <w:sz w:val="15"/>
          <w:szCs w:val="15"/>
        </w:rPr>
        <w:t>-tRNA</w:t>
      </w:r>
      <w:r w:rsidRPr="00527FC8">
        <w:rPr>
          <w:rFonts w:ascii="宋体" w:eastAsia="宋体" w:hAnsi="宋体" w:hint="eastAsia"/>
          <w:sz w:val="15"/>
          <w:szCs w:val="15"/>
        </w:rPr>
        <w:t>进入核糖体</w:t>
      </w:r>
      <w:r w:rsidRPr="00527FC8">
        <w:rPr>
          <w:rFonts w:ascii="宋体" w:eastAsia="宋体" w:hAnsi="宋体"/>
          <w:sz w:val="15"/>
          <w:szCs w:val="15"/>
        </w:rPr>
        <w:t>A</w:t>
      </w:r>
      <w:r w:rsidRPr="00527FC8">
        <w:rPr>
          <w:rFonts w:ascii="宋体" w:eastAsia="宋体" w:hAnsi="宋体" w:hint="eastAsia"/>
          <w:sz w:val="15"/>
          <w:szCs w:val="15"/>
        </w:rPr>
        <w:t>位并识别相应的密码子，然后利用成肽反应完成肽段延伸。成肽反应是指转肽酶催化</w:t>
      </w:r>
      <w:r w:rsidRPr="00527FC8">
        <w:rPr>
          <w:rFonts w:ascii="宋体" w:eastAsia="宋体" w:hAnsi="宋体"/>
          <w:sz w:val="15"/>
          <w:szCs w:val="15"/>
        </w:rPr>
        <w:t>P</w:t>
      </w:r>
      <w:r w:rsidRPr="00527FC8">
        <w:rPr>
          <w:rFonts w:ascii="宋体" w:eastAsia="宋体" w:hAnsi="宋体" w:hint="eastAsia"/>
          <w:sz w:val="15"/>
          <w:szCs w:val="15"/>
        </w:rPr>
        <w:t>位上起始氨酰</w:t>
      </w:r>
      <w:r w:rsidRPr="00527FC8">
        <w:rPr>
          <w:rFonts w:ascii="宋体" w:eastAsia="宋体" w:hAnsi="宋体"/>
          <w:sz w:val="15"/>
          <w:szCs w:val="15"/>
        </w:rPr>
        <w:t>-tRNA</w:t>
      </w:r>
      <w:r w:rsidRPr="00527FC8">
        <w:rPr>
          <w:rFonts w:ascii="宋体" w:eastAsia="宋体" w:hAnsi="宋体" w:hint="eastAsia"/>
          <w:sz w:val="15"/>
          <w:szCs w:val="15"/>
        </w:rPr>
        <w:t>的</w:t>
      </w:r>
      <w:r w:rsidRPr="00527FC8">
        <w:rPr>
          <w:rFonts w:ascii="宋体" w:eastAsia="宋体" w:hAnsi="宋体"/>
          <w:sz w:val="15"/>
          <w:szCs w:val="15"/>
        </w:rPr>
        <w:t>N-</w:t>
      </w:r>
      <w:r w:rsidRPr="00527FC8">
        <w:rPr>
          <w:rFonts w:ascii="宋体" w:eastAsia="宋体" w:hAnsi="宋体" w:hint="eastAsia"/>
          <w:sz w:val="15"/>
          <w:szCs w:val="15"/>
        </w:rPr>
        <w:t>甲酰甲硫氨酰基或肽酰</w:t>
      </w:r>
      <w:r w:rsidRPr="00527FC8">
        <w:rPr>
          <w:rFonts w:ascii="宋体" w:eastAsia="宋体" w:hAnsi="宋体"/>
          <w:sz w:val="15"/>
          <w:szCs w:val="15"/>
        </w:rPr>
        <w:t>-tRNA</w:t>
      </w:r>
      <w:r w:rsidRPr="00527FC8">
        <w:rPr>
          <w:rFonts w:ascii="宋体" w:eastAsia="宋体" w:hAnsi="宋体" w:hint="eastAsia"/>
          <w:sz w:val="15"/>
          <w:szCs w:val="15"/>
        </w:rPr>
        <w:t>上的肽酰基转移到</w:t>
      </w:r>
      <w:r w:rsidRPr="00527FC8">
        <w:rPr>
          <w:rFonts w:ascii="宋体" w:eastAsia="宋体" w:hAnsi="宋体"/>
          <w:sz w:val="15"/>
          <w:szCs w:val="15"/>
        </w:rPr>
        <w:t>A</w:t>
      </w:r>
      <w:r w:rsidRPr="00527FC8">
        <w:rPr>
          <w:rFonts w:ascii="宋体" w:eastAsia="宋体" w:hAnsi="宋体" w:hint="eastAsia"/>
          <w:sz w:val="15"/>
          <w:szCs w:val="15"/>
        </w:rPr>
        <w:t>位氨酰</w:t>
      </w:r>
      <w:r w:rsidRPr="00527FC8">
        <w:rPr>
          <w:rFonts w:ascii="宋体" w:eastAsia="宋体" w:hAnsi="宋体"/>
          <w:sz w:val="15"/>
          <w:szCs w:val="15"/>
        </w:rPr>
        <w:t>-tRNA</w:t>
      </w:r>
      <w:r w:rsidRPr="00527FC8">
        <w:rPr>
          <w:rFonts w:ascii="宋体" w:eastAsia="宋体" w:hAnsi="宋体" w:hint="eastAsia"/>
          <w:sz w:val="15"/>
          <w:szCs w:val="15"/>
        </w:rPr>
        <w:t>上的氨基酸α</w:t>
      </w:r>
      <w:r w:rsidRPr="00527FC8">
        <w:rPr>
          <w:rFonts w:ascii="宋体" w:eastAsia="宋体" w:hAnsi="宋体"/>
          <w:sz w:val="15"/>
          <w:szCs w:val="15"/>
        </w:rPr>
        <w:t>-</w:t>
      </w:r>
      <w:r w:rsidRPr="00527FC8">
        <w:rPr>
          <w:rFonts w:ascii="宋体" w:eastAsia="宋体" w:hAnsi="宋体" w:hint="eastAsia"/>
          <w:sz w:val="15"/>
          <w:szCs w:val="15"/>
        </w:rPr>
        <w:t>氨基上，并结合形成肽键的过程。该过程与延伸因子从核糖体上的解离同时进行。在这个过程中，核糖体</w:t>
      </w:r>
      <w:r w:rsidRPr="00527FC8">
        <w:rPr>
          <w:rFonts w:ascii="宋体" w:eastAsia="宋体" w:hAnsi="宋体"/>
          <w:sz w:val="15"/>
          <w:szCs w:val="15"/>
        </w:rPr>
        <w:t>A</w:t>
      </w:r>
      <w:r w:rsidRPr="00527FC8">
        <w:rPr>
          <w:rFonts w:ascii="宋体" w:eastAsia="宋体" w:hAnsi="宋体" w:hint="eastAsia"/>
          <w:sz w:val="15"/>
          <w:szCs w:val="15"/>
        </w:rPr>
        <w:t>位的氨酰</w:t>
      </w:r>
      <w:r w:rsidRPr="00527FC8">
        <w:rPr>
          <w:rFonts w:ascii="宋体" w:eastAsia="宋体" w:hAnsi="宋体"/>
          <w:sz w:val="15"/>
          <w:szCs w:val="15"/>
        </w:rPr>
        <w:t>-tRNA</w:t>
      </w:r>
      <w:r w:rsidRPr="00527FC8">
        <w:rPr>
          <w:rFonts w:ascii="宋体" w:eastAsia="宋体" w:hAnsi="宋体" w:hint="eastAsia"/>
          <w:sz w:val="15"/>
          <w:szCs w:val="15"/>
        </w:rPr>
        <w:t>上氨基酸的氨基对肽酰</w:t>
      </w:r>
      <w:r w:rsidRPr="00527FC8">
        <w:rPr>
          <w:rFonts w:ascii="宋体" w:eastAsia="宋体" w:hAnsi="宋体"/>
          <w:sz w:val="15"/>
          <w:szCs w:val="15"/>
        </w:rPr>
        <w:t>-tRNA</w:t>
      </w:r>
      <w:r w:rsidRPr="00527FC8">
        <w:rPr>
          <w:rFonts w:ascii="宋体" w:eastAsia="宋体" w:hAnsi="宋体" w:hint="eastAsia"/>
          <w:sz w:val="15"/>
          <w:szCs w:val="15"/>
        </w:rPr>
        <w:t>上酯键的羰基进行亲核攻击，促使一个酯键转变为一个肽键，肽段延伸。</w:t>
      </w:r>
    </w:p>
    <w:p w14:paraId="33A43704" w14:textId="5D75D965" w:rsidR="00483CCC" w:rsidRPr="00527FC8" w:rsidRDefault="00C84427" w:rsidP="00483CCC">
      <w:pPr>
        <w:rPr>
          <w:rFonts w:ascii="宋体" w:eastAsia="宋体" w:hAnsi="宋体"/>
          <w:b/>
          <w:sz w:val="15"/>
          <w:szCs w:val="15"/>
        </w:rPr>
      </w:pPr>
      <w:r>
        <w:rPr>
          <w:rFonts w:ascii="宋体" w:eastAsia="宋体" w:hAnsi="宋体" w:hint="eastAsia"/>
          <w:b/>
          <w:sz w:val="15"/>
          <w:szCs w:val="15"/>
        </w:rPr>
        <w:t>8</w:t>
      </w:r>
      <w:r w:rsidR="00483CCC" w:rsidRPr="00527FC8">
        <w:rPr>
          <w:rFonts w:ascii="宋体" w:eastAsia="宋体" w:hAnsi="宋体" w:hint="eastAsia"/>
          <w:b/>
          <w:sz w:val="15"/>
          <w:szCs w:val="15"/>
        </w:rPr>
        <w:t>、简述</w:t>
      </w:r>
      <w:r w:rsidR="00483CCC" w:rsidRPr="00BE33FA">
        <w:rPr>
          <w:rFonts w:ascii="宋体" w:eastAsia="宋体" w:hAnsi="宋体" w:hint="eastAsia"/>
          <w:b/>
          <w:color w:val="FF0000"/>
          <w:sz w:val="15"/>
          <w:szCs w:val="15"/>
        </w:rPr>
        <w:t>转录的基本过程</w:t>
      </w:r>
      <w:r w:rsidR="00483CCC" w:rsidRPr="00527FC8">
        <w:rPr>
          <w:rFonts w:ascii="宋体" w:eastAsia="宋体" w:hAnsi="宋体" w:hint="eastAsia"/>
          <w:b/>
          <w:sz w:val="15"/>
          <w:szCs w:val="15"/>
        </w:rPr>
        <w:t>。</w:t>
      </w:r>
    </w:p>
    <w:p w14:paraId="3DDF635A" w14:textId="77777777" w:rsidR="00483CCC" w:rsidRPr="00527FC8" w:rsidRDefault="00483CCC" w:rsidP="00483CCC">
      <w:pPr>
        <w:ind w:firstLineChars="200" w:firstLine="300"/>
        <w:rPr>
          <w:rFonts w:ascii="宋体" w:eastAsia="宋体" w:hAnsi="宋体"/>
          <w:sz w:val="15"/>
          <w:szCs w:val="15"/>
        </w:rPr>
      </w:pPr>
      <w:r w:rsidRPr="00527FC8">
        <w:rPr>
          <w:rFonts w:ascii="宋体" w:eastAsia="宋体" w:hAnsi="宋体"/>
          <w:sz w:val="15"/>
          <w:szCs w:val="15"/>
        </w:rPr>
        <w:t>RNA</w:t>
      </w:r>
      <w:r w:rsidRPr="00527FC8">
        <w:rPr>
          <w:rFonts w:ascii="宋体" w:eastAsia="宋体" w:hAnsi="宋体" w:hint="eastAsia"/>
          <w:sz w:val="15"/>
          <w:szCs w:val="15"/>
        </w:rPr>
        <w:t>的合成发生在“转录泡”处。此时</w:t>
      </w:r>
      <w:r w:rsidRPr="00527FC8">
        <w:rPr>
          <w:rFonts w:ascii="宋体" w:eastAsia="宋体" w:hAnsi="宋体"/>
          <w:sz w:val="15"/>
          <w:szCs w:val="15"/>
        </w:rPr>
        <w:t>DNA</w:t>
      </w:r>
      <w:r w:rsidRPr="00527FC8">
        <w:rPr>
          <w:rFonts w:ascii="宋体" w:eastAsia="宋体" w:hAnsi="宋体" w:hint="eastAsia"/>
          <w:sz w:val="15"/>
          <w:szCs w:val="15"/>
        </w:rPr>
        <w:t>双螺旋打开，以其中一条</w:t>
      </w:r>
      <w:r w:rsidRPr="00527FC8">
        <w:rPr>
          <w:rFonts w:ascii="宋体" w:eastAsia="宋体" w:hAnsi="宋体"/>
          <w:sz w:val="15"/>
          <w:szCs w:val="15"/>
        </w:rPr>
        <w:t>DNA</w:t>
      </w:r>
      <w:r w:rsidRPr="00527FC8">
        <w:rPr>
          <w:rFonts w:ascii="宋体" w:eastAsia="宋体" w:hAnsi="宋体" w:hint="eastAsia"/>
          <w:sz w:val="15"/>
          <w:szCs w:val="15"/>
        </w:rPr>
        <w:t>为模板，</w:t>
      </w:r>
      <w:r w:rsidRPr="00527FC8">
        <w:rPr>
          <w:rFonts w:ascii="宋体" w:eastAsia="宋体" w:hAnsi="宋体"/>
          <w:sz w:val="15"/>
          <w:szCs w:val="15"/>
        </w:rPr>
        <w:t>RNA</w:t>
      </w:r>
      <w:r w:rsidRPr="00527FC8">
        <w:rPr>
          <w:rFonts w:ascii="宋体" w:eastAsia="宋体" w:hAnsi="宋体" w:hint="eastAsia"/>
          <w:sz w:val="15"/>
          <w:szCs w:val="15"/>
        </w:rPr>
        <w:t>链从</w:t>
      </w:r>
      <w:r w:rsidRPr="00527FC8">
        <w:rPr>
          <w:rFonts w:ascii="宋体" w:eastAsia="宋体" w:hAnsi="宋体"/>
          <w:sz w:val="15"/>
          <w:szCs w:val="15"/>
        </w:rPr>
        <w:t>5</w:t>
      </w:r>
      <w:r w:rsidRPr="00527FC8">
        <w:rPr>
          <w:rFonts w:ascii="宋体" w:eastAsia="宋体" w:hAnsi="宋体" w:hint="eastAsia"/>
          <w:sz w:val="15"/>
          <w:szCs w:val="15"/>
        </w:rPr>
        <w:t>’端向</w:t>
      </w:r>
      <w:r w:rsidRPr="00527FC8">
        <w:rPr>
          <w:rFonts w:ascii="宋体" w:eastAsia="宋体" w:hAnsi="宋体"/>
          <w:sz w:val="15"/>
          <w:szCs w:val="15"/>
        </w:rPr>
        <w:t>3</w:t>
      </w:r>
      <w:r w:rsidRPr="00527FC8">
        <w:rPr>
          <w:rFonts w:ascii="宋体" w:eastAsia="宋体" w:hAnsi="宋体" w:hint="eastAsia"/>
          <w:sz w:val="15"/>
          <w:szCs w:val="15"/>
        </w:rPr>
        <w:t>’端延伸。</w:t>
      </w:r>
      <w:r w:rsidRPr="00527FC8">
        <w:rPr>
          <w:rFonts w:ascii="宋体" w:eastAsia="宋体" w:hAnsi="宋体"/>
          <w:sz w:val="15"/>
          <w:szCs w:val="15"/>
        </w:rPr>
        <w:t>RNA</w:t>
      </w:r>
      <w:r w:rsidRPr="00527FC8">
        <w:rPr>
          <w:rFonts w:ascii="宋体" w:eastAsia="宋体" w:hAnsi="宋体" w:hint="eastAsia"/>
          <w:sz w:val="15"/>
          <w:szCs w:val="15"/>
        </w:rPr>
        <w:t>链最后一个核苷酸残基</w:t>
      </w:r>
      <w:r w:rsidRPr="00527FC8">
        <w:rPr>
          <w:rFonts w:ascii="宋体" w:eastAsia="宋体" w:hAnsi="宋体"/>
          <w:sz w:val="15"/>
          <w:szCs w:val="15"/>
        </w:rPr>
        <w:t>3</w:t>
      </w:r>
      <w:r w:rsidRPr="00527FC8">
        <w:rPr>
          <w:rFonts w:ascii="宋体" w:eastAsia="宋体" w:hAnsi="宋体" w:hint="eastAsia"/>
          <w:sz w:val="15"/>
          <w:szCs w:val="15"/>
        </w:rPr>
        <w:t>’羟基和新加入的核苷酸</w:t>
      </w:r>
      <w:r w:rsidRPr="00527FC8">
        <w:rPr>
          <w:rFonts w:ascii="宋体" w:eastAsia="宋体" w:hAnsi="宋体"/>
          <w:sz w:val="15"/>
          <w:szCs w:val="15"/>
        </w:rPr>
        <w:t>5</w:t>
      </w:r>
      <w:r w:rsidRPr="00527FC8">
        <w:rPr>
          <w:rFonts w:ascii="宋体" w:eastAsia="宋体" w:hAnsi="宋体" w:hint="eastAsia"/>
          <w:sz w:val="15"/>
          <w:szCs w:val="15"/>
        </w:rPr>
        <w:t>’</w:t>
      </w:r>
      <w:r w:rsidRPr="00527FC8">
        <w:rPr>
          <w:rFonts w:ascii="宋体" w:eastAsia="宋体" w:hAnsi="宋体"/>
          <w:sz w:val="15"/>
          <w:szCs w:val="15"/>
        </w:rPr>
        <w:t>-</w:t>
      </w:r>
      <w:r w:rsidRPr="00527FC8">
        <w:rPr>
          <w:rFonts w:ascii="宋体" w:eastAsia="宋体" w:hAnsi="宋体" w:hint="eastAsia"/>
          <w:sz w:val="15"/>
          <w:szCs w:val="15"/>
        </w:rPr>
        <w:t>三磷酸基团反应，形成磷酸二酯键，释放一分子焦磷酸。</w:t>
      </w:r>
      <w:r w:rsidRPr="00527FC8">
        <w:rPr>
          <w:rFonts w:ascii="宋体" w:eastAsia="宋体" w:hAnsi="宋体"/>
          <w:sz w:val="15"/>
          <w:szCs w:val="15"/>
        </w:rPr>
        <w:t>RNA</w:t>
      </w:r>
      <w:r w:rsidRPr="00527FC8">
        <w:rPr>
          <w:rFonts w:ascii="宋体" w:eastAsia="宋体" w:hAnsi="宋体" w:hint="eastAsia"/>
          <w:sz w:val="15"/>
          <w:szCs w:val="15"/>
        </w:rPr>
        <w:t>转录过程跟</w:t>
      </w:r>
      <w:r w:rsidRPr="00527FC8">
        <w:rPr>
          <w:rFonts w:ascii="宋体" w:eastAsia="宋体" w:hAnsi="宋体"/>
          <w:sz w:val="15"/>
          <w:szCs w:val="15"/>
        </w:rPr>
        <w:t>DNA</w:t>
      </w:r>
      <w:r w:rsidRPr="00527FC8">
        <w:rPr>
          <w:rFonts w:ascii="宋体" w:eastAsia="宋体" w:hAnsi="宋体" w:hint="eastAsia"/>
          <w:sz w:val="15"/>
          <w:szCs w:val="15"/>
        </w:rPr>
        <w:t>复制差不多，被分为起始、延伸和终止三个阶段，但这三个阶段的反应与</w:t>
      </w:r>
      <w:r w:rsidRPr="00527FC8">
        <w:rPr>
          <w:rFonts w:ascii="宋体" w:eastAsia="宋体" w:hAnsi="宋体"/>
          <w:sz w:val="15"/>
          <w:szCs w:val="15"/>
        </w:rPr>
        <w:t>DNA</w:t>
      </w:r>
      <w:r w:rsidRPr="00527FC8">
        <w:rPr>
          <w:rFonts w:ascii="宋体" w:eastAsia="宋体" w:hAnsi="宋体" w:hint="eastAsia"/>
          <w:sz w:val="15"/>
          <w:szCs w:val="15"/>
        </w:rPr>
        <w:t>复制不同。</w:t>
      </w:r>
    </w:p>
    <w:p w14:paraId="3DF357CD" w14:textId="77777777" w:rsidR="00483CCC" w:rsidRPr="00527FC8" w:rsidRDefault="00483CCC" w:rsidP="00483CCC">
      <w:pPr>
        <w:ind w:firstLineChars="200" w:firstLine="300"/>
        <w:rPr>
          <w:rFonts w:ascii="宋体" w:eastAsia="宋体" w:hAnsi="宋体"/>
          <w:sz w:val="15"/>
          <w:szCs w:val="15"/>
        </w:rPr>
      </w:pPr>
      <w:r w:rsidRPr="00527FC8">
        <w:rPr>
          <w:rFonts w:ascii="宋体" w:eastAsia="宋体" w:hAnsi="宋体" w:hint="eastAsia"/>
          <w:sz w:val="15"/>
          <w:szCs w:val="15"/>
        </w:rPr>
        <w:t>在起始阶段，</w:t>
      </w:r>
      <w:r w:rsidRPr="00527FC8">
        <w:rPr>
          <w:rFonts w:ascii="宋体" w:eastAsia="宋体" w:hAnsi="宋体"/>
          <w:sz w:val="15"/>
          <w:szCs w:val="15"/>
        </w:rPr>
        <w:t>RNA</w:t>
      </w:r>
      <w:r w:rsidRPr="00527FC8">
        <w:rPr>
          <w:rFonts w:ascii="宋体" w:eastAsia="宋体" w:hAnsi="宋体" w:hint="eastAsia"/>
          <w:sz w:val="15"/>
          <w:szCs w:val="15"/>
        </w:rPr>
        <w:t>聚合酶结合到位于基因起始上游处特殊序列的双链</w:t>
      </w:r>
      <w:r w:rsidRPr="00527FC8">
        <w:rPr>
          <w:rFonts w:ascii="宋体" w:eastAsia="宋体" w:hAnsi="宋体"/>
          <w:sz w:val="15"/>
          <w:szCs w:val="15"/>
        </w:rPr>
        <w:t>DNA</w:t>
      </w:r>
      <w:r w:rsidRPr="00527FC8">
        <w:rPr>
          <w:rFonts w:ascii="宋体" w:eastAsia="宋体" w:hAnsi="宋体" w:hint="eastAsia"/>
          <w:sz w:val="15"/>
          <w:szCs w:val="15"/>
        </w:rPr>
        <w:t>上，该特殊序列称为启动子。接着，</w:t>
      </w:r>
      <w:r w:rsidRPr="00527FC8">
        <w:rPr>
          <w:rFonts w:ascii="宋体" w:eastAsia="宋体" w:hAnsi="宋体"/>
          <w:sz w:val="15"/>
          <w:szCs w:val="15"/>
        </w:rPr>
        <w:t>DNA</w:t>
      </w:r>
      <w:r w:rsidRPr="00527FC8">
        <w:rPr>
          <w:rFonts w:ascii="宋体" w:eastAsia="宋体" w:hAnsi="宋体" w:hint="eastAsia"/>
          <w:sz w:val="15"/>
          <w:szCs w:val="15"/>
        </w:rPr>
        <w:t>双链局部解链，底物</w:t>
      </w:r>
      <w:r w:rsidRPr="00527FC8">
        <w:rPr>
          <w:rFonts w:ascii="宋体" w:eastAsia="宋体" w:hAnsi="宋体"/>
          <w:sz w:val="15"/>
          <w:szCs w:val="15"/>
        </w:rPr>
        <w:t>NTP</w:t>
      </w:r>
      <w:r w:rsidRPr="00527FC8">
        <w:rPr>
          <w:rFonts w:ascii="宋体" w:eastAsia="宋体" w:hAnsi="宋体" w:hint="eastAsia"/>
          <w:sz w:val="15"/>
          <w:szCs w:val="15"/>
        </w:rPr>
        <w:t>与模板链的碱基进行配对。随着最前面几个核苷酸的加入，起始阶段结束。与复制不同，转录中使用的底物是个糖核苷酸而不是脱氧核糖核苷酸。</w:t>
      </w:r>
    </w:p>
    <w:p w14:paraId="3B7C20B9" w14:textId="77777777" w:rsidR="00483CCC" w:rsidRPr="00527FC8" w:rsidRDefault="00483CCC" w:rsidP="00483CCC">
      <w:pPr>
        <w:ind w:firstLineChars="200" w:firstLine="300"/>
        <w:rPr>
          <w:rFonts w:ascii="宋体" w:eastAsia="宋体" w:hAnsi="宋体"/>
          <w:sz w:val="15"/>
          <w:szCs w:val="15"/>
        </w:rPr>
      </w:pPr>
      <w:r w:rsidRPr="00527FC8">
        <w:rPr>
          <w:rFonts w:ascii="宋体" w:eastAsia="宋体" w:hAnsi="宋体" w:hint="eastAsia"/>
          <w:sz w:val="15"/>
          <w:szCs w:val="15"/>
        </w:rPr>
        <w:t>在延伸阶段，游离的单核苷酸不断加入到延伸中的多核苷酸链</w:t>
      </w:r>
      <w:r w:rsidRPr="00527FC8">
        <w:rPr>
          <w:rFonts w:ascii="宋体" w:eastAsia="宋体" w:hAnsi="宋体"/>
          <w:sz w:val="15"/>
          <w:szCs w:val="15"/>
        </w:rPr>
        <w:t>3</w:t>
      </w:r>
      <w:r w:rsidRPr="00527FC8">
        <w:rPr>
          <w:rFonts w:ascii="宋体" w:eastAsia="宋体" w:hAnsi="宋体" w:hint="eastAsia"/>
          <w:sz w:val="15"/>
          <w:szCs w:val="15"/>
        </w:rPr>
        <w:t>’端，在解螺旋区域形成暂时的</w:t>
      </w:r>
      <w:r w:rsidRPr="00527FC8">
        <w:rPr>
          <w:rFonts w:ascii="宋体" w:eastAsia="宋体" w:hAnsi="宋体"/>
          <w:sz w:val="15"/>
          <w:szCs w:val="15"/>
        </w:rPr>
        <w:t>RNA-DNA</w:t>
      </w:r>
      <w:r w:rsidRPr="00527FC8">
        <w:rPr>
          <w:rFonts w:ascii="宋体" w:eastAsia="宋体" w:hAnsi="宋体" w:hint="eastAsia"/>
          <w:sz w:val="15"/>
          <w:szCs w:val="15"/>
        </w:rPr>
        <w:t>杂合分子。</w:t>
      </w:r>
      <w:r w:rsidRPr="00527FC8">
        <w:rPr>
          <w:rFonts w:ascii="宋体" w:eastAsia="宋体" w:hAnsi="宋体"/>
          <w:sz w:val="15"/>
          <w:szCs w:val="15"/>
        </w:rPr>
        <w:t>RNA</w:t>
      </w:r>
      <w:r w:rsidRPr="00527FC8">
        <w:rPr>
          <w:rFonts w:ascii="宋体" w:eastAsia="宋体" w:hAnsi="宋体" w:hint="eastAsia"/>
          <w:sz w:val="15"/>
          <w:szCs w:val="15"/>
        </w:rPr>
        <w:t>聚合酶沿着</w:t>
      </w:r>
      <w:r w:rsidRPr="00527FC8">
        <w:rPr>
          <w:rFonts w:ascii="宋体" w:eastAsia="宋体" w:hAnsi="宋体"/>
          <w:sz w:val="15"/>
          <w:szCs w:val="15"/>
        </w:rPr>
        <w:t>DNA</w:t>
      </w:r>
      <w:r w:rsidRPr="00527FC8">
        <w:rPr>
          <w:rFonts w:ascii="宋体" w:eastAsia="宋体" w:hAnsi="宋体" w:hint="eastAsia"/>
          <w:sz w:val="15"/>
          <w:szCs w:val="15"/>
        </w:rPr>
        <w:t>移动，“转录泡”随之移动，</w:t>
      </w:r>
      <w:r w:rsidRPr="00527FC8">
        <w:rPr>
          <w:rFonts w:ascii="宋体" w:eastAsia="宋体" w:hAnsi="宋体"/>
          <w:sz w:val="15"/>
          <w:szCs w:val="15"/>
        </w:rPr>
        <w:t>DNA</w:t>
      </w:r>
      <w:r w:rsidRPr="00527FC8">
        <w:rPr>
          <w:rFonts w:ascii="宋体" w:eastAsia="宋体" w:hAnsi="宋体" w:hint="eastAsia"/>
          <w:sz w:val="15"/>
          <w:szCs w:val="15"/>
        </w:rPr>
        <w:t>双螺旋不断解开，模板链不断暴露出新的单链部分，保持“转录泡”内</w:t>
      </w:r>
      <w:r w:rsidRPr="00527FC8">
        <w:rPr>
          <w:rFonts w:ascii="宋体" w:eastAsia="宋体" w:hAnsi="宋体"/>
          <w:sz w:val="15"/>
          <w:szCs w:val="15"/>
        </w:rPr>
        <w:t>12~14bp</w:t>
      </w:r>
      <w:r w:rsidRPr="00527FC8">
        <w:rPr>
          <w:rFonts w:ascii="宋体" w:eastAsia="宋体" w:hAnsi="宋体" w:hint="eastAsia"/>
          <w:sz w:val="15"/>
          <w:szCs w:val="15"/>
        </w:rPr>
        <w:t>的双螺旋打开长度，其中</w:t>
      </w:r>
      <w:r w:rsidRPr="00527FC8">
        <w:rPr>
          <w:rFonts w:ascii="宋体" w:eastAsia="宋体" w:hAnsi="宋体"/>
          <w:sz w:val="15"/>
          <w:szCs w:val="15"/>
        </w:rPr>
        <w:t>RNA-DNA</w:t>
      </w:r>
      <w:r w:rsidRPr="00527FC8">
        <w:rPr>
          <w:rFonts w:ascii="宋体" w:eastAsia="宋体" w:hAnsi="宋体" w:hint="eastAsia"/>
          <w:sz w:val="15"/>
          <w:szCs w:val="15"/>
        </w:rPr>
        <w:t>杂合链长约</w:t>
      </w:r>
      <w:r w:rsidRPr="00527FC8">
        <w:rPr>
          <w:rFonts w:ascii="宋体" w:eastAsia="宋体" w:hAnsi="宋体"/>
          <w:sz w:val="15"/>
          <w:szCs w:val="15"/>
        </w:rPr>
        <w:t>9bp</w:t>
      </w:r>
      <w:r w:rsidRPr="00527FC8">
        <w:rPr>
          <w:rFonts w:ascii="宋体" w:eastAsia="宋体" w:hAnsi="宋体" w:hint="eastAsia"/>
          <w:sz w:val="15"/>
          <w:szCs w:val="15"/>
        </w:rPr>
        <w:t>。</w:t>
      </w:r>
      <w:r w:rsidRPr="00527FC8">
        <w:rPr>
          <w:rFonts w:ascii="宋体" w:eastAsia="宋体" w:hAnsi="宋体"/>
          <w:sz w:val="15"/>
          <w:szCs w:val="15"/>
        </w:rPr>
        <w:t>RNA</w:t>
      </w:r>
      <w:r w:rsidRPr="00527FC8">
        <w:rPr>
          <w:rFonts w:ascii="宋体" w:eastAsia="宋体" w:hAnsi="宋体" w:hint="eastAsia"/>
          <w:sz w:val="15"/>
          <w:szCs w:val="15"/>
        </w:rPr>
        <w:t>链逐渐延伸，随着</w:t>
      </w:r>
      <w:r w:rsidRPr="00527FC8">
        <w:rPr>
          <w:rFonts w:ascii="宋体" w:eastAsia="宋体" w:hAnsi="宋体"/>
          <w:sz w:val="15"/>
          <w:szCs w:val="15"/>
        </w:rPr>
        <w:t>RNA</w:t>
      </w:r>
      <w:r w:rsidRPr="00527FC8">
        <w:rPr>
          <w:rFonts w:ascii="宋体" w:eastAsia="宋体" w:hAnsi="宋体" w:hint="eastAsia"/>
          <w:sz w:val="15"/>
          <w:szCs w:val="15"/>
        </w:rPr>
        <w:t>聚合酶向前移动，合成的</w:t>
      </w:r>
      <w:r w:rsidRPr="00527FC8">
        <w:rPr>
          <w:rFonts w:ascii="宋体" w:eastAsia="宋体" w:hAnsi="宋体"/>
          <w:sz w:val="15"/>
          <w:szCs w:val="15"/>
        </w:rPr>
        <w:t>RNA</w:t>
      </w:r>
      <w:r w:rsidRPr="00527FC8">
        <w:rPr>
          <w:rFonts w:ascii="宋体" w:eastAsia="宋体" w:hAnsi="宋体" w:hint="eastAsia"/>
          <w:sz w:val="15"/>
          <w:szCs w:val="15"/>
        </w:rPr>
        <w:t>从模板</w:t>
      </w:r>
      <w:r w:rsidRPr="00527FC8">
        <w:rPr>
          <w:rFonts w:ascii="宋体" w:eastAsia="宋体" w:hAnsi="宋体"/>
          <w:sz w:val="15"/>
          <w:szCs w:val="15"/>
        </w:rPr>
        <w:t>DNA</w:t>
      </w:r>
      <w:r w:rsidRPr="00527FC8">
        <w:rPr>
          <w:rFonts w:ascii="宋体" w:eastAsia="宋体" w:hAnsi="宋体" w:hint="eastAsia"/>
          <w:sz w:val="15"/>
          <w:szCs w:val="15"/>
        </w:rPr>
        <w:t>上脱开，模板</w:t>
      </w:r>
      <w:r w:rsidRPr="00527FC8">
        <w:rPr>
          <w:rFonts w:ascii="宋体" w:eastAsia="宋体" w:hAnsi="宋体"/>
          <w:sz w:val="15"/>
          <w:szCs w:val="15"/>
        </w:rPr>
        <w:t>DNA</w:t>
      </w:r>
      <w:r w:rsidRPr="00527FC8">
        <w:rPr>
          <w:rFonts w:ascii="宋体" w:eastAsia="宋体" w:hAnsi="宋体" w:hint="eastAsia"/>
          <w:sz w:val="15"/>
          <w:szCs w:val="15"/>
        </w:rPr>
        <w:t>又重新与有义链配对形成双链。</w:t>
      </w:r>
    </w:p>
    <w:p w14:paraId="24003D77" w14:textId="59A77736" w:rsidR="00483CCC" w:rsidRDefault="00483CCC" w:rsidP="00483CCC">
      <w:pPr>
        <w:ind w:firstLineChars="200" w:firstLine="300"/>
        <w:rPr>
          <w:rFonts w:ascii="宋体" w:eastAsia="宋体" w:hAnsi="宋体"/>
          <w:sz w:val="15"/>
          <w:szCs w:val="15"/>
        </w:rPr>
      </w:pPr>
      <w:r w:rsidRPr="00527FC8">
        <w:rPr>
          <w:rFonts w:ascii="宋体" w:eastAsia="宋体" w:hAnsi="宋体" w:hint="eastAsia"/>
          <w:sz w:val="15"/>
          <w:szCs w:val="15"/>
        </w:rPr>
        <w:t>当</w:t>
      </w:r>
      <w:r w:rsidRPr="00527FC8">
        <w:rPr>
          <w:rFonts w:ascii="宋体" w:eastAsia="宋体" w:hAnsi="宋体"/>
          <w:sz w:val="15"/>
          <w:szCs w:val="15"/>
        </w:rPr>
        <w:t>RNA</w:t>
      </w:r>
      <w:r w:rsidRPr="00527FC8">
        <w:rPr>
          <w:rFonts w:ascii="宋体" w:eastAsia="宋体" w:hAnsi="宋体" w:hint="eastAsia"/>
          <w:sz w:val="15"/>
          <w:szCs w:val="15"/>
        </w:rPr>
        <w:t>聚合酶移动到终止位点，碱基便不再加到</w:t>
      </w:r>
      <w:r w:rsidRPr="00527FC8">
        <w:rPr>
          <w:rFonts w:ascii="宋体" w:eastAsia="宋体" w:hAnsi="宋体"/>
          <w:sz w:val="15"/>
          <w:szCs w:val="15"/>
        </w:rPr>
        <w:t>RNA</w:t>
      </w:r>
      <w:r w:rsidRPr="00527FC8">
        <w:rPr>
          <w:rFonts w:ascii="宋体" w:eastAsia="宋体" w:hAnsi="宋体" w:hint="eastAsia"/>
          <w:sz w:val="15"/>
          <w:szCs w:val="15"/>
        </w:rPr>
        <w:t>链上，磷酸二酯键停止形成，转录复合物停止移动，</w:t>
      </w:r>
      <w:r w:rsidRPr="00527FC8">
        <w:rPr>
          <w:rFonts w:ascii="宋体" w:eastAsia="宋体" w:hAnsi="宋体"/>
          <w:sz w:val="15"/>
          <w:szCs w:val="15"/>
        </w:rPr>
        <w:t>RNA</w:t>
      </w:r>
      <w:r w:rsidRPr="00527FC8">
        <w:rPr>
          <w:rFonts w:ascii="宋体" w:eastAsia="宋体" w:hAnsi="宋体" w:hint="eastAsia"/>
          <w:sz w:val="15"/>
          <w:szCs w:val="15"/>
        </w:rPr>
        <w:t>聚合酶和</w:t>
      </w:r>
      <w:r w:rsidRPr="00527FC8">
        <w:rPr>
          <w:rFonts w:ascii="宋体" w:eastAsia="宋体" w:hAnsi="宋体"/>
          <w:sz w:val="15"/>
          <w:szCs w:val="15"/>
        </w:rPr>
        <w:t>RNA</w:t>
      </w:r>
      <w:r w:rsidRPr="00527FC8">
        <w:rPr>
          <w:rFonts w:ascii="宋体" w:eastAsia="宋体" w:hAnsi="宋体" w:hint="eastAsia"/>
          <w:sz w:val="15"/>
          <w:szCs w:val="15"/>
        </w:rPr>
        <w:t>脱离模板链，</w:t>
      </w:r>
      <w:r w:rsidRPr="00527FC8">
        <w:rPr>
          <w:rFonts w:ascii="宋体" w:eastAsia="宋体" w:hAnsi="宋体"/>
          <w:sz w:val="15"/>
          <w:szCs w:val="15"/>
        </w:rPr>
        <w:t>DNA</w:t>
      </w:r>
      <w:r w:rsidRPr="00527FC8">
        <w:rPr>
          <w:rFonts w:ascii="宋体" w:eastAsia="宋体" w:hAnsi="宋体" w:hint="eastAsia"/>
          <w:sz w:val="15"/>
          <w:szCs w:val="15"/>
        </w:rPr>
        <w:t>重新形成双螺旋。</w:t>
      </w:r>
    </w:p>
    <w:p w14:paraId="5F38E644" w14:textId="68B1BA92" w:rsidR="004C1329" w:rsidRPr="00527FC8" w:rsidRDefault="00C84427" w:rsidP="004C1329">
      <w:pPr>
        <w:rPr>
          <w:rFonts w:ascii="宋体" w:eastAsia="宋体" w:hAnsi="宋体"/>
          <w:b/>
          <w:sz w:val="15"/>
          <w:szCs w:val="15"/>
        </w:rPr>
      </w:pPr>
      <w:r>
        <w:rPr>
          <w:rFonts w:ascii="宋体" w:eastAsia="宋体" w:hAnsi="宋体" w:hint="eastAsia"/>
          <w:b/>
          <w:sz w:val="15"/>
          <w:szCs w:val="15"/>
        </w:rPr>
        <w:t>9</w:t>
      </w:r>
      <w:r w:rsidR="004C1329" w:rsidRPr="00527FC8">
        <w:rPr>
          <w:rFonts w:ascii="宋体" w:eastAsia="宋体" w:hAnsi="宋体" w:hint="eastAsia"/>
          <w:b/>
          <w:sz w:val="15"/>
          <w:szCs w:val="15"/>
        </w:rPr>
        <w:t>、</w:t>
      </w:r>
      <w:r w:rsidR="004C1329" w:rsidRPr="00665C5A">
        <w:rPr>
          <w:rFonts w:ascii="宋体" w:eastAsia="宋体" w:hAnsi="宋体"/>
          <w:b/>
          <w:color w:val="FF0000"/>
          <w:sz w:val="15"/>
          <w:szCs w:val="15"/>
        </w:rPr>
        <w:t>DNA</w:t>
      </w:r>
      <w:r w:rsidR="004C1329" w:rsidRPr="00665C5A">
        <w:rPr>
          <w:rFonts w:ascii="宋体" w:eastAsia="宋体" w:hAnsi="宋体" w:hint="eastAsia"/>
          <w:b/>
          <w:color w:val="FF0000"/>
          <w:sz w:val="15"/>
          <w:szCs w:val="15"/>
        </w:rPr>
        <w:t>复制与</w:t>
      </w:r>
      <w:r w:rsidR="004C1329" w:rsidRPr="00665C5A">
        <w:rPr>
          <w:rFonts w:ascii="宋体" w:eastAsia="宋体" w:hAnsi="宋体"/>
          <w:b/>
          <w:color w:val="FF0000"/>
          <w:sz w:val="15"/>
          <w:szCs w:val="15"/>
        </w:rPr>
        <w:t>RNA</w:t>
      </w:r>
      <w:r w:rsidR="004C1329" w:rsidRPr="00665C5A">
        <w:rPr>
          <w:rFonts w:ascii="宋体" w:eastAsia="宋体" w:hAnsi="宋体" w:hint="eastAsia"/>
          <w:b/>
          <w:color w:val="FF0000"/>
          <w:sz w:val="15"/>
          <w:szCs w:val="15"/>
        </w:rPr>
        <w:t>转录</w:t>
      </w:r>
      <w:r w:rsidR="004C1329" w:rsidRPr="00527FC8">
        <w:rPr>
          <w:rFonts w:ascii="宋体" w:eastAsia="宋体" w:hAnsi="宋体" w:hint="eastAsia"/>
          <w:b/>
          <w:sz w:val="15"/>
          <w:szCs w:val="15"/>
        </w:rPr>
        <w:t>的异同点。</w:t>
      </w:r>
    </w:p>
    <w:p w14:paraId="24E6B64A" w14:textId="77777777" w:rsidR="004C1329" w:rsidRPr="00527FC8" w:rsidRDefault="004C1329" w:rsidP="004C1329">
      <w:pPr>
        <w:ind w:firstLineChars="200" w:firstLine="300"/>
        <w:rPr>
          <w:rFonts w:ascii="宋体" w:eastAsia="宋体" w:hAnsi="宋体"/>
          <w:sz w:val="15"/>
          <w:szCs w:val="15"/>
        </w:rPr>
      </w:pPr>
      <w:r w:rsidRPr="00527FC8">
        <w:rPr>
          <w:rFonts w:ascii="宋体" w:eastAsia="宋体" w:hAnsi="宋体" w:hint="eastAsia"/>
          <w:sz w:val="15"/>
          <w:szCs w:val="15"/>
        </w:rPr>
        <w:t>异：（</w:t>
      </w:r>
      <w:r w:rsidRPr="00527FC8">
        <w:rPr>
          <w:rFonts w:ascii="宋体" w:eastAsia="宋体" w:hAnsi="宋体"/>
          <w:sz w:val="15"/>
          <w:szCs w:val="15"/>
        </w:rPr>
        <w:t>1</w:t>
      </w:r>
      <w:r w:rsidRPr="00527FC8">
        <w:rPr>
          <w:rFonts w:ascii="宋体" w:eastAsia="宋体" w:hAnsi="宋体" w:hint="eastAsia"/>
          <w:sz w:val="15"/>
          <w:szCs w:val="15"/>
        </w:rPr>
        <w:t>）</w:t>
      </w:r>
      <w:r w:rsidRPr="00527FC8">
        <w:rPr>
          <w:rFonts w:ascii="宋体" w:eastAsia="宋体" w:hAnsi="宋体"/>
          <w:sz w:val="15"/>
          <w:szCs w:val="15"/>
        </w:rPr>
        <w:t>DNA</w:t>
      </w:r>
      <w:r w:rsidRPr="00527FC8">
        <w:rPr>
          <w:rFonts w:ascii="宋体" w:eastAsia="宋体" w:hAnsi="宋体" w:hint="eastAsia"/>
          <w:sz w:val="15"/>
          <w:szCs w:val="15"/>
        </w:rPr>
        <w:t>复制亲代的两条单链都是模板链，</w:t>
      </w:r>
      <w:r w:rsidRPr="00527FC8">
        <w:rPr>
          <w:rFonts w:ascii="宋体" w:eastAsia="宋体" w:hAnsi="宋体"/>
          <w:sz w:val="15"/>
          <w:szCs w:val="15"/>
        </w:rPr>
        <w:t>RNA</w:t>
      </w:r>
      <w:r w:rsidRPr="00527FC8">
        <w:rPr>
          <w:rFonts w:ascii="宋体" w:eastAsia="宋体" w:hAnsi="宋体" w:hint="eastAsia"/>
          <w:sz w:val="15"/>
          <w:szCs w:val="15"/>
        </w:rPr>
        <w:t>转录亲代只有一条是模板链，另一条为编码链。</w:t>
      </w:r>
    </w:p>
    <w:p w14:paraId="41EC0AD3" w14:textId="77777777" w:rsidR="004C1329" w:rsidRPr="00527FC8" w:rsidRDefault="004C1329" w:rsidP="00C84427">
      <w:pPr>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2</w:t>
      </w:r>
      <w:r w:rsidRPr="00527FC8">
        <w:rPr>
          <w:rFonts w:ascii="宋体" w:eastAsia="宋体" w:hAnsi="宋体" w:hint="eastAsia"/>
          <w:sz w:val="15"/>
          <w:szCs w:val="15"/>
        </w:rPr>
        <w:t>）</w:t>
      </w:r>
      <w:r w:rsidRPr="00527FC8">
        <w:rPr>
          <w:rFonts w:ascii="宋体" w:eastAsia="宋体" w:hAnsi="宋体"/>
          <w:sz w:val="15"/>
          <w:szCs w:val="15"/>
        </w:rPr>
        <w:t>DNA</w:t>
      </w:r>
      <w:r w:rsidRPr="00527FC8">
        <w:rPr>
          <w:rFonts w:ascii="宋体" w:eastAsia="宋体" w:hAnsi="宋体" w:hint="eastAsia"/>
          <w:sz w:val="15"/>
          <w:szCs w:val="15"/>
        </w:rPr>
        <w:t>复制复制一次的结果是产生两条子代</w:t>
      </w:r>
      <w:r w:rsidRPr="00527FC8">
        <w:rPr>
          <w:rFonts w:ascii="宋体" w:eastAsia="宋体" w:hAnsi="宋体"/>
          <w:sz w:val="15"/>
          <w:szCs w:val="15"/>
        </w:rPr>
        <w:t>DNA</w:t>
      </w:r>
      <w:r w:rsidRPr="00527FC8">
        <w:rPr>
          <w:rFonts w:ascii="宋体" w:eastAsia="宋体" w:hAnsi="宋体" w:hint="eastAsia"/>
          <w:sz w:val="15"/>
          <w:szCs w:val="15"/>
        </w:rPr>
        <w:t>，为半保留半不连续复制。</w:t>
      </w:r>
      <w:r w:rsidRPr="00527FC8">
        <w:rPr>
          <w:rFonts w:ascii="宋体" w:eastAsia="宋体" w:hAnsi="宋体"/>
          <w:sz w:val="15"/>
          <w:szCs w:val="15"/>
        </w:rPr>
        <w:t>RNA</w:t>
      </w:r>
      <w:r w:rsidRPr="00527FC8">
        <w:rPr>
          <w:rFonts w:ascii="宋体" w:eastAsia="宋体" w:hAnsi="宋体" w:hint="eastAsia"/>
          <w:sz w:val="15"/>
          <w:szCs w:val="15"/>
        </w:rPr>
        <w:t>转录的结果是产生一条</w:t>
      </w:r>
      <w:r w:rsidRPr="00527FC8">
        <w:rPr>
          <w:rFonts w:ascii="宋体" w:eastAsia="宋体" w:hAnsi="宋体"/>
          <w:sz w:val="15"/>
          <w:szCs w:val="15"/>
        </w:rPr>
        <w:t>RNA</w:t>
      </w:r>
      <w:r w:rsidRPr="00527FC8">
        <w:rPr>
          <w:rFonts w:ascii="宋体" w:eastAsia="宋体" w:hAnsi="宋体" w:hint="eastAsia"/>
          <w:sz w:val="15"/>
          <w:szCs w:val="15"/>
        </w:rPr>
        <w:t>单链，而用于转录的</w:t>
      </w:r>
      <w:r w:rsidRPr="00527FC8">
        <w:rPr>
          <w:rFonts w:ascii="宋体" w:eastAsia="宋体" w:hAnsi="宋体"/>
          <w:sz w:val="15"/>
          <w:szCs w:val="15"/>
        </w:rPr>
        <w:t>DNA</w:t>
      </w:r>
      <w:r w:rsidRPr="00527FC8">
        <w:rPr>
          <w:rFonts w:ascii="宋体" w:eastAsia="宋体" w:hAnsi="宋体" w:hint="eastAsia"/>
          <w:sz w:val="15"/>
          <w:szCs w:val="15"/>
        </w:rPr>
        <w:t>分子不发生改变。</w:t>
      </w:r>
    </w:p>
    <w:p w14:paraId="11C42ED1" w14:textId="1788AB52" w:rsidR="004C1329" w:rsidRPr="00527FC8" w:rsidRDefault="004C1329" w:rsidP="00C84427">
      <w:pPr>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3</w:t>
      </w:r>
      <w:r w:rsidRPr="00527FC8">
        <w:rPr>
          <w:rFonts w:ascii="宋体" w:eastAsia="宋体" w:hAnsi="宋体" w:hint="eastAsia"/>
          <w:sz w:val="15"/>
          <w:szCs w:val="15"/>
        </w:rPr>
        <w:t>）</w:t>
      </w:r>
      <w:r w:rsidRPr="00527FC8">
        <w:rPr>
          <w:rFonts w:ascii="宋体" w:eastAsia="宋体" w:hAnsi="宋体"/>
          <w:sz w:val="15"/>
          <w:szCs w:val="15"/>
        </w:rPr>
        <w:t>DNA</w:t>
      </w:r>
      <w:r w:rsidRPr="00527FC8">
        <w:rPr>
          <w:rFonts w:ascii="宋体" w:eastAsia="宋体" w:hAnsi="宋体" w:hint="eastAsia"/>
          <w:sz w:val="15"/>
          <w:szCs w:val="15"/>
        </w:rPr>
        <w:t>复制的酶是</w:t>
      </w:r>
      <w:r w:rsidRPr="00527FC8">
        <w:rPr>
          <w:rFonts w:ascii="宋体" w:eastAsia="宋体" w:hAnsi="宋体"/>
          <w:sz w:val="15"/>
          <w:szCs w:val="15"/>
        </w:rPr>
        <w:t>DNA</w:t>
      </w:r>
      <w:r w:rsidRPr="00527FC8">
        <w:rPr>
          <w:rFonts w:ascii="宋体" w:eastAsia="宋体" w:hAnsi="宋体" w:hint="eastAsia"/>
          <w:sz w:val="15"/>
          <w:szCs w:val="15"/>
        </w:rPr>
        <w:t>聚合酶，</w:t>
      </w:r>
      <w:r w:rsidRPr="00527FC8">
        <w:rPr>
          <w:rFonts w:ascii="宋体" w:eastAsia="宋体" w:hAnsi="宋体"/>
          <w:sz w:val="15"/>
          <w:szCs w:val="15"/>
        </w:rPr>
        <w:t>RNA</w:t>
      </w:r>
      <w:r w:rsidRPr="00527FC8">
        <w:rPr>
          <w:rFonts w:ascii="宋体" w:eastAsia="宋体" w:hAnsi="宋体" w:hint="eastAsia"/>
          <w:sz w:val="15"/>
          <w:szCs w:val="15"/>
        </w:rPr>
        <w:t>转录的酶是</w:t>
      </w:r>
      <w:r w:rsidRPr="00527FC8">
        <w:rPr>
          <w:rFonts w:ascii="宋体" w:eastAsia="宋体" w:hAnsi="宋体"/>
          <w:sz w:val="15"/>
          <w:szCs w:val="15"/>
        </w:rPr>
        <w:t>RNA</w:t>
      </w:r>
      <w:r w:rsidRPr="00527FC8">
        <w:rPr>
          <w:rFonts w:ascii="宋体" w:eastAsia="宋体" w:hAnsi="宋体" w:hint="eastAsia"/>
          <w:sz w:val="15"/>
          <w:szCs w:val="15"/>
        </w:rPr>
        <w:t>聚合酶。（</w:t>
      </w:r>
      <w:r w:rsidRPr="00527FC8">
        <w:rPr>
          <w:rFonts w:ascii="宋体" w:eastAsia="宋体" w:hAnsi="宋体"/>
          <w:sz w:val="15"/>
          <w:szCs w:val="15"/>
        </w:rPr>
        <w:t>4</w:t>
      </w:r>
      <w:r w:rsidRPr="00527FC8">
        <w:rPr>
          <w:rFonts w:ascii="宋体" w:eastAsia="宋体" w:hAnsi="宋体" w:hint="eastAsia"/>
          <w:sz w:val="15"/>
          <w:szCs w:val="15"/>
        </w:rPr>
        <w:t>）</w:t>
      </w:r>
      <w:r w:rsidRPr="00527FC8">
        <w:rPr>
          <w:rFonts w:ascii="宋体" w:eastAsia="宋体" w:hAnsi="宋体"/>
          <w:sz w:val="15"/>
          <w:szCs w:val="15"/>
        </w:rPr>
        <w:t>DNA</w:t>
      </w:r>
      <w:r w:rsidRPr="00527FC8">
        <w:rPr>
          <w:rFonts w:ascii="宋体" w:eastAsia="宋体" w:hAnsi="宋体" w:hint="eastAsia"/>
          <w:sz w:val="15"/>
          <w:szCs w:val="15"/>
        </w:rPr>
        <w:t>复制需要引物，引物为</w:t>
      </w:r>
      <w:r w:rsidRPr="00527FC8">
        <w:rPr>
          <w:rFonts w:ascii="宋体" w:eastAsia="宋体" w:hAnsi="宋体"/>
          <w:sz w:val="15"/>
          <w:szCs w:val="15"/>
        </w:rPr>
        <w:t>RNA</w:t>
      </w:r>
      <w:r w:rsidRPr="00527FC8">
        <w:rPr>
          <w:rFonts w:ascii="宋体" w:eastAsia="宋体" w:hAnsi="宋体" w:hint="eastAsia"/>
          <w:sz w:val="15"/>
          <w:szCs w:val="15"/>
        </w:rPr>
        <w:t>片段，称为冈崎片段。</w:t>
      </w:r>
      <w:r w:rsidRPr="00527FC8">
        <w:rPr>
          <w:rFonts w:ascii="宋体" w:eastAsia="宋体" w:hAnsi="宋体"/>
          <w:sz w:val="15"/>
          <w:szCs w:val="15"/>
        </w:rPr>
        <w:t>RNA</w:t>
      </w:r>
      <w:r w:rsidRPr="00527FC8">
        <w:rPr>
          <w:rFonts w:ascii="宋体" w:eastAsia="宋体" w:hAnsi="宋体" w:hint="eastAsia"/>
          <w:sz w:val="15"/>
          <w:szCs w:val="15"/>
        </w:rPr>
        <w:t>转录不需要引物。</w:t>
      </w:r>
    </w:p>
    <w:p w14:paraId="2E44C2AC" w14:textId="77777777" w:rsidR="004C1329" w:rsidRPr="00527FC8" w:rsidRDefault="004C1329" w:rsidP="00C84427">
      <w:pPr>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5</w:t>
      </w:r>
      <w:r w:rsidRPr="00527FC8">
        <w:rPr>
          <w:rFonts w:ascii="宋体" w:eastAsia="宋体" w:hAnsi="宋体" w:hint="eastAsia"/>
          <w:sz w:val="15"/>
          <w:szCs w:val="15"/>
        </w:rPr>
        <w:t>）起始阶段，</w:t>
      </w:r>
      <w:r w:rsidRPr="00527FC8">
        <w:rPr>
          <w:rFonts w:ascii="宋体" w:eastAsia="宋体" w:hAnsi="宋体"/>
          <w:sz w:val="15"/>
          <w:szCs w:val="15"/>
        </w:rPr>
        <w:t>DNA</w:t>
      </w:r>
      <w:r w:rsidRPr="00527FC8">
        <w:rPr>
          <w:rFonts w:ascii="宋体" w:eastAsia="宋体" w:hAnsi="宋体" w:hint="eastAsia"/>
          <w:sz w:val="15"/>
          <w:szCs w:val="15"/>
        </w:rPr>
        <w:t>复制的底物是脱氧核糖核苷酸，</w:t>
      </w:r>
      <w:r w:rsidRPr="00527FC8">
        <w:rPr>
          <w:rFonts w:ascii="宋体" w:eastAsia="宋体" w:hAnsi="宋体"/>
          <w:sz w:val="15"/>
          <w:szCs w:val="15"/>
        </w:rPr>
        <w:t>RNA</w:t>
      </w:r>
      <w:r w:rsidRPr="00527FC8">
        <w:rPr>
          <w:rFonts w:ascii="宋体" w:eastAsia="宋体" w:hAnsi="宋体" w:hint="eastAsia"/>
          <w:sz w:val="15"/>
          <w:szCs w:val="15"/>
        </w:rPr>
        <w:t>转录底物是核糖核苷酸。</w:t>
      </w:r>
    </w:p>
    <w:p w14:paraId="1EED038C" w14:textId="77777777" w:rsidR="004C1329" w:rsidRPr="00527FC8" w:rsidRDefault="004C1329" w:rsidP="00C84427">
      <w:pPr>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6</w:t>
      </w:r>
      <w:r w:rsidRPr="00527FC8">
        <w:rPr>
          <w:rFonts w:ascii="宋体" w:eastAsia="宋体" w:hAnsi="宋体" w:hint="eastAsia"/>
          <w:sz w:val="15"/>
          <w:szCs w:val="15"/>
        </w:rPr>
        <w:t>）延伸阶段，</w:t>
      </w:r>
      <w:r w:rsidRPr="00527FC8">
        <w:rPr>
          <w:rFonts w:ascii="宋体" w:eastAsia="宋体" w:hAnsi="宋体"/>
          <w:sz w:val="15"/>
          <w:szCs w:val="15"/>
        </w:rPr>
        <w:t>DNA</w:t>
      </w:r>
      <w:r w:rsidRPr="00527FC8">
        <w:rPr>
          <w:rFonts w:ascii="宋体" w:eastAsia="宋体" w:hAnsi="宋体" w:hint="eastAsia"/>
          <w:sz w:val="15"/>
          <w:szCs w:val="15"/>
        </w:rPr>
        <w:t>复制中游离的单核苷酸不断加入到延伸的多核苷酸链中，解旋的区域形成</w:t>
      </w:r>
      <w:r w:rsidRPr="00527FC8">
        <w:rPr>
          <w:rFonts w:ascii="宋体" w:eastAsia="宋体" w:hAnsi="宋体"/>
          <w:sz w:val="15"/>
          <w:szCs w:val="15"/>
        </w:rPr>
        <w:t>2</w:t>
      </w:r>
      <w:r w:rsidRPr="00527FC8">
        <w:rPr>
          <w:rFonts w:ascii="宋体" w:eastAsia="宋体" w:hAnsi="宋体" w:hint="eastAsia"/>
          <w:sz w:val="15"/>
          <w:szCs w:val="15"/>
        </w:rPr>
        <w:t>条</w:t>
      </w:r>
      <w:r w:rsidRPr="00527FC8">
        <w:rPr>
          <w:rFonts w:ascii="宋体" w:eastAsia="宋体" w:hAnsi="宋体"/>
          <w:sz w:val="15"/>
          <w:szCs w:val="15"/>
        </w:rPr>
        <w:t>DNA</w:t>
      </w:r>
      <w:r w:rsidRPr="00527FC8">
        <w:rPr>
          <w:rFonts w:ascii="宋体" w:eastAsia="宋体" w:hAnsi="宋体" w:hint="eastAsia"/>
          <w:sz w:val="15"/>
          <w:szCs w:val="15"/>
        </w:rPr>
        <w:t>双链。</w:t>
      </w:r>
      <w:r w:rsidRPr="00527FC8">
        <w:rPr>
          <w:rFonts w:ascii="宋体" w:eastAsia="宋体" w:hAnsi="宋体"/>
          <w:sz w:val="15"/>
          <w:szCs w:val="15"/>
        </w:rPr>
        <w:t>RNA</w:t>
      </w:r>
      <w:r w:rsidRPr="00527FC8">
        <w:rPr>
          <w:rFonts w:ascii="宋体" w:eastAsia="宋体" w:hAnsi="宋体" w:hint="eastAsia"/>
          <w:sz w:val="15"/>
          <w:szCs w:val="15"/>
        </w:rPr>
        <w:t>转录中游离的单核苷酸不断加入到延伸</w:t>
      </w:r>
      <w:r w:rsidRPr="00527FC8">
        <w:rPr>
          <w:rFonts w:ascii="宋体" w:eastAsia="宋体" w:hAnsi="宋体" w:hint="eastAsia"/>
          <w:sz w:val="15"/>
          <w:szCs w:val="15"/>
        </w:rPr>
        <w:lastRenderedPageBreak/>
        <w:t>的多核苷酸中，解旋区域暂时形成</w:t>
      </w:r>
      <w:r w:rsidRPr="00527FC8">
        <w:rPr>
          <w:rFonts w:ascii="宋体" w:eastAsia="宋体" w:hAnsi="宋体"/>
          <w:sz w:val="15"/>
          <w:szCs w:val="15"/>
        </w:rPr>
        <w:t>RNA-DNA</w:t>
      </w:r>
      <w:r w:rsidRPr="00527FC8">
        <w:rPr>
          <w:rFonts w:ascii="宋体" w:eastAsia="宋体" w:hAnsi="宋体" w:hint="eastAsia"/>
          <w:sz w:val="15"/>
          <w:szCs w:val="15"/>
        </w:rPr>
        <w:t>杂合分子，随着</w:t>
      </w:r>
      <w:r w:rsidRPr="00527FC8">
        <w:rPr>
          <w:rFonts w:ascii="宋体" w:eastAsia="宋体" w:hAnsi="宋体"/>
          <w:sz w:val="15"/>
          <w:szCs w:val="15"/>
        </w:rPr>
        <w:t>RNA</w:t>
      </w:r>
      <w:r w:rsidRPr="00527FC8">
        <w:rPr>
          <w:rFonts w:ascii="宋体" w:eastAsia="宋体" w:hAnsi="宋体" w:hint="eastAsia"/>
          <w:sz w:val="15"/>
          <w:szCs w:val="15"/>
        </w:rPr>
        <w:t>聚合酶的向前移动，合成的</w:t>
      </w:r>
      <w:r w:rsidRPr="00527FC8">
        <w:rPr>
          <w:rFonts w:ascii="宋体" w:eastAsia="宋体" w:hAnsi="宋体"/>
          <w:sz w:val="15"/>
          <w:szCs w:val="15"/>
        </w:rPr>
        <w:t>RNA</w:t>
      </w:r>
      <w:r w:rsidRPr="00527FC8">
        <w:rPr>
          <w:rFonts w:ascii="宋体" w:eastAsia="宋体" w:hAnsi="宋体" w:hint="eastAsia"/>
          <w:sz w:val="15"/>
          <w:szCs w:val="15"/>
        </w:rPr>
        <w:t>从模板</w:t>
      </w:r>
      <w:r w:rsidRPr="00527FC8">
        <w:rPr>
          <w:rFonts w:ascii="宋体" w:eastAsia="宋体" w:hAnsi="宋体"/>
          <w:sz w:val="15"/>
          <w:szCs w:val="15"/>
        </w:rPr>
        <w:t>DNA</w:t>
      </w:r>
      <w:r w:rsidRPr="00527FC8">
        <w:rPr>
          <w:rFonts w:ascii="宋体" w:eastAsia="宋体" w:hAnsi="宋体" w:hint="eastAsia"/>
          <w:sz w:val="15"/>
          <w:szCs w:val="15"/>
        </w:rPr>
        <w:t>上脱开，模板</w:t>
      </w:r>
      <w:r w:rsidRPr="00527FC8">
        <w:rPr>
          <w:rFonts w:ascii="宋体" w:eastAsia="宋体" w:hAnsi="宋体"/>
          <w:sz w:val="15"/>
          <w:szCs w:val="15"/>
        </w:rPr>
        <w:t>DNA</w:t>
      </w:r>
      <w:r w:rsidRPr="00527FC8">
        <w:rPr>
          <w:rFonts w:ascii="宋体" w:eastAsia="宋体" w:hAnsi="宋体" w:hint="eastAsia"/>
          <w:sz w:val="15"/>
          <w:szCs w:val="15"/>
        </w:rPr>
        <w:t>重新形成双链。</w:t>
      </w:r>
    </w:p>
    <w:p w14:paraId="05ADDB25" w14:textId="77777777" w:rsidR="004C1329" w:rsidRPr="00527FC8" w:rsidRDefault="004C1329" w:rsidP="00C84427">
      <w:pPr>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7</w:t>
      </w:r>
      <w:r w:rsidRPr="00527FC8">
        <w:rPr>
          <w:rFonts w:ascii="宋体" w:eastAsia="宋体" w:hAnsi="宋体" w:hint="eastAsia"/>
          <w:sz w:val="15"/>
          <w:szCs w:val="15"/>
        </w:rPr>
        <w:t>）</w:t>
      </w:r>
      <w:r w:rsidRPr="00527FC8">
        <w:rPr>
          <w:rFonts w:ascii="宋体" w:eastAsia="宋体" w:hAnsi="宋体"/>
          <w:sz w:val="15"/>
          <w:szCs w:val="15"/>
        </w:rPr>
        <w:t>DNA</w:t>
      </w:r>
      <w:r w:rsidRPr="00527FC8">
        <w:rPr>
          <w:rFonts w:ascii="宋体" w:eastAsia="宋体" w:hAnsi="宋体" w:hint="eastAsia"/>
          <w:sz w:val="15"/>
          <w:szCs w:val="15"/>
        </w:rPr>
        <w:t>复制没有明显结束位点（环状</w:t>
      </w:r>
      <w:r w:rsidRPr="00527FC8">
        <w:rPr>
          <w:rFonts w:ascii="宋体" w:eastAsia="宋体" w:hAnsi="宋体"/>
          <w:sz w:val="15"/>
          <w:szCs w:val="15"/>
        </w:rPr>
        <w:t>DNA</w:t>
      </w:r>
      <w:r w:rsidRPr="00527FC8">
        <w:rPr>
          <w:rFonts w:ascii="宋体" w:eastAsia="宋体" w:hAnsi="宋体" w:hint="eastAsia"/>
          <w:sz w:val="15"/>
          <w:szCs w:val="15"/>
        </w:rPr>
        <w:t>除外），直到整个</w:t>
      </w:r>
      <w:r w:rsidRPr="00527FC8">
        <w:rPr>
          <w:rFonts w:ascii="宋体" w:eastAsia="宋体" w:hAnsi="宋体"/>
          <w:sz w:val="15"/>
          <w:szCs w:val="15"/>
        </w:rPr>
        <w:t>DNA</w:t>
      </w:r>
      <w:r w:rsidRPr="00527FC8">
        <w:rPr>
          <w:rFonts w:ascii="宋体" w:eastAsia="宋体" w:hAnsi="宋体" w:hint="eastAsia"/>
          <w:sz w:val="15"/>
          <w:szCs w:val="15"/>
        </w:rPr>
        <w:t>分子复制完成。</w:t>
      </w:r>
      <w:r w:rsidRPr="00527FC8">
        <w:rPr>
          <w:rFonts w:ascii="宋体" w:eastAsia="宋体" w:hAnsi="宋体"/>
          <w:sz w:val="15"/>
          <w:szCs w:val="15"/>
        </w:rPr>
        <w:t>RNA</w:t>
      </w:r>
      <w:r w:rsidRPr="00527FC8">
        <w:rPr>
          <w:rFonts w:ascii="宋体" w:eastAsia="宋体" w:hAnsi="宋体" w:hint="eastAsia"/>
          <w:sz w:val="15"/>
          <w:szCs w:val="15"/>
        </w:rPr>
        <w:t>转录当</w:t>
      </w:r>
      <w:r w:rsidRPr="00527FC8">
        <w:rPr>
          <w:rFonts w:ascii="宋体" w:eastAsia="宋体" w:hAnsi="宋体"/>
          <w:sz w:val="15"/>
          <w:szCs w:val="15"/>
        </w:rPr>
        <w:t>RNA</w:t>
      </w:r>
      <w:r w:rsidRPr="00527FC8">
        <w:rPr>
          <w:rFonts w:ascii="宋体" w:eastAsia="宋体" w:hAnsi="宋体" w:hint="eastAsia"/>
          <w:sz w:val="15"/>
          <w:szCs w:val="15"/>
        </w:rPr>
        <w:t>聚合酶移动到终止位点时就停止转录。</w:t>
      </w:r>
    </w:p>
    <w:p w14:paraId="79BCC047" w14:textId="77777777" w:rsidR="004C1329" w:rsidRPr="00527FC8" w:rsidRDefault="004C1329" w:rsidP="004C1329">
      <w:pPr>
        <w:ind w:firstLineChars="200" w:firstLine="300"/>
        <w:rPr>
          <w:rFonts w:ascii="宋体" w:eastAsia="宋体" w:hAnsi="宋体"/>
          <w:sz w:val="15"/>
          <w:szCs w:val="15"/>
        </w:rPr>
      </w:pPr>
      <w:r w:rsidRPr="00527FC8">
        <w:rPr>
          <w:rFonts w:ascii="宋体" w:eastAsia="宋体" w:hAnsi="宋体" w:hint="eastAsia"/>
          <w:sz w:val="15"/>
          <w:szCs w:val="15"/>
        </w:rPr>
        <w:t>同：（</w:t>
      </w:r>
      <w:r w:rsidRPr="00527FC8">
        <w:rPr>
          <w:rFonts w:ascii="宋体" w:eastAsia="宋体" w:hAnsi="宋体"/>
          <w:sz w:val="15"/>
          <w:szCs w:val="15"/>
        </w:rPr>
        <w:t>1</w:t>
      </w:r>
      <w:r w:rsidRPr="00527FC8">
        <w:rPr>
          <w:rFonts w:ascii="宋体" w:eastAsia="宋体" w:hAnsi="宋体" w:hint="eastAsia"/>
          <w:sz w:val="15"/>
          <w:szCs w:val="15"/>
        </w:rPr>
        <w:t>）在合成位点都会形成相应的合成结构，</w:t>
      </w:r>
      <w:r w:rsidRPr="00527FC8">
        <w:rPr>
          <w:rFonts w:ascii="宋体" w:eastAsia="宋体" w:hAnsi="宋体"/>
          <w:sz w:val="15"/>
          <w:szCs w:val="15"/>
        </w:rPr>
        <w:t>DNA</w:t>
      </w:r>
      <w:r w:rsidRPr="00527FC8">
        <w:rPr>
          <w:rFonts w:ascii="宋体" w:eastAsia="宋体" w:hAnsi="宋体" w:hint="eastAsia"/>
          <w:sz w:val="15"/>
          <w:szCs w:val="15"/>
        </w:rPr>
        <w:t>复制为“复制叉”，</w:t>
      </w:r>
      <w:r w:rsidRPr="00527FC8">
        <w:rPr>
          <w:rFonts w:ascii="宋体" w:eastAsia="宋体" w:hAnsi="宋体"/>
          <w:sz w:val="15"/>
          <w:szCs w:val="15"/>
        </w:rPr>
        <w:t>RNA</w:t>
      </w:r>
      <w:r w:rsidRPr="00527FC8">
        <w:rPr>
          <w:rFonts w:ascii="宋体" w:eastAsia="宋体" w:hAnsi="宋体" w:hint="eastAsia"/>
          <w:sz w:val="15"/>
          <w:szCs w:val="15"/>
        </w:rPr>
        <w:t>转录为“转录泡。”</w:t>
      </w:r>
    </w:p>
    <w:p w14:paraId="59295994" w14:textId="77777777" w:rsidR="004C1329" w:rsidRPr="00527FC8" w:rsidRDefault="004C1329" w:rsidP="004C1329">
      <w:pPr>
        <w:ind w:leftChars="263" w:left="931" w:hangingChars="200" w:hanging="300"/>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2</w:t>
      </w:r>
      <w:r w:rsidRPr="00527FC8">
        <w:rPr>
          <w:rFonts w:ascii="宋体" w:eastAsia="宋体" w:hAnsi="宋体" w:hint="eastAsia"/>
          <w:sz w:val="15"/>
          <w:szCs w:val="15"/>
        </w:rPr>
        <w:t>）都需要从特定的部位开始反应。</w:t>
      </w:r>
      <w:r w:rsidRPr="00527FC8">
        <w:rPr>
          <w:rFonts w:ascii="宋体" w:eastAsia="宋体" w:hAnsi="宋体"/>
          <w:sz w:val="15"/>
          <w:szCs w:val="15"/>
        </w:rPr>
        <w:t>DNA</w:t>
      </w:r>
      <w:r w:rsidRPr="00527FC8">
        <w:rPr>
          <w:rFonts w:ascii="宋体" w:eastAsia="宋体" w:hAnsi="宋体" w:hint="eastAsia"/>
          <w:sz w:val="15"/>
          <w:szCs w:val="15"/>
        </w:rPr>
        <w:t>复制的特定起始部位为复制起始点，</w:t>
      </w:r>
      <w:r w:rsidRPr="00527FC8">
        <w:rPr>
          <w:rFonts w:ascii="宋体" w:eastAsia="宋体" w:hAnsi="宋体"/>
          <w:sz w:val="15"/>
          <w:szCs w:val="15"/>
        </w:rPr>
        <w:t>RNA</w:t>
      </w:r>
      <w:r w:rsidRPr="00527FC8">
        <w:rPr>
          <w:rFonts w:ascii="宋体" w:eastAsia="宋体" w:hAnsi="宋体" w:hint="eastAsia"/>
          <w:sz w:val="15"/>
          <w:szCs w:val="15"/>
        </w:rPr>
        <w:t>转录的特定起始部位为启动子。</w:t>
      </w:r>
    </w:p>
    <w:p w14:paraId="225E7149" w14:textId="77777777" w:rsidR="004C1329" w:rsidRPr="00527FC8" w:rsidRDefault="004C1329" w:rsidP="004C1329">
      <w:pPr>
        <w:ind w:leftChars="263" w:left="931" w:hangingChars="200" w:hanging="300"/>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3</w:t>
      </w:r>
      <w:r w:rsidRPr="00527FC8">
        <w:rPr>
          <w:rFonts w:ascii="宋体" w:eastAsia="宋体" w:hAnsi="宋体" w:hint="eastAsia"/>
          <w:sz w:val="15"/>
          <w:szCs w:val="15"/>
        </w:rPr>
        <w:t>）起始位点都是富含</w:t>
      </w:r>
      <w:r w:rsidRPr="00527FC8">
        <w:rPr>
          <w:rFonts w:ascii="宋体" w:eastAsia="宋体" w:hAnsi="宋体"/>
          <w:sz w:val="15"/>
          <w:szCs w:val="15"/>
        </w:rPr>
        <w:t>A=T</w:t>
      </w:r>
      <w:r w:rsidRPr="00527FC8">
        <w:rPr>
          <w:rFonts w:ascii="宋体" w:eastAsia="宋体" w:hAnsi="宋体" w:hint="eastAsia"/>
          <w:sz w:val="15"/>
          <w:szCs w:val="15"/>
        </w:rPr>
        <w:t>序列的区域。</w:t>
      </w:r>
    </w:p>
    <w:p w14:paraId="1C2CD44A" w14:textId="77777777" w:rsidR="004C1329" w:rsidRPr="00527FC8" w:rsidRDefault="004C1329" w:rsidP="004C1329">
      <w:pPr>
        <w:ind w:leftChars="263" w:left="931" w:hangingChars="200" w:hanging="300"/>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4</w:t>
      </w:r>
      <w:r w:rsidRPr="00527FC8">
        <w:rPr>
          <w:rFonts w:ascii="宋体" w:eastAsia="宋体" w:hAnsi="宋体" w:hint="eastAsia"/>
          <w:sz w:val="15"/>
          <w:szCs w:val="15"/>
        </w:rPr>
        <w:t>）</w:t>
      </w:r>
      <w:r w:rsidRPr="00527FC8">
        <w:rPr>
          <w:rFonts w:ascii="宋体" w:eastAsia="宋体" w:hAnsi="宋体"/>
          <w:sz w:val="15"/>
          <w:szCs w:val="15"/>
        </w:rPr>
        <w:t>DNA</w:t>
      </w:r>
      <w:r w:rsidRPr="00527FC8">
        <w:rPr>
          <w:rFonts w:ascii="宋体" w:eastAsia="宋体" w:hAnsi="宋体" w:hint="eastAsia"/>
          <w:sz w:val="15"/>
          <w:szCs w:val="15"/>
        </w:rPr>
        <w:t>聚合酶和</w:t>
      </w:r>
      <w:r w:rsidRPr="00527FC8">
        <w:rPr>
          <w:rFonts w:ascii="宋体" w:eastAsia="宋体" w:hAnsi="宋体"/>
          <w:sz w:val="15"/>
          <w:szCs w:val="15"/>
        </w:rPr>
        <w:t>RNA</w:t>
      </w:r>
      <w:r w:rsidRPr="00527FC8">
        <w:rPr>
          <w:rFonts w:ascii="宋体" w:eastAsia="宋体" w:hAnsi="宋体" w:hint="eastAsia"/>
          <w:sz w:val="15"/>
          <w:szCs w:val="15"/>
        </w:rPr>
        <w:t>聚合酶的读取亲代链的方向都是</w:t>
      </w:r>
      <w:r w:rsidRPr="00527FC8">
        <w:rPr>
          <w:rFonts w:ascii="宋体" w:eastAsia="宋体" w:hAnsi="宋体"/>
          <w:sz w:val="15"/>
          <w:szCs w:val="15"/>
        </w:rPr>
        <w:t>3’</w:t>
      </w:r>
      <w:r w:rsidRPr="00527FC8">
        <w:rPr>
          <w:rFonts w:ascii="宋体" w:eastAsia="宋体" w:hAnsi="宋体" w:hint="eastAsia"/>
          <w:sz w:val="15"/>
          <w:szCs w:val="15"/>
        </w:rPr>
        <w:t>→</w:t>
      </w:r>
      <w:r w:rsidRPr="00527FC8">
        <w:rPr>
          <w:rFonts w:ascii="宋体" w:eastAsia="宋体" w:hAnsi="宋体"/>
          <w:sz w:val="15"/>
          <w:szCs w:val="15"/>
        </w:rPr>
        <w:t>5’</w:t>
      </w:r>
      <w:r w:rsidRPr="00527FC8">
        <w:rPr>
          <w:rFonts w:ascii="宋体" w:eastAsia="宋体" w:hAnsi="宋体" w:hint="eastAsia"/>
          <w:sz w:val="15"/>
          <w:szCs w:val="15"/>
        </w:rPr>
        <w:t>，合成子链的方向都是</w:t>
      </w:r>
      <w:r w:rsidRPr="00527FC8">
        <w:rPr>
          <w:rFonts w:ascii="宋体" w:eastAsia="宋体" w:hAnsi="宋体"/>
          <w:sz w:val="15"/>
          <w:szCs w:val="15"/>
        </w:rPr>
        <w:t>5’</w:t>
      </w:r>
      <w:r w:rsidRPr="00527FC8">
        <w:rPr>
          <w:rFonts w:ascii="宋体" w:eastAsia="宋体" w:hAnsi="宋体" w:hint="eastAsia"/>
          <w:sz w:val="15"/>
          <w:szCs w:val="15"/>
        </w:rPr>
        <w:t>→</w:t>
      </w:r>
      <w:r w:rsidRPr="00527FC8">
        <w:rPr>
          <w:rFonts w:ascii="宋体" w:eastAsia="宋体" w:hAnsi="宋体"/>
          <w:sz w:val="15"/>
          <w:szCs w:val="15"/>
        </w:rPr>
        <w:t>3’</w:t>
      </w:r>
      <w:r w:rsidRPr="00527FC8">
        <w:rPr>
          <w:rFonts w:ascii="宋体" w:eastAsia="宋体" w:hAnsi="宋体" w:hint="eastAsia"/>
          <w:sz w:val="15"/>
          <w:szCs w:val="15"/>
        </w:rPr>
        <w:t>。</w:t>
      </w:r>
    </w:p>
    <w:p w14:paraId="7ED8DB64" w14:textId="77777777" w:rsidR="004C1329" w:rsidRPr="00527FC8" w:rsidRDefault="004C1329" w:rsidP="004C1329">
      <w:pPr>
        <w:ind w:leftChars="263" w:left="931" w:hangingChars="200" w:hanging="300"/>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5</w:t>
      </w:r>
      <w:r w:rsidRPr="00527FC8">
        <w:rPr>
          <w:rFonts w:ascii="宋体" w:eastAsia="宋体" w:hAnsi="宋体" w:hint="eastAsia"/>
          <w:sz w:val="15"/>
          <w:szCs w:val="15"/>
        </w:rPr>
        <w:t>）过程类似，都是起始、延伸、终止。</w:t>
      </w:r>
    </w:p>
    <w:p w14:paraId="7115F472" w14:textId="1763036E" w:rsidR="00297A06" w:rsidRPr="00527FC8" w:rsidRDefault="00665C5A" w:rsidP="00B03FAB">
      <w:pPr>
        <w:rPr>
          <w:rFonts w:ascii="宋体" w:eastAsia="宋体" w:hAnsi="宋体"/>
          <w:b/>
          <w:sz w:val="15"/>
          <w:szCs w:val="15"/>
        </w:rPr>
      </w:pPr>
      <w:r>
        <w:rPr>
          <w:rFonts w:ascii="宋体" w:eastAsia="宋体" w:hAnsi="宋体" w:hint="eastAsia"/>
          <w:b/>
          <w:sz w:val="15"/>
          <w:szCs w:val="15"/>
        </w:rPr>
        <w:t>10</w:t>
      </w:r>
      <w:r w:rsidR="00297A06" w:rsidRPr="00527FC8">
        <w:rPr>
          <w:rFonts w:ascii="宋体" w:eastAsia="宋体" w:hAnsi="宋体" w:hint="eastAsia"/>
          <w:b/>
          <w:sz w:val="15"/>
          <w:szCs w:val="15"/>
        </w:rPr>
        <w:t>、原核生物与真核生物</w:t>
      </w:r>
      <w:r w:rsidR="00297A06" w:rsidRPr="00665C5A">
        <w:rPr>
          <w:rFonts w:ascii="宋体" w:eastAsia="宋体" w:hAnsi="宋体" w:hint="eastAsia"/>
          <w:b/>
          <w:color w:val="FF0000"/>
          <w:sz w:val="15"/>
          <w:szCs w:val="15"/>
        </w:rPr>
        <w:t>启动子的主要区别</w:t>
      </w:r>
      <w:r w:rsidR="00297A06" w:rsidRPr="00527FC8">
        <w:rPr>
          <w:rFonts w:ascii="宋体" w:eastAsia="宋体" w:hAnsi="宋体" w:hint="eastAsia"/>
          <w:b/>
          <w:sz w:val="15"/>
          <w:szCs w:val="15"/>
        </w:rPr>
        <w:t>？</w:t>
      </w:r>
    </w:p>
    <w:p w14:paraId="724FAFA6" w14:textId="77777777" w:rsidR="00297A06" w:rsidRPr="00527FC8" w:rsidRDefault="00297A06" w:rsidP="00B03FAB">
      <w:pPr>
        <w:rPr>
          <w:rFonts w:ascii="宋体" w:eastAsia="宋体" w:hAnsi="宋体"/>
          <w:sz w:val="15"/>
          <w:szCs w:val="15"/>
        </w:rPr>
      </w:pPr>
      <w:r w:rsidRPr="00527FC8">
        <w:rPr>
          <w:rFonts w:ascii="宋体" w:eastAsia="宋体" w:hAnsi="宋体" w:hint="eastAsia"/>
          <w:sz w:val="15"/>
          <w:szCs w:val="15"/>
        </w:rPr>
        <w:t>启动子定义：指能被</w:t>
      </w:r>
      <w:r w:rsidRPr="00527FC8">
        <w:rPr>
          <w:rFonts w:ascii="宋体" w:eastAsia="宋体" w:hAnsi="宋体"/>
          <w:sz w:val="15"/>
          <w:szCs w:val="15"/>
        </w:rPr>
        <w:t>RNA</w:t>
      </w:r>
      <w:r w:rsidRPr="00527FC8">
        <w:rPr>
          <w:rFonts w:ascii="宋体" w:eastAsia="宋体" w:hAnsi="宋体" w:hint="eastAsia"/>
          <w:sz w:val="15"/>
          <w:szCs w:val="15"/>
        </w:rPr>
        <w:t>聚合酶识别、结合并启动基因转录的一段</w:t>
      </w:r>
      <w:r w:rsidRPr="00527FC8">
        <w:rPr>
          <w:rFonts w:ascii="宋体" w:eastAsia="宋体" w:hAnsi="宋体"/>
          <w:sz w:val="15"/>
          <w:szCs w:val="15"/>
        </w:rPr>
        <w:t>DNA</w:t>
      </w:r>
      <w:r w:rsidRPr="00527FC8">
        <w:rPr>
          <w:rFonts w:ascii="宋体" w:eastAsia="宋体" w:hAnsi="宋体" w:hint="eastAsia"/>
          <w:sz w:val="15"/>
          <w:szCs w:val="15"/>
        </w:rPr>
        <w:t>序列。</w:t>
      </w:r>
    </w:p>
    <w:p w14:paraId="7612656B" w14:textId="77777777" w:rsidR="00297A06" w:rsidRPr="00527FC8" w:rsidRDefault="00297A06" w:rsidP="00B03FAB">
      <w:pPr>
        <w:rPr>
          <w:rFonts w:ascii="宋体" w:eastAsia="宋体" w:hAnsi="宋体"/>
          <w:sz w:val="15"/>
          <w:szCs w:val="15"/>
        </w:rPr>
      </w:pPr>
      <w:r w:rsidRPr="00527FC8">
        <w:rPr>
          <w:rFonts w:ascii="宋体" w:eastAsia="宋体" w:hAnsi="宋体" w:hint="eastAsia"/>
          <w:sz w:val="15"/>
          <w:szCs w:val="15"/>
        </w:rPr>
        <w:t>原核生物启动子距离起始位点</w:t>
      </w:r>
      <w:r w:rsidRPr="00527FC8">
        <w:rPr>
          <w:rFonts w:ascii="宋体" w:eastAsia="宋体" w:hAnsi="宋体"/>
          <w:sz w:val="15"/>
          <w:szCs w:val="15"/>
        </w:rPr>
        <w:t>6-11bp</w:t>
      </w:r>
      <w:r w:rsidRPr="00527FC8">
        <w:rPr>
          <w:rFonts w:ascii="宋体" w:eastAsia="宋体" w:hAnsi="宋体" w:hint="eastAsia"/>
          <w:sz w:val="15"/>
          <w:szCs w:val="15"/>
        </w:rPr>
        <w:t>，真核生物的距离更长。</w:t>
      </w:r>
    </w:p>
    <w:p w14:paraId="3AC9AC4A" w14:textId="77777777" w:rsidR="00297A06" w:rsidRPr="00527FC8" w:rsidRDefault="00297A06" w:rsidP="00B03FAB">
      <w:pPr>
        <w:rPr>
          <w:rFonts w:ascii="宋体" w:eastAsia="宋体" w:hAnsi="宋体"/>
          <w:sz w:val="15"/>
          <w:szCs w:val="15"/>
        </w:rPr>
      </w:pPr>
      <w:r w:rsidRPr="00527FC8">
        <w:rPr>
          <w:rFonts w:ascii="宋体" w:eastAsia="宋体" w:hAnsi="宋体" w:hint="eastAsia"/>
          <w:sz w:val="15"/>
          <w:szCs w:val="15"/>
        </w:rPr>
        <w:t>原核生物启动子：</w:t>
      </w:r>
    </w:p>
    <w:p w14:paraId="65E35471" w14:textId="77777777" w:rsidR="00297A06" w:rsidRPr="00527FC8" w:rsidRDefault="00297A06" w:rsidP="004C1380">
      <w:pPr>
        <w:ind w:left="900" w:hangingChars="600" w:hanging="900"/>
        <w:rPr>
          <w:rFonts w:ascii="宋体" w:eastAsia="宋体" w:hAnsi="宋体"/>
          <w:sz w:val="15"/>
          <w:szCs w:val="15"/>
        </w:rPr>
      </w:pPr>
      <w:r w:rsidRPr="00527FC8">
        <w:rPr>
          <w:rFonts w:ascii="宋体" w:eastAsia="宋体" w:hAnsi="宋体" w:hint="eastAsia"/>
          <w:sz w:val="15"/>
          <w:szCs w:val="15"/>
        </w:rPr>
        <w:t>①</w:t>
      </w:r>
      <w:r w:rsidRPr="00527FC8">
        <w:rPr>
          <w:rFonts w:ascii="宋体" w:eastAsia="宋体" w:hAnsi="宋体"/>
          <w:sz w:val="15"/>
          <w:szCs w:val="15"/>
        </w:rPr>
        <w:t>-10</w:t>
      </w:r>
      <w:r w:rsidRPr="00527FC8">
        <w:rPr>
          <w:rFonts w:ascii="宋体" w:eastAsia="宋体" w:hAnsi="宋体" w:hint="eastAsia"/>
          <w:sz w:val="15"/>
          <w:szCs w:val="15"/>
        </w:rPr>
        <w:t>序列：大多数序列为</w:t>
      </w:r>
      <w:r w:rsidRPr="00527FC8">
        <w:rPr>
          <w:rFonts w:ascii="宋体" w:eastAsia="宋体" w:hAnsi="宋体"/>
          <w:sz w:val="15"/>
          <w:szCs w:val="15"/>
        </w:rPr>
        <w:t>TATAAT</w:t>
      </w:r>
      <w:r w:rsidRPr="00527FC8">
        <w:rPr>
          <w:rFonts w:ascii="宋体" w:eastAsia="宋体" w:hAnsi="宋体" w:hint="eastAsia"/>
          <w:sz w:val="15"/>
          <w:szCs w:val="15"/>
        </w:rPr>
        <w:t>，其中开始的</w:t>
      </w:r>
      <w:r w:rsidRPr="00527FC8">
        <w:rPr>
          <w:rFonts w:ascii="宋体" w:eastAsia="宋体" w:hAnsi="宋体"/>
          <w:sz w:val="15"/>
          <w:szCs w:val="15"/>
        </w:rPr>
        <w:t>TA</w:t>
      </w:r>
      <w:r w:rsidRPr="00527FC8">
        <w:rPr>
          <w:rFonts w:ascii="宋体" w:eastAsia="宋体" w:hAnsi="宋体" w:hint="eastAsia"/>
          <w:sz w:val="15"/>
          <w:szCs w:val="15"/>
        </w:rPr>
        <w:t>和第</w:t>
      </w:r>
      <w:r w:rsidRPr="00527FC8">
        <w:rPr>
          <w:rFonts w:ascii="宋体" w:eastAsia="宋体" w:hAnsi="宋体"/>
          <w:sz w:val="15"/>
          <w:szCs w:val="15"/>
        </w:rPr>
        <w:t>6</w:t>
      </w:r>
      <w:r w:rsidRPr="00527FC8">
        <w:rPr>
          <w:rFonts w:ascii="宋体" w:eastAsia="宋体" w:hAnsi="宋体" w:hint="eastAsia"/>
          <w:sz w:val="15"/>
          <w:szCs w:val="15"/>
        </w:rPr>
        <w:t>位的</w:t>
      </w:r>
      <w:r w:rsidRPr="00527FC8">
        <w:rPr>
          <w:rFonts w:ascii="宋体" w:eastAsia="宋体" w:hAnsi="宋体"/>
          <w:sz w:val="15"/>
          <w:szCs w:val="15"/>
        </w:rPr>
        <w:t>T</w:t>
      </w:r>
      <w:r w:rsidRPr="00527FC8">
        <w:rPr>
          <w:rFonts w:ascii="宋体" w:eastAsia="宋体" w:hAnsi="宋体" w:hint="eastAsia"/>
          <w:sz w:val="15"/>
          <w:szCs w:val="15"/>
        </w:rPr>
        <w:t>最保守。该序列在转录方向上解开双螺旋结构，形成“开放型”起始结构。该序列是</w:t>
      </w:r>
      <w:r w:rsidRPr="00527FC8">
        <w:rPr>
          <w:rFonts w:ascii="宋体" w:eastAsia="宋体" w:hAnsi="宋体"/>
          <w:sz w:val="15"/>
          <w:szCs w:val="15"/>
        </w:rPr>
        <w:t>RNA</w:t>
      </w:r>
      <w:r w:rsidRPr="00527FC8">
        <w:rPr>
          <w:rFonts w:ascii="宋体" w:eastAsia="宋体" w:hAnsi="宋体" w:hint="eastAsia"/>
          <w:sz w:val="15"/>
          <w:szCs w:val="15"/>
        </w:rPr>
        <w:t>聚合酶牢固结合的位点，是启动子的关键部位。</w:t>
      </w:r>
    </w:p>
    <w:p w14:paraId="5D2B70C7" w14:textId="77777777" w:rsidR="00297A06" w:rsidRPr="00527FC8" w:rsidRDefault="00297A06" w:rsidP="004C1380">
      <w:pPr>
        <w:ind w:left="900" w:hangingChars="600" w:hanging="900"/>
        <w:rPr>
          <w:rFonts w:ascii="宋体" w:eastAsia="宋体" w:hAnsi="宋体"/>
          <w:sz w:val="15"/>
          <w:szCs w:val="15"/>
        </w:rPr>
      </w:pPr>
      <w:r w:rsidRPr="00527FC8">
        <w:rPr>
          <w:rFonts w:ascii="宋体" w:eastAsia="宋体" w:hAnsi="宋体" w:hint="eastAsia"/>
          <w:sz w:val="15"/>
          <w:szCs w:val="15"/>
        </w:rPr>
        <w:t>②</w:t>
      </w:r>
      <w:r w:rsidRPr="00527FC8">
        <w:rPr>
          <w:rFonts w:ascii="宋体" w:eastAsia="宋体" w:hAnsi="宋体"/>
          <w:sz w:val="15"/>
          <w:szCs w:val="15"/>
        </w:rPr>
        <w:t>-35</w:t>
      </w:r>
      <w:r w:rsidRPr="00527FC8">
        <w:rPr>
          <w:rFonts w:ascii="宋体" w:eastAsia="宋体" w:hAnsi="宋体" w:hint="eastAsia"/>
          <w:sz w:val="15"/>
          <w:szCs w:val="15"/>
        </w:rPr>
        <w:t>序列：该序列是一段必需的保守序列，其共有的序列是</w:t>
      </w:r>
      <w:r w:rsidRPr="00527FC8">
        <w:rPr>
          <w:rFonts w:ascii="宋体" w:eastAsia="宋体" w:hAnsi="宋体"/>
          <w:sz w:val="15"/>
          <w:szCs w:val="15"/>
        </w:rPr>
        <w:t>TTGACA</w:t>
      </w:r>
      <w:r w:rsidRPr="00527FC8">
        <w:rPr>
          <w:rFonts w:ascii="宋体" w:eastAsia="宋体" w:hAnsi="宋体" w:hint="eastAsia"/>
          <w:sz w:val="15"/>
          <w:szCs w:val="15"/>
        </w:rPr>
        <w:t>，其中</w:t>
      </w:r>
      <w:r w:rsidRPr="00527FC8">
        <w:rPr>
          <w:rFonts w:ascii="宋体" w:eastAsia="宋体" w:hAnsi="宋体"/>
          <w:sz w:val="15"/>
          <w:szCs w:val="15"/>
        </w:rPr>
        <w:t>TTG</w:t>
      </w:r>
      <w:r w:rsidRPr="00527FC8">
        <w:rPr>
          <w:rFonts w:ascii="宋体" w:eastAsia="宋体" w:hAnsi="宋体" w:hint="eastAsia"/>
          <w:sz w:val="15"/>
          <w:szCs w:val="15"/>
        </w:rPr>
        <w:t>最保守。该序列是原核</w:t>
      </w:r>
      <w:r w:rsidRPr="00527FC8">
        <w:rPr>
          <w:rFonts w:ascii="宋体" w:eastAsia="宋体" w:hAnsi="宋体"/>
          <w:sz w:val="15"/>
          <w:szCs w:val="15"/>
        </w:rPr>
        <w:t>RNA</w:t>
      </w:r>
      <w:r w:rsidRPr="00527FC8">
        <w:rPr>
          <w:rFonts w:ascii="宋体" w:eastAsia="宋体" w:hAnsi="宋体" w:hint="eastAsia"/>
          <w:sz w:val="15"/>
          <w:szCs w:val="15"/>
        </w:rPr>
        <w:t>聚合酶依靠σ因子的初始识别位点，提供了</w:t>
      </w:r>
      <w:r w:rsidRPr="00527FC8">
        <w:rPr>
          <w:rFonts w:ascii="宋体" w:eastAsia="宋体" w:hAnsi="宋体"/>
          <w:sz w:val="15"/>
          <w:szCs w:val="15"/>
        </w:rPr>
        <w:t>RNA</w:t>
      </w:r>
      <w:r w:rsidRPr="00527FC8">
        <w:rPr>
          <w:rFonts w:ascii="宋体" w:eastAsia="宋体" w:hAnsi="宋体" w:hint="eastAsia"/>
          <w:sz w:val="15"/>
          <w:szCs w:val="15"/>
        </w:rPr>
        <w:t>聚合酶全酶识别的信号。</w:t>
      </w:r>
    </w:p>
    <w:p w14:paraId="66927A8D" w14:textId="77777777" w:rsidR="00297A06" w:rsidRPr="00527FC8" w:rsidRDefault="00297A06" w:rsidP="007A565E">
      <w:pPr>
        <w:rPr>
          <w:rFonts w:ascii="宋体" w:eastAsia="宋体" w:hAnsi="宋体"/>
          <w:sz w:val="15"/>
          <w:szCs w:val="15"/>
        </w:rPr>
      </w:pPr>
      <w:r w:rsidRPr="00527FC8">
        <w:rPr>
          <w:rFonts w:ascii="宋体" w:eastAsia="宋体" w:hAnsi="宋体" w:hint="eastAsia"/>
          <w:sz w:val="15"/>
          <w:szCs w:val="15"/>
        </w:rPr>
        <w:t>真核生物启动子：</w:t>
      </w:r>
    </w:p>
    <w:p w14:paraId="1C746185" w14:textId="77777777" w:rsidR="00297A06" w:rsidRPr="00527FC8" w:rsidRDefault="00297A06" w:rsidP="004C1380">
      <w:pPr>
        <w:ind w:left="150" w:hangingChars="100" w:hanging="150"/>
        <w:rPr>
          <w:rFonts w:ascii="宋体" w:eastAsia="宋体" w:hAnsi="宋体"/>
          <w:sz w:val="15"/>
          <w:szCs w:val="15"/>
        </w:rPr>
      </w:pPr>
      <w:r w:rsidRPr="00527FC8">
        <w:rPr>
          <w:rFonts w:ascii="宋体" w:eastAsia="宋体" w:hAnsi="宋体" w:hint="eastAsia"/>
          <w:sz w:val="15"/>
          <w:szCs w:val="15"/>
        </w:rPr>
        <w:t>①由于真核生物中有三种不同的聚合酶，因此也有三种不同的启动子和有关的元件，其中以启动子Ⅱ最为复杂，它和原核的启动子有很多不同：</w:t>
      </w:r>
    </w:p>
    <w:p w14:paraId="37CDED2E" w14:textId="77777777" w:rsidR="00297A06" w:rsidRPr="00527FC8" w:rsidRDefault="00297A06" w:rsidP="004C1380">
      <w:pPr>
        <w:ind w:firstLineChars="100" w:firstLine="150"/>
        <w:rPr>
          <w:rFonts w:ascii="宋体" w:eastAsia="宋体" w:hAnsi="宋体"/>
          <w:sz w:val="15"/>
          <w:szCs w:val="15"/>
        </w:rPr>
      </w:pPr>
      <w:r w:rsidRPr="00527FC8">
        <w:rPr>
          <w:rFonts w:ascii="宋体" w:eastAsia="宋体" w:hAnsi="宋体" w:hint="eastAsia"/>
          <w:sz w:val="15"/>
          <w:szCs w:val="15"/>
        </w:rPr>
        <w:t>⑴有多种转录因子识别和结合元件；</w:t>
      </w:r>
    </w:p>
    <w:p w14:paraId="7210CA96" w14:textId="77777777" w:rsidR="00297A06" w:rsidRPr="00527FC8" w:rsidRDefault="00297A06" w:rsidP="004C1380">
      <w:pPr>
        <w:ind w:leftChars="88" w:left="361" w:hangingChars="100" w:hanging="150"/>
        <w:rPr>
          <w:rFonts w:ascii="宋体" w:eastAsia="宋体" w:hAnsi="宋体"/>
          <w:sz w:val="15"/>
          <w:szCs w:val="15"/>
        </w:rPr>
      </w:pPr>
      <w:r w:rsidRPr="00527FC8">
        <w:rPr>
          <w:rFonts w:ascii="宋体" w:eastAsia="宋体" w:hAnsi="宋体" w:hint="eastAsia"/>
          <w:sz w:val="15"/>
          <w:szCs w:val="15"/>
        </w:rPr>
        <w:t>⑵结构不恒定，不同启动子中各种元件的位置、序列、距离和方向都不完全相同，有的有远距离的调控元件存在，如增强子；</w:t>
      </w:r>
    </w:p>
    <w:p w14:paraId="0938C446" w14:textId="77777777" w:rsidR="00297A06" w:rsidRPr="00527FC8" w:rsidRDefault="00297A06" w:rsidP="004C1380">
      <w:pPr>
        <w:ind w:firstLineChars="100" w:firstLine="150"/>
        <w:rPr>
          <w:rFonts w:ascii="宋体" w:eastAsia="宋体" w:hAnsi="宋体"/>
          <w:sz w:val="15"/>
          <w:szCs w:val="15"/>
        </w:rPr>
      </w:pPr>
      <w:r w:rsidRPr="00527FC8">
        <w:rPr>
          <w:rFonts w:ascii="宋体" w:eastAsia="宋体" w:hAnsi="宋体" w:hint="eastAsia"/>
          <w:sz w:val="15"/>
          <w:szCs w:val="15"/>
        </w:rPr>
        <w:t>⑶这些元件常常起到控制转录效率和选择起始位点的作用；</w:t>
      </w:r>
    </w:p>
    <w:p w14:paraId="61CE5492" w14:textId="77777777" w:rsidR="00297A06" w:rsidRPr="00527FC8" w:rsidRDefault="00297A06" w:rsidP="004C1380">
      <w:pPr>
        <w:ind w:firstLineChars="100" w:firstLine="150"/>
        <w:rPr>
          <w:rFonts w:ascii="宋体" w:eastAsia="宋体" w:hAnsi="宋体"/>
          <w:sz w:val="15"/>
          <w:szCs w:val="15"/>
        </w:rPr>
      </w:pPr>
      <w:r w:rsidRPr="00527FC8">
        <w:rPr>
          <w:rFonts w:ascii="宋体" w:eastAsia="宋体" w:hAnsi="宋体" w:hint="eastAsia"/>
          <w:sz w:val="15"/>
          <w:szCs w:val="15"/>
        </w:rPr>
        <w:t>⑷不直接和</w:t>
      </w:r>
      <w:r w:rsidRPr="00527FC8">
        <w:rPr>
          <w:rFonts w:ascii="宋体" w:eastAsia="宋体" w:hAnsi="宋体"/>
          <w:sz w:val="15"/>
          <w:szCs w:val="15"/>
        </w:rPr>
        <w:t>RNA</w:t>
      </w:r>
      <w:r w:rsidRPr="00527FC8">
        <w:rPr>
          <w:rFonts w:ascii="宋体" w:eastAsia="宋体" w:hAnsi="宋体" w:hint="eastAsia"/>
          <w:sz w:val="15"/>
          <w:szCs w:val="15"/>
        </w:rPr>
        <w:t>聚合酶结合，转录时先和其他转录激活因子相结合，再和聚合酶结合；</w:t>
      </w:r>
    </w:p>
    <w:p w14:paraId="438F4625" w14:textId="77777777" w:rsidR="00297A06" w:rsidRPr="00527FC8" w:rsidRDefault="00297A06" w:rsidP="004C1380">
      <w:pPr>
        <w:ind w:leftChars="88" w:left="361" w:hangingChars="100" w:hanging="150"/>
        <w:rPr>
          <w:rFonts w:ascii="宋体" w:eastAsia="宋体" w:hAnsi="宋体"/>
          <w:sz w:val="15"/>
          <w:szCs w:val="15"/>
        </w:rPr>
      </w:pPr>
      <w:r w:rsidRPr="00527FC8">
        <w:rPr>
          <w:rFonts w:ascii="宋体" w:eastAsia="宋体" w:hAnsi="宋体" w:hint="eastAsia"/>
          <w:sz w:val="15"/>
          <w:szCs w:val="15"/>
        </w:rPr>
        <w:t>⑸真核生物</w:t>
      </w:r>
      <w:r w:rsidRPr="00527FC8">
        <w:rPr>
          <w:rFonts w:ascii="宋体" w:eastAsia="宋体" w:hAnsi="宋体"/>
          <w:sz w:val="15"/>
          <w:szCs w:val="15"/>
        </w:rPr>
        <w:t>RNA</w:t>
      </w:r>
      <w:r w:rsidRPr="00527FC8">
        <w:rPr>
          <w:rFonts w:ascii="宋体" w:eastAsia="宋体" w:hAnsi="宋体" w:hint="eastAsia"/>
          <w:sz w:val="15"/>
          <w:szCs w:val="15"/>
        </w:rPr>
        <w:t>聚合酶不存在全酶和核心酶的区别，没有一个类似于σ因子的蛋白质负责启动子识别，而是由一系列的转录因子共同协调转录起始。</w:t>
      </w:r>
      <w:r w:rsidRPr="00527FC8">
        <w:rPr>
          <w:rFonts w:ascii="宋体" w:eastAsia="宋体" w:hAnsi="宋体"/>
          <w:sz w:val="15"/>
          <w:szCs w:val="15"/>
        </w:rPr>
        <w:t xml:space="preserve"> </w:t>
      </w:r>
    </w:p>
    <w:p w14:paraId="6A82E2DD" w14:textId="77777777" w:rsidR="00297A06" w:rsidRPr="00527FC8" w:rsidRDefault="00297A06" w:rsidP="004C1380">
      <w:pPr>
        <w:ind w:left="1050" w:hangingChars="700" w:hanging="1050"/>
        <w:rPr>
          <w:rFonts w:ascii="宋体" w:eastAsia="宋体" w:hAnsi="宋体"/>
          <w:sz w:val="15"/>
          <w:szCs w:val="15"/>
        </w:rPr>
      </w:pPr>
      <w:r w:rsidRPr="00527FC8">
        <w:rPr>
          <w:rFonts w:ascii="宋体" w:eastAsia="宋体" w:hAnsi="宋体" w:hint="eastAsia"/>
          <w:sz w:val="15"/>
          <w:szCs w:val="15"/>
        </w:rPr>
        <w:t>②核心启动子：指保证</w:t>
      </w:r>
      <w:r w:rsidRPr="00527FC8">
        <w:rPr>
          <w:rFonts w:ascii="宋体" w:eastAsia="宋体" w:hAnsi="宋体"/>
          <w:sz w:val="15"/>
          <w:szCs w:val="15"/>
        </w:rPr>
        <w:t>RNA</w:t>
      </w:r>
      <w:r w:rsidRPr="00527FC8">
        <w:rPr>
          <w:rFonts w:ascii="宋体" w:eastAsia="宋体" w:hAnsi="宋体" w:hint="eastAsia"/>
          <w:sz w:val="15"/>
          <w:szCs w:val="15"/>
        </w:rPr>
        <w:t>聚合酶Ⅱ转录正常起始所必需的、最少的</w:t>
      </w:r>
      <w:r w:rsidRPr="00527FC8">
        <w:rPr>
          <w:rFonts w:ascii="宋体" w:eastAsia="宋体" w:hAnsi="宋体"/>
          <w:sz w:val="15"/>
          <w:szCs w:val="15"/>
        </w:rPr>
        <w:t>DNA</w:t>
      </w:r>
      <w:r w:rsidRPr="00527FC8">
        <w:rPr>
          <w:rFonts w:ascii="宋体" w:eastAsia="宋体" w:hAnsi="宋体" w:hint="eastAsia"/>
          <w:sz w:val="15"/>
          <w:szCs w:val="15"/>
        </w:rPr>
        <w:t>序列，包括转录起始位点及转录起始位点上游</w:t>
      </w:r>
      <w:r w:rsidRPr="00527FC8">
        <w:rPr>
          <w:rFonts w:ascii="宋体" w:eastAsia="宋体" w:hAnsi="宋体"/>
          <w:sz w:val="15"/>
          <w:szCs w:val="15"/>
        </w:rPr>
        <w:t>TATA</w:t>
      </w:r>
      <w:r w:rsidRPr="00527FC8">
        <w:rPr>
          <w:rFonts w:ascii="宋体" w:eastAsia="宋体" w:hAnsi="宋体" w:hint="eastAsia"/>
          <w:sz w:val="15"/>
          <w:szCs w:val="15"/>
        </w:rPr>
        <w:t>区。</w:t>
      </w:r>
      <w:r w:rsidRPr="00527FC8">
        <w:rPr>
          <w:rFonts w:ascii="宋体" w:eastAsia="宋体" w:hAnsi="宋体"/>
          <w:sz w:val="15"/>
          <w:szCs w:val="15"/>
        </w:rPr>
        <w:t xml:space="preserve">TATA </w:t>
      </w:r>
      <w:r w:rsidRPr="00527FC8">
        <w:rPr>
          <w:rFonts w:ascii="宋体" w:eastAsia="宋体" w:hAnsi="宋体" w:hint="eastAsia"/>
          <w:sz w:val="15"/>
          <w:szCs w:val="15"/>
        </w:rPr>
        <w:t>常在</w:t>
      </w:r>
      <w:r w:rsidRPr="00527FC8">
        <w:rPr>
          <w:rFonts w:ascii="宋体" w:eastAsia="宋体" w:hAnsi="宋体"/>
          <w:sz w:val="15"/>
          <w:szCs w:val="15"/>
        </w:rPr>
        <w:t>-25bp</w:t>
      </w:r>
      <w:r w:rsidRPr="00527FC8">
        <w:rPr>
          <w:rFonts w:ascii="宋体" w:eastAsia="宋体" w:hAnsi="宋体" w:hint="eastAsia"/>
          <w:sz w:val="15"/>
          <w:szCs w:val="15"/>
        </w:rPr>
        <w:t>左右，相当于原核的</w:t>
      </w:r>
      <w:r w:rsidRPr="00527FC8">
        <w:rPr>
          <w:rFonts w:ascii="宋体" w:eastAsia="宋体" w:hAnsi="宋体"/>
          <w:sz w:val="15"/>
          <w:szCs w:val="15"/>
        </w:rPr>
        <w:t>-10</w:t>
      </w:r>
      <w:r w:rsidRPr="00527FC8">
        <w:rPr>
          <w:rFonts w:ascii="宋体" w:eastAsia="宋体" w:hAnsi="宋体" w:hint="eastAsia"/>
          <w:sz w:val="15"/>
          <w:szCs w:val="15"/>
        </w:rPr>
        <w:t>序列。其作用是选择正确的转录起始位点，保证精确起始。</w:t>
      </w:r>
    </w:p>
    <w:p w14:paraId="3A4627EE" w14:textId="77777777" w:rsidR="00297A06" w:rsidRPr="00527FC8" w:rsidRDefault="00297A06" w:rsidP="004C1380">
      <w:pPr>
        <w:ind w:left="1350" w:hangingChars="900" w:hanging="1350"/>
        <w:rPr>
          <w:rFonts w:ascii="宋体" w:eastAsia="宋体" w:hAnsi="宋体"/>
          <w:sz w:val="15"/>
          <w:szCs w:val="15"/>
        </w:rPr>
      </w:pPr>
      <w:r w:rsidRPr="00527FC8">
        <w:rPr>
          <w:rFonts w:ascii="宋体" w:eastAsia="宋体" w:hAnsi="宋体" w:hint="eastAsia"/>
          <w:sz w:val="15"/>
          <w:szCs w:val="15"/>
        </w:rPr>
        <w:t>③上游启动子元件：包括</w:t>
      </w:r>
      <w:r w:rsidRPr="00527FC8">
        <w:rPr>
          <w:rFonts w:ascii="宋体" w:eastAsia="宋体" w:hAnsi="宋体"/>
          <w:sz w:val="15"/>
          <w:szCs w:val="15"/>
        </w:rPr>
        <w:t>CAAT</w:t>
      </w:r>
      <w:r w:rsidRPr="00527FC8">
        <w:rPr>
          <w:rFonts w:ascii="宋体" w:eastAsia="宋体" w:hAnsi="宋体" w:hint="eastAsia"/>
          <w:sz w:val="15"/>
          <w:szCs w:val="15"/>
        </w:rPr>
        <w:t>盒（</w:t>
      </w:r>
      <w:r w:rsidRPr="00527FC8">
        <w:rPr>
          <w:rFonts w:ascii="宋体" w:eastAsia="宋体" w:hAnsi="宋体"/>
          <w:sz w:val="15"/>
          <w:szCs w:val="15"/>
        </w:rPr>
        <w:t>-70~-80bp</w:t>
      </w:r>
      <w:r w:rsidRPr="00527FC8">
        <w:rPr>
          <w:rFonts w:ascii="宋体" w:eastAsia="宋体" w:hAnsi="宋体" w:hint="eastAsia"/>
          <w:sz w:val="15"/>
          <w:szCs w:val="15"/>
        </w:rPr>
        <w:t>；</w:t>
      </w:r>
      <w:r w:rsidRPr="00527FC8">
        <w:rPr>
          <w:rFonts w:ascii="宋体" w:eastAsia="宋体" w:hAnsi="宋体"/>
          <w:sz w:val="15"/>
          <w:szCs w:val="15"/>
        </w:rPr>
        <w:t>CCAAT</w:t>
      </w:r>
      <w:r w:rsidRPr="00527FC8">
        <w:rPr>
          <w:rFonts w:ascii="宋体" w:eastAsia="宋体" w:hAnsi="宋体" w:hint="eastAsia"/>
          <w:sz w:val="15"/>
          <w:szCs w:val="15"/>
        </w:rPr>
        <w:t>）和</w:t>
      </w:r>
      <w:r w:rsidRPr="00527FC8">
        <w:rPr>
          <w:rFonts w:ascii="宋体" w:eastAsia="宋体" w:hAnsi="宋体"/>
          <w:sz w:val="15"/>
          <w:szCs w:val="15"/>
        </w:rPr>
        <w:t>GC</w:t>
      </w:r>
      <w:r w:rsidRPr="00527FC8">
        <w:rPr>
          <w:rFonts w:ascii="宋体" w:eastAsia="宋体" w:hAnsi="宋体" w:hint="eastAsia"/>
          <w:sz w:val="15"/>
          <w:szCs w:val="15"/>
        </w:rPr>
        <w:t>盒（</w:t>
      </w:r>
      <w:r w:rsidRPr="00527FC8">
        <w:rPr>
          <w:rFonts w:ascii="宋体" w:eastAsia="宋体" w:hAnsi="宋体"/>
          <w:sz w:val="15"/>
          <w:szCs w:val="15"/>
        </w:rPr>
        <w:t>-80~-110bp</w:t>
      </w:r>
      <w:r w:rsidRPr="00527FC8">
        <w:rPr>
          <w:rFonts w:ascii="宋体" w:eastAsia="宋体" w:hAnsi="宋体" w:hint="eastAsia"/>
          <w:sz w:val="15"/>
          <w:szCs w:val="15"/>
        </w:rPr>
        <w:t>；</w:t>
      </w:r>
      <w:r w:rsidRPr="00527FC8">
        <w:rPr>
          <w:rFonts w:ascii="宋体" w:eastAsia="宋体" w:hAnsi="宋体"/>
          <w:sz w:val="15"/>
          <w:szCs w:val="15"/>
        </w:rPr>
        <w:t>GGGCGG</w:t>
      </w:r>
      <w:r w:rsidRPr="00527FC8">
        <w:rPr>
          <w:rFonts w:ascii="宋体" w:eastAsia="宋体" w:hAnsi="宋体" w:hint="eastAsia"/>
          <w:sz w:val="15"/>
          <w:szCs w:val="15"/>
        </w:rPr>
        <w:t>）等。其作用是控制转录起始频率。</w:t>
      </w:r>
    </w:p>
    <w:p w14:paraId="3076A1AA" w14:textId="77777777" w:rsidR="00297A06" w:rsidRPr="00527FC8" w:rsidRDefault="00297A06" w:rsidP="004C1380">
      <w:pPr>
        <w:ind w:left="750" w:hangingChars="500" w:hanging="750"/>
        <w:rPr>
          <w:rFonts w:ascii="宋体" w:eastAsia="宋体" w:hAnsi="宋体"/>
          <w:sz w:val="15"/>
          <w:szCs w:val="15"/>
        </w:rPr>
      </w:pPr>
      <w:r w:rsidRPr="00527FC8">
        <w:rPr>
          <w:rFonts w:ascii="宋体" w:eastAsia="宋体" w:hAnsi="宋体" w:hint="eastAsia"/>
          <w:sz w:val="15"/>
          <w:szCs w:val="15"/>
        </w:rPr>
        <w:t>④增强子：一类可促进起始的序列，处于上游或下游区离起始点很远的地方，这类序列组成另一种元件，称为增强子。</w:t>
      </w:r>
    </w:p>
    <w:p w14:paraId="6F339DB1" w14:textId="6462D91E" w:rsidR="00F07BF2" w:rsidRPr="00527FC8" w:rsidRDefault="00F07BF2" w:rsidP="00F07BF2">
      <w:pPr>
        <w:rPr>
          <w:rFonts w:ascii="宋体" w:eastAsia="宋体" w:hAnsi="宋体"/>
          <w:b/>
          <w:sz w:val="15"/>
          <w:szCs w:val="15"/>
        </w:rPr>
      </w:pPr>
      <w:r w:rsidRPr="00527FC8">
        <w:rPr>
          <w:rFonts w:ascii="宋体" w:eastAsia="宋体" w:hAnsi="宋体"/>
          <w:b/>
          <w:sz w:val="15"/>
          <w:szCs w:val="15"/>
        </w:rPr>
        <w:t>1</w:t>
      </w:r>
      <w:r w:rsidR="009908B3">
        <w:rPr>
          <w:rFonts w:ascii="宋体" w:eastAsia="宋体" w:hAnsi="宋体" w:hint="eastAsia"/>
          <w:b/>
          <w:sz w:val="15"/>
          <w:szCs w:val="15"/>
        </w:rPr>
        <w:t>1</w:t>
      </w:r>
      <w:r w:rsidRPr="00527FC8">
        <w:rPr>
          <w:rFonts w:ascii="宋体" w:eastAsia="宋体" w:hAnsi="宋体" w:hint="eastAsia"/>
          <w:b/>
          <w:sz w:val="15"/>
          <w:szCs w:val="15"/>
        </w:rPr>
        <w:t>、</w:t>
      </w:r>
      <w:r w:rsidRPr="00BE33FA">
        <w:rPr>
          <w:rFonts w:ascii="宋体" w:eastAsia="宋体" w:hAnsi="宋体" w:hint="eastAsia"/>
          <w:b/>
          <w:color w:val="FF0000"/>
          <w:sz w:val="15"/>
          <w:szCs w:val="15"/>
        </w:rPr>
        <w:t>原核生物</w:t>
      </w:r>
      <w:r w:rsidRPr="00BE33FA">
        <w:rPr>
          <w:rFonts w:ascii="宋体" w:eastAsia="宋体" w:hAnsi="宋体"/>
          <w:b/>
          <w:color w:val="FF0000"/>
          <w:sz w:val="15"/>
          <w:szCs w:val="15"/>
        </w:rPr>
        <w:t>RNA</w:t>
      </w:r>
      <w:r w:rsidRPr="00BE33FA">
        <w:rPr>
          <w:rFonts w:ascii="宋体" w:eastAsia="宋体" w:hAnsi="宋体" w:hint="eastAsia"/>
          <w:b/>
          <w:color w:val="FF0000"/>
          <w:sz w:val="15"/>
          <w:szCs w:val="15"/>
        </w:rPr>
        <w:t>的翻译</w:t>
      </w:r>
      <w:r w:rsidRPr="00527FC8">
        <w:rPr>
          <w:rFonts w:ascii="宋体" w:eastAsia="宋体" w:hAnsi="宋体" w:hint="eastAsia"/>
          <w:b/>
          <w:sz w:val="15"/>
          <w:szCs w:val="15"/>
        </w:rPr>
        <w:t>过程。</w:t>
      </w:r>
    </w:p>
    <w:p w14:paraId="2A357D99" w14:textId="77777777" w:rsidR="00F07BF2" w:rsidRPr="00527FC8" w:rsidRDefault="00F07BF2" w:rsidP="00F07BF2">
      <w:pPr>
        <w:rPr>
          <w:rFonts w:ascii="宋体" w:eastAsia="宋体" w:hAnsi="宋体"/>
          <w:sz w:val="15"/>
          <w:szCs w:val="15"/>
        </w:rPr>
      </w:pPr>
      <w:r w:rsidRPr="00527FC8">
        <w:rPr>
          <w:rFonts w:ascii="宋体" w:eastAsia="宋体" w:hAnsi="宋体" w:hint="eastAsia"/>
          <w:sz w:val="15"/>
          <w:szCs w:val="15"/>
        </w:rPr>
        <w:t>原核生物肽链的合成是在核糖体上完成的，包括起始、延伸和终止三个阶段。</w:t>
      </w:r>
    </w:p>
    <w:p w14:paraId="61201871" w14:textId="77777777" w:rsidR="00F07BF2" w:rsidRPr="00527FC8" w:rsidRDefault="00F07BF2" w:rsidP="00F07BF2">
      <w:pPr>
        <w:ind w:left="600" w:hangingChars="400" w:hanging="600"/>
        <w:rPr>
          <w:rFonts w:ascii="宋体" w:eastAsia="宋体" w:hAnsi="宋体"/>
          <w:sz w:val="15"/>
          <w:szCs w:val="15"/>
        </w:rPr>
      </w:pPr>
      <w:r w:rsidRPr="00527FC8">
        <w:rPr>
          <w:rFonts w:ascii="宋体" w:eastAsia="宋体" w:hAnsi="宋体" w:hint="eastAsia"/>
          <w:sz w:val="15"/>
          <w:szCs w:val="15"/>
        </w:rPr>
        <w:t>起始：（</w:t>
      </w:r>
      <w:r w:rsidRPr="00527FC8">
        <w:rPr>
          <w:rFonts w:ascii="宋体" w:eastAsia="宋体" w:hAnsi="宋体"/>
          <w:sz w:val="15"/>
          <w:szCs w:val="15"/>
        </w:rPr>
        <w:t>1</w:t>
      </w:r>
      <w:r w:rsidRPr="00527FC8">
        <w:rPr>
          <w:rFonts w:ascii="宋体" w:eastAsia="宋体" w:hAnsi="宋体" w:hint="eastAsia"/>
          <w:sz w:val="15"/>
          <w:szCs w:val="15"/>
        </w:rPr>
        <w:t>）起始三元复合物的形成。这个过程实际上就是</w:t>
      </w:r>
      <w:r w:rsidRPr="00527FC8">
        <w:rPr>
          <w:rFonts w:ascii="宋体" w:eastAsia="宋体" w:hAnsi="宋体"/>
          <w:sz w:val="15"/>
          <w:szCs w:val="15"/>
        </w:rPr>
        <w:t>mRNA</w:t>
      </w:r>
      <w:r w:rsidRPr="00527FC8">
        <w:rPr>
          <w:rFonts w:ascii="宋体" w:eastAsia="宋体" w:hAnsi="宋体" w:hint="eastAsia"/>
          <w:sz w:val="15"/>
          <w:szCs w:val="15"/>
        </w:rPr>
        <w:t>在小亚基上定位结合的过程。合成过程开始之前，完整的核糖体大、小亚基先要分离，</w:t>
      </w:r>
      <w:r w:rsidRPr="00527FC8">
        <w:rPr>
          <w:rFonts w:ascii="宋体" w:eastAsia="宋体" w:hAnsi="宋体"/>
          <w:sz w:val="15"/>
          <w:szCs w:val="15"/>
        </w:rPr>
        <w:t>mRNA</w:t>
      </w:r>
      <w:r w:rsidRPr="00527FC8">
        <w:rPr>
          <w:rFonts w:ascii="宋体" w:eastAsia="宋体" w:hAnsi="宋体" w:hint="eastAsia"/>
          <w:sz w:val="15"/>
          <w:szCs w:val="15"/>
        </w:rPr>
        <w:t>和起始氨酰</w:t>
      </w:r>
      <w:r w:rsidRPr="00527FC8">
        <w:rPr>
          <w:rFonts w:ascii="宋体" w:eastAsia="宋体" w:hAnsi="宋体"/>
          <w:sz w:val="15"/>
          <w:szCs w:val="15"/>
        </w:rPr>
        <w:t>-tRNA</w:t>
      </w:r>
      <w:r w:rsidRPr="00527FC8">
        <w:rPr>
          <w:rFonts w:ascii="宋体" w:eastAsia="宋体" w:hAnsi="宋体" w:hint="eastAsia"/>
          <w:sz w:val="15"/>
          <w:szCs w:val="15"/>
        </w:rPr>
        <w:t>才能与小亚基结合。原核生物</w:t>
      </w:r>
      <w:r w:rsidRPr="00527FC8">
        <w:rPr>
          <w:rFonts w:ascii="宋体" w:eastAsia="宋体" w:hAnsi="宋体"/>
          <w:sz w:val="15"/>
          <w:szCs w:val="15"/>
        </w:rPr>
        <w:t>mRNA</w:t>
      </w:r>
      <w:r w:rsidRPr="00527FC8">
        <w:rPr>
          <w:rFonts w:ascii="宋体" w:eastAsia="宋体" w:hAnsi="宋体" w:hint="eastAsia"/>
          <w:sz w:val="15"/>
          <w:szCs w:val="15"/>
        </w:rPr>
        <w:t>起始</w:t>
      </w:r>
      <w:r w:rsidRPr="00527FC8">
        <w:rPr>
          <w:rFonts w:ascii="宋体" w:eastAsia="宋体" w:hAnsi="宋体"/>
          <w:sz w:val="15"/>
          <w:szCs w:val="15"/>
        </w:rPr>
        <w:t>AUG</w:t>
      </w:r>
      <w:r w:rsidRPr="00527FC8">
        <w:rPr>
          <w:rFonts w:ascii="宋体" w:eastAsia="宋体" w:hAnsi="宋体" w:hint="eastAsia"/>
          <w:sz w:val="15"/>
          <w:szCs w:val="15"/>
        </w:rPr>
        <w:t>上游通常含有一段称为</w:t>
      </w:r>
      <w:r w:rsidRPr="00527FC8">
        <w:rPr>
          <w:rFonts w:ascii="宋体" w:eastAsia="宋体" w:hAnsi="宋体"/>
          <w:sz w:val="15"/>
          <w:szCs w:val="15"/>
        </w:rPr>
        <w:t>SD</w:t>
      </w:r>
      <w:r w:rsidRPr="00527FC8">
        <w:rPr>
          <w:rFonts w:ascii="宋体" w:eastAsia="宋体" w:hAnsi="宋体" w:hint="eastAsia"/>
          <w:sz w:val="15"/>
          <w:szCs w:val="15"/>
        </w:rPr>
        <w:t>的富含嘌呤的碱基序列（</w:t>
      </w:r>
      <w:r w:rsidRPr="00527FC8">
        <w:rPr>
          <w:rFonts w:ascii="宋体" w:eastAsia="宋体" w:hAnsi="宋体"/>
          <w:sz w:val="15"/>
          <w:szCs w:val="15"/>
        </w:rPr>
        <w:t>5’-AGGAGGU-3’</w:t>
      </w:r>
      <w:r w:rsidRPr="00527FC8">
        <w:rPr>
          <w:rFonts w:ascii="宋体" w:eastAsia="宋体" w:hAnsi="宋体" w:hint="eastAsia"/>
          <w:sz w:val="15"/>
          <w:szCs w:val="15"/>
        </w:rPr>
        <w:t>），一般位于起始</w:t>
      </w:r>
      <w:r w:rsidRPr="00527FC8">
        <w:rPr>
          <w:rFonts w:ascii="宋体" w:eastAsia="宋体" w:hAnsi="宋体"/>
          <w:sz w:val="15"/>
          <w:szCs w:val="15"/>
        </w:rPr>
        <w:t>AUG</w:t>
      </w:r>
      <w:r w:rsidRPr="00527FC8">
        <w:rPr>
          <w:rFonts w:ascii="宋体" w:eastAsia="宋体" w:hAnsi="宋体" w:hint="eastAsia"/>
          <w:sz w:val="15"/>
          <w:szCs w:val="15"/>
        </w:rPr>
        <w:t>序列上游约</w:t>
      </w:r>
      <w:r w:rsidRPr="00527FC8">
        <w:rPr>
          <w:rFonts w:ascii="宋体" w:eastAsia="宋体" w:hAnsi="宋体"/>
          <w:sz w:val="15"/>
          <w:szCs w:val="15"/>
        </w:rPr>
        <w:t>10</w:t>
      </w:r>
      <w:r w:rsidRPr="00527FC8">
        <w:rPr>
          <w:rFonts w:ascii="宋体" w:eastAsia="宋体" w:hAnsi="宋体" w:hint="eastAsia"/>
          <w:sz w:val="15"/>
          <w:szCs w:val="15"/>
        </w:rPr>
        <w:t>个碱基的区域，该序列可与</w:t>
      </w:r>
      <w:r w:rsidRPr="00527FC8">
        <w:rPr>
          <w:rFonts w:ascii="宋体" w:eastAsia="宋体" w:hAnsi="宋体"/>
          <w:sz w:val="15"/>
          <w:szCs w:val="15"/>
        </w:rPr>
        <w:t>30S</w:t>
      </w:r>
      <w:r w:rsidRPr="00527FC8">
        <w:rPr>
          <w:rFonts w:ascii="宋体" w:eastAsia="宋体" w:hAnsi="宋体" w:hint="eastAsia"/>
          <w:sz w:val="15"/>
          <w:szCs w:val="15"/>
        </w:rPr>
        <w:t>亚基中</w:t>
      </w:r>
      <w:r w:rsidRPr="00527FC8">
        <w:rPr>
          <w:rFonts w:ascii="宋体" w:eastAsia="宋体" w:hAnsi="宋体"/>
          <w:sz w:val="15"/>
          <w:szCs w:val="15"/>
        </w:rPr>
        <w:t>16SrRNA</w:t>
      </w:r>
      <w:r w:rsidRPr="00527FC8">
        <w:rPr>
          <w:rFonts w:ascii="宋体" w:eastAsia="宋体" w:hAnsi="宋体" w:hint="eastAsia"/>
          <w:sz w:val="15"/>
          <w:szCs w:val="15"/>
        </w:rPr>
        <w:t>的</w:t>
      </w:r>
      <w:r w:rsidRPr="00527FC8">
        <w:rPr>
          <w:rFonts w:ascii="宋体" w:eastAsia="宋体" w:hAnsi="宋体"/>
          <w:sz w:val="15"/>
          <w:szCs w:val="15"/>
        </w:rPr>
        <w:t>3’</w:t>
      </w:r>
      <w:r w:rsidRPr="00527FC8">
        <w:rPr>
          <w:rFonts w:ascii="宋体" w:eastAsia="宋体" w:hAnsi="宋体" w:hint="eastAsia"/>
          <w:sz w:val="15"/>
          <w:szCs w:val="15"/>
        </w:rPr>
        <w:t>端富含嘧啶碱基的反</w:t>
      </w:r>
      <w:r w:rsidRPr="00527FC8">
        <w:rPr>
          <w:rFonts w:ascii="宋体" w:eastAsia="宋体" w:hAnsi="宋体"/>
          <w:sz w:val="15"/>
          <w:szCs w:val="15"/>
        </w:rPr>
        <w:t>SD</w:t>
      </w:r>
      <w:r w:rsidRPr="00527FC8">
        <w:rPr>
          <w:rFonts w:ascii="宋体" w:eastAsia="宋体" w:hAnsi="宋体" w:hint="eastAsia"/>
          <w:sz w:val="15"/>
          <w:szCs w:val="15"/>
        </w:rPr>
        <w:t>序列互补配对，以此帮助</w:t>
      </w:r>
      <w:r w:rsidRPr="00527FC8">
        <w:rPr>
          <w:rFonts w:ascii="宋体" w:eastAsia="宋体" w:hAnsi="宋体"/>
          <w:sz w:val="15"/>
          <w:szCs w:val="15"/>
        </w:rPr>
        <w:t>mRNA</w:t>
      </w:r>
      <w:r w:rsidRPr="00527FC8">
        <w:rPr>
          <w:rFonts w:ascii="宋体" w:eastAsia="宋体" w:hAnsi="宋体" w:hint="eastAsia"/>
          <w:sz w:val="15"/>
          <w:szCs w:val="15"/>
        </w:rPr>
        <w:t>从</w:t>
      </w:r>
      <w:r w:rsidRPr="00527FC8">
        <w:rPr>
          <w:rFonts w:ascii="宋体" w:eastAsia="宋体" w:hAnsi="宋体"/>
          <w:sz w:val="15"/>
          <w:szCs w:val="15"/>
        </w:rPr>
        <w:t>AUG</w:t>
      </w:r>
      <w:r w:rsidRPr="00527FC8">
        <w:rPr>
          <w:rFonts w:ascii="宋体" w:eastAsia="宋体" w:hAnsi="宋体" w:hint="eastAsia"/>
          <w:sz w:val="15"/>
          <w:szCs w:val="15"/>
        </w:rPr>
        <w:t>处开始翻译。</w:t>
      </w:r>
    </w:p>
    <w:p w14:paraId="27569A4B" w14:textId="77777777" w:rsidR="00F07BF2" w:rsidRPr="00527FC8" w:rsidRDefault="00F07BF2" w:rsidP="00F07BF2">
      <w:pPr>
        <w:ind w:leftChars="175" w:left="720" w:hangingChars="200" w:hanging="300"/>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2</w:t>
      </w:r>
      <w:r w:rsidRPr="00527FC8">
        <w:rPr>
          <w:rFonts w:ascii="宋体" w:eastAsia="宋体" w:hAnsi="宋体" w:hint="eastAsia"/>
          <w:sz w:val="15"/>
          <w:szCs w:val="15"/>
        </w:rPr>
        <w:t>）</w:t>
      </w:r>
      <w:r w:rsidRPr="00527FC8">
        <w:rPr>
          <w:rFonts w:ascii="宋体" w:eastAsia="宋体" w:hAnsi="宋体"/>
          <w:sz w:val="15"/>
          <w:szCs w:val="15"/>
        </w:rPr>
        <w:t>30S</w:t>
      </w:r>
      <w:r w:rsidRPr="00527FC8">
        <w:rPr>
          <w:rFonts w:ascii="宋体" w:eastAsia="宋体" w:hAnsi="宋体" w:hint="eastAsia"/>
          <w:sz w:val="15"/>
          <w:szCs w:val="15"/>
        </w:rPr>
        <w:t>前起始复合物形成。这个过程是</w:t>
      </w:r>
      <w:r w:rsidRPr="00527FC8">
        <w:rPr>
          <w:rFonts w:ascii="宋体" w:eastAsia="宋体" w:hAnsi="宋体"/>
          <w:sz w:val="15"/>
          <w:szCs w:val="15"/>
        </w:rPr>
        <w:t>N-</w:t>
      </w:r>
      <w:r w:rsidRPr="00527FC8">
        <w:rPr>
          <w:rFonts w:ascii="宋体" w:eastAsia="宋体" w:hAnsi="宋体" w:hint="eastAsia"/>
          <w:sz w:val="15"/>
          <w:szCs w:val="15"/>
        </w:rPr>
        <w:t>甲酰甲硫氨酰</w:t>
      </w:r>
      <w:r w:rsidRPr="00527FC8">
        <w:rPr>
          <w:rFonts w:ascii="宋体" w:eastAsia="宋体" w:hAnsi="宋体"/>
          <w:sz w:val="15"/>
          <w:szCs w:val="15"/>
        </w:rPr>
        <w:t>-tRNA</w:t>
      </w:r>
      <w:r w:rsidRPr="00527FC8">
        <w:rPr>
          <w:rFonts w:ascii="宋体" w:eastAsia="宋体" w:hAnsi="宋体" w:hint="eastAsia"/>
          <w:sz w:val="15"/>
          <w:szCs w:val="15"/>
        </w:rPr>
        <w:t>与起始三元复合物结合的过程。起始因子</w:t>
      </w:r>
      <w:r w:rsidRPr="00527FC8">
        <w:rPr>
          <w:rFonts w:ascii="宋体" w:eastAsia="宋体" w:hAnsi="宋体"/>
          <w:sz w:val="15"/>
          <w:szCs w:val="15"/>
        </w:rPr>
        <w:t>IF-2</w:t>
      </w:r>
      <w:r w:rsidRPr="00527FC8">
        <w:rPr>
          <w:rFonts w:ascii="宋体" w:eastAsia="宋体" w:hAnsi="宋体" w:hint="eastAsia"/>
          <w:sz w:val="15"/>
          <w:szCs w:val="15"/>
        </w:rPr>
        <w:t>是促进</w:t>
      </w:r>
      <w:r w:rsidRPr="00527FC8">
        <w:rPr>
          <w:rFonts w:ascii="宋体" w:eastAsia="宋体" w:hAnsi="宋体"/>
          <w:sz w:val="15"/>
          <w:szCs w:val="15"/>
        </w:rPr>
        <w:t>N-</w:t>
      </w:r>
      <w:r w:rsidRPr="00527FC8">
        <w:rPr>
          <w:rFonts w:ascii="宋体" w:eastAsia="宋体" w:hAnsi="宋体" w:hint="eastAsia"/>
          <w:sz w:val="15"/>
          <w:szCs w:val="15"/>
        </w:rPr>
        <w:t>甲酰甲硫氨酰</w:t>
      </w:r>
      <w:r w:rsidRPr="00527FC8">
        <w:rPr>
          <w:rFonts w:ascii="宋体" w:eastAsia="宋体" w:hAnsi="宋体"/>
          <w:sz w:val="15"/>
          <w:szCs w:val="15"/>
        </w:rPr>
        <w:t>-tRNA</w:t>
      </w:r>
      <w:r w:rsidRPr="00527FC8">
        <w:rPr>
          <w:rFonts w:ascii="宋体" w:eastAsia="宋体" w:hAnsi="宋体" w:hint="eastAsia"/>
          <w:sz w:val="15"/>
          <w:szCs w:val="15"/>
        </w:rPr>
        <w:t>与</w:t>
      </w:r>
      <w:r w:rsidRPr="00527FC8">
        <w:rPr>
          <w:rFonts w:ascii="宋体" w:eastAsia="宋体" w:hAnsi="宋体"/>
          <w:sz w:val="15"/>
          <w:szCs w:val="15"/>
        </w:rPr>
        <w:t>30S</w:t>
      </w:r>
      <w:r w:rsidRPr="00527FC8">
        <w:rPr>
          <w:rFonts w:ascii="宋体" w:eastAsia="宋体" w:hAnsi="宋体" w:hint="eastAsia"/>
          <w:sz w:val="15"/>
          <w:szCs w:val="15"/>
        </w:rPr>
        <w:t>亚基结合的主要因子，结合了</w:t>
      </w:r>
      <w:r w:rsidRPr="00527FC8">
        <w:rPr>
          <w:rFonts w:ascii="宋体" w:eastAsia="宋体" w:hAnsi="宋体"/>
          <w:sz w:val="15"/>
          <w:szCs w:val="15"/>
        </w:rPr>
        <w:t>GTP</w:t>
      </w:r>
      <w:r w:rsidRPr="00527FC8">
        <w:rPr>
          <w:rFonts w:ascii="宋体" w:eastAsia="宋体" w:hAnsi="宋体" w:hint="eastAsia"/>
          <w:sz w:val="15"/>
          <w:szCs w:val="15"/>
        </w:rPr>
        <w:t>的</w:t>
      </w:r>
      <w:r w:rsidRPr="00527FC8">
        <w:rPr>
          <w:rFonts w:ascii="宋体" w:eastAsia="宋体" w:hAnsi="宋体"/>
          <w:sz w:val="15"/>
          <w:szCs w:val="15"/>
        </w:rPr>
        <w:t>IF-2</w:t>
      </w:r>
      <w:r w:rsidRPr="00527FC8">
        <w:rPr>
          <w:rFonts w:ascii="宋体" w:eastAsia="宋体" w:hAnsi="宋体" w:hint="eastAsia"/>
          <w:sz w:val="15"/>
          <w:szCs w:val="15"/>
        </w:rPr>
        <w:t>能促进</w:t>
      </w:r>
      <w:r w:rsidRPr="00527FC8">
        <w:rPr>
          <w:rFonts w:ascii="宋体" w:eastAsia="宋体" w:hAnsi="宋体"/>
          <w:sz w:val="15"/>
          <w:szCs w:val="15"/>
        </w:rPr>
        <w:t>N-</w:t>
      </w:r>
      <w:r w:rsidRPr="00527FC8">
        <w:rPr>
          <w:rFonts w:ascii="宋体" w:eastAsia="宋体" w:hAnsi="宋体" w:hint="eastAsia"/>
          <w:sz w:val="15"/>
          <w:szCs w:val="15"/>
        </w:rPr>
        <w:t>甲酰甲硫氨酰</w:t>
      </w:r>
      <w:r w:rsidRPr="00527FC8">
        <w:rPr>
          <w:rFonts w:ascii="宋体" w:eastAsia="宋体" w:hAnsi="宋体"/>
          <w:sz w:val="15"/>
          <w:szCs w:val="15"/>
        </w:rPr>
        <w:t>-tRNA</w:t>
      </w:r>
      <w:r w:rsidRPr="00527FC8">
        <w:rPr>
          <w:rFonts w:ascii="宋体" w:eastAsia="宋体" w:hAnsi="宋体" w:hint="eastAsia"/>
          <w:sz w:val="15"/>
          <w:szCs w:val="15"/>
        </w:rPr>
        <w:t>上的反密码子与</w:t>
      </w:r>
      <w:r w:rsidRPr="00527FC8">
        <w:rPr>
          <w:rFonts w:ascii="宋体" w:eastAsia="宋体" w:hAnsi="宋体"/>
          <w:sz w:val="15"/>
          <w:szCs w:val="15"/>
        </w:rPr>
        <w:t>AUG</w:t>
      </w:r>
      <w:r w:rsidRPr="00527FC8">
        <w:rPr>
          <w:rFonts w:ascii="宋体" w:eastAsia="宋体" w:hAnsi="宋体" w:hint="eastAsia"/>
          <w:sz w:val="15"/>
          <w:szCs w:val="15"/>
        </w:rPr>
        <w:t>结合，这样</w:t>
      </w:r>
      <w:r w:rsidRPr="00527FC8">
        <w:rPr>
          <w:rFonts w:ascii="宋体" w:eastAsia="宋体" w:hAnsi="宋体"/>
          <w:sz w:val="15"/>
          <w:szCs w:val="15"/>
        </w:rPr>
        <w:t>N-</w:t>
      </w:r>
      <w:r w:rsidRPr="00527FC8">
        <w:rPr>
          <w:rFonts w:ascii="宋体" w:eastAsia="宋体" w:hAnsi="宋体" w:hint="eastAsia"/>
          <w:sz w:val="15"/>
          <w:szCs w:val="15"/>
        </w:rPr>
        <w:t>甲酰甲硫氨酰</w:t>
      </w:r>
      <w:r w:rsidRPr="00527FC8">
        <w:rPr>
          <w:rFonts w:ascii="宋体" w:eastAsia="宋体" w:hAnsi="宋体"/>
          <w:sz w:val="15"/>
          <w:szCs w:val="15"/>
        </w:rPr>
        <w:t>-tRNA</w:t>
      </w:r>
      <w:r w:rsidRPr="00527FC8">
        <w:rPr>
          <w:rFonts w:ascii="宋体" w:eastAsia="宋体" w:hAnsi="宋体" w:hint="eastAsia"/>
          <w:sz w:val="15"/>
          <w:szCs w:val="15"/>
        </w:rPr>
        <w:t>就结合到了</w:t>
      </w:r>
      <w:r w:rsidRPr="00527FC8">
        <w:rPr>
          <w:rFonts w:ascii="宋体" w:eastAsia="宋体" w:hAnsi="宋体"/>
          <w:sz w:val="15"/>
          <w:szCs w:val="15"/>
        </w:rPr>
        <w:t>30S</w:t>
      </w:r>
      <w:r w:rsidRPr="00527FC8">
        <w:rPr>
          <w:rFonts w:ascii="宋体" w:eastAsia="宋体" w:hAnsi="宋体" w:hint="eastAsia"/>
          <w:sz w:val="15"/>
          <w:szCs w:val="15"/>
        </w:rPr>
        <w:t>亚基的</w:t>
      </w:r>
      <w:r w:rsidRPr="00527FC8">
        <w:rPr>
          <w:rFonts w:ascii="宋体" w:eastAsia="宋体" w:hAnsi="宋体"/>
          <w:sz w:val="15"/>
          <w:szCs w:val="15"/>
        </w:rPr>
        <w:t>P</w:t>
      </w:r>
      <w:r w:rsidRPr="00527FC8">
        <w:rPr>
          <w:rFonts w:ascii="宋体" w:eastAsia="宋体" w:hAnsi="宋体" w:hint="eastAsia"/>
          <w:sz w:val="15"/>
          <w:szCs w:val="15"/>
        </w:rPr>
        <w:t>位上。此过程中</w:t>
      </w:r>
      <w:r w:rsidRPr="00527FC8">
        <w:rPr>
          <w:rFonts w:ascii="宋体" w:eastAsia="宋体" w:hAnsi="宋体"/>
          <w:sz w:val="15"/>
          <w:szCs w:val="15"/>
        </w:rPr>
        <w:t>IF-2</w:t>
      </w:r>
      <w:r w:rsidRPr="00527FC8">
        <w:rPr>
          <w:rFonts w:ascii="宋体" w:eastAsia="宋体" w:hAnsi="宋体" w:hint="eastAsia"/>
          <w:sz w:val="15"/>
          <w:szCs w:val="15"/>
        </w:rPr>
        <w:t>只能控制</w:t>
      </w:r>
      <w:r w:rsidRPr="00527FC8">
        <w:rPr>
          <w:rFonts w:ascii="宋体" w:eastAsia="宋体" w:hAnsi="宋体"/>
          <w:sz w:val="15"/>
          <w:szCs w:val="15"/>
        </w:rPr>
        <w:t>N-</w:t>
      </w:r>
      <w:r w:rsidRPr="00527FC8">
        <w:rPr>
          <w:rFonts w:ascii="宋体" w:eastAsia="宋体" w:hAnsi="宋体" w:hint="eastAsia"/>
          <w:sz w:val="15"/>
          <w:szCs w:val="15"/>
        </w:rPr>
        <w:t>甲酰甲硫氨酰</w:t>
      </w:r>
      <w:r w:rsidRPr="00527FC8">
        <w:rPr>
          <w:rFonts w:ascii="宋体" w:eastAsia="宋体" w:hAnsi="宋体"/>
          <w:sz w:val="15"/>
          <w:szCs w:val="15"/>
        </w:rPr>
        <w:t>-tRNA</w:t>
      </w:r>
      <w:r w:rsidRPr="00527FC8">
        <w:rPr>
          <w:rFonts w:ascii="宋体" w:eastAsia="宋体" w:hAnsi="宋体" w:hint="eastAsia"/>
          <w:sz w:val="15"/>
          <w:szCs w:val="15"/>
        </w:rPr>
        <w:t>结合到核糖体</w:t>
      </w:r>
      <w:r w:rsidRPr="00527FC8">
        <w:rPr>
          <w:rFonts w:ascii="宋体" w:eastAsia="宋体" w:hAnsi="宋体"/>
          <w:sz w:val="15"/>
          <w:szCs w:val="15"/>
        </w:rPr>
        <w:t>P</w:t>
      </w:r>
      <w:r w:rsidRPr="00527FC8">
        <w:rPr>
          <w:rFonts w:ascii="宋体" w:eastAsia="宋体" w:hAnsi="宋体" w:hint="eastAsia"/>
          <w:sz w:val="15"/>
          <w:szCs w:val="15"/>
        </w:rPr>
        <w:t>位，解读起始密码子</w:t>
      </w:r>
      <w:r w:rsidRPr="00527FC8">
        <w:rPr>
          <w:rFonts w:ascii="宋体" w:eastAsia="宋体" w:hAnsi="宋体"/>
          <w:sz w:val="15"/>
          <w:szCs w:val="15"/>
        </w:rPr>
        <w:t>AUG</w:t>
      </w:r>
      <w:r w:rsidRPr="00527FC8">
        <w:rPr>
          <w:rFonts w:ascii="宋体" w:eastAsia="宋体" w:hAnsi="宋体" w:hint="eastAsia"/>
          <w:sz w:val="15"/>
          <w:szCs w:val="15"/>
        </w:rPr>
        <w:t>。</w:t>
      </w:r>
    </w:p>
    <w:p w14:paraId="4069F0A9" w14:textId="77777777" w:rsidR="00F07BF2" w:rsidRPr="00527FC8" w:rsidRDefault="00F07BF2" w:rsidP="00F07BF2">
      <w:pPr>
        <w:ind w:leftChars="175" w:left="720" w:hangingChars="200" w:hanging="300"/>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3</w:t>
      </w:r>
      <w:r w:rsidRPr="00527FC8">
        <w:rPr>
          <w:rFonts w:ascii="宋体" w:eastAsia="宋体" w:hAnsi="宋体" w:hint="eastAsia"/>
          <w:sz w:val="15"/>
          <w:szCs w:val="15"/>
        </w:rPr>
        <w:t>）</w:t>
      </w:r>
      <w:r w:rsidRPr="00527FC8">
        <w:rPr>
          <w:rFonts w:ascii="宋体" w:eastAsia="宋体" w:hAnsi="宋体"/>
          <w:sz w:val="15"/>
          <w:szCs w:val="15"/>
        </w:rPr>
        <w:t>70S</w:t>
      </w:r>
      <w:r w:rsidRPr="00527FC8">
        <w:rPr>
          <w:rFonts w:ascii="宋体" w:eastAsia="宋体" w:hAnsi="宋体" w:hint="eastAsia"/>
          <w:sz w:val="15"/>
          <w:szCs w:val="15"/>
        </w:rPr>
        <w:t>起始复合物形成。这个过程是</w:t>
      </w:r>
      <w:r w:rsidRPr="00527FC8">
        <w:rPr>
          <w:rFonts w:ascii="宋体" w:eastAsia="宋体" w:hAnsi="宋体"/>
          <w:sz w:val="15"/>
          <w:szCs w:val="15"/>
        </w:rPr>
        <w:t>50S</w:t>
      </w:r>
      <w:r w:rsidRPr="00527FC8">
        <w:rPr>
          <w:rFonts w:ascii="宋体" w:eastAsia="宋体" w:hAnsi="宋体" w:hint="eastAsia"/>
          <w:sz w:val="15"/>
          <w:szCs w:val="15"/>
        </w:rPr>
        <w:t>亚基与</w:t>
      </w:r>
      <w:r w:rsidRPr="00527FC8">
        <w:rPr>
          <w:rFonts w:ascii="宋体" w:eastAsia="宋体" w:hAnsi="宋体"/>
          <w:sz w:val="15"/>
          <w:szCs w:val="15"/>
        </w:rPr>
        <w:t>30S</w:t>
      </w:r>
      <w:r w:rsidRPr="00527FC8">
        <w:rPr>
          <w:rFonts w:ascii="宋体" w:eastAsia="宋体" w:hAnsi="宋体" w:hint="eastAsia"/>
          <w:sz w:val="15"/>
          <w:szCs w:val="15"/>
        </w:rPr>
        <w:t>前起始复合物结合的过程。</w:t>
      </w:r>
      <w:r w:rsidRPr="00527FC8">
        <w:rPr>
          <w:rFonts w:ascii="宋体" w:eastAsia="宋体" w:hAnsi="宋体"/>
          <w:sz w:val="15"/>
          <w:szCs w:val="15"/>
        </w:rPr>
        <w:t>50S</w:t>
      </w:r>
      <w:r w:rsidRPr="00527FC8">
        <w:rPr>
          <w:rFonts w:ascii="宋体" w:eastAsia="宋体" w:hAnsi="宋体" w:hint="eastAsia"/>
          <w:sz w:val="15"/>
          <w:szCs w:val="15"/>
        </w:rPr>
        <w:t>亚基与上述结合了</w:t>
      </w:r>
      <w:r w:rsidRPr="00527FC8">
        <w:rPr>
          <w:rFonts w:ascii="宋体" w:eastAsia="宋体" w:hAnsi="宋体"/>
          <w:sz w:val="15"/>
          <w:szCs w:val="15"/>
        </w:rPr>
        <w:t>mRNA</w:t>
      </w:r>
      <w:r w:rsidRPr="00527FC8">
        <w:rPr>
          <w:rFonts w:ascii="宋体" w:eastAsia="宋体" w:hAnsi="宋体" w:hint="eastAsia"/>
          <w:sz w:val="15"/>
          <w:szCs w:val="15"/>
        </w:rPr>
        <w:t>和</w:t>
      </w:r>
      <w:r w:rsidRPr="00527FC8">
        <w:rPr>
          <w:rFonts w:ascii="宋体" w:eastAsia="宋体" w:hAnsi="宋体"/>
          <w:sz w:val="15"/>
          <w:szCs w:val="15"/>
        </w:rPr>
        <w:t>N-</w:t>
      </w:r>
      <w:r w:rsidRPr="00527FC8">
        <w:rPr>
          <w:rFonts w:ascii="宋体" w:eastAsia="宋体" w:hAnsi="宋体" w:hint="eastAsia"/>
          <w:sz w:val="15"/>
          <w:szCs w:val="15"/>
        </w:rPr>
        <w:t>甲酰甲硫氨酰</w:t>
      </w:r>
      <w:r w:rsidRPr="00527FC8">
        <w:rPr>
          <w:rFonts w:ascii="宋体" w:eastAsia="宋体" w:hAnsi="宋体"/>
          <w:sz w:val="15"/>
          <w:szCs w:val="15"/>
        </w:rPr>
        <w:t>-tRNA</w:t>
      </w:r>
      <w:r w:rsidRPr="00527FC8">
        <w:rPr>
          <w:rFonts w:ascii="宋体" w:eastAsia="宋体" w:hAnsi="宋体" w:hint="eastAsia"/>
          <w:sz w:val="15"/>
          <w:szCs w:val="15"/>
        </w:rPr>
        <w:t>的起始复合物结合，形成由完整核糖体、</w:t>
      </w:r>
      <w:r w:rsidRPr="00527FC8">
        <w:rPr>
          <w:rFonts w:ascii="宋体" w:eastAsia="宋体" w:hAnsi="宋体"/>
          <w:sz w:val="15"/>
          <w:szCs w:val="15"/>
        </w:rPr>
        <w:t>mRNA</w:t>
      </w:r>
      <w:r w:rsidRPr="00527FC8">
        <w:rPr>
          <w:rFonts w:ascii="宋体" w:eastAsia="宋体" w:hAnsi="宋体" w:hint="eastAsia"/>
          <w:sz w:val="15"/>
          <w:szCs w:val="15"/>
        </w:rPr>
        <w:t>和</w:t>
      </w:r>
      <w:r w:rsidRPr="00527FC8">
        <w:rPr>
          <w:rFonts w:ascii="宋体" w:eastAsia="宋体" w:hAnsi="宋体"/>
          <w:sz w:val="15"/>
          <w:szCs w:val="15"/>
        </w:rPr>
        <w:t>N-</w:t>
      </w:r>
      <w:r w:rsidRPr="00527FC8">
        <w:rPr>
          <w:rFonts w:ascii="宋体" w:eastAsia="宋体" w:hAnsi="宋体" w:hint="eastAsia"/>
          <w:sz w:val="15"/>
          <w:szCs w:val="15"/>
        </w:rPr>
        <w:t>甲酰甲硫氨酰</w:t>
      </w:r>
      <w:r w:rsidRPr="00527FC8">
        <w:rPr>
          <w:rFonts w:ascii="宋体" w:eastAsia="宋体" w:hAnsi="宋体"/>
          <w:sz w:val="15"/>
          <w:szCs w:val="15"/>
        </w:rPr>
        <w:t>-tRNA</w:t>
      </w:r>
      <w:r w:rsidRPr="00527FC8">
        <w:rPr>
          <w:rFonts w:ascii="宋体" w:eastAsia="宋体" w:hAnsi="宋体" w:hint="eastAsia"/>
          <w:sz w:val="15"/>
          <w:szCs w:val="15"/>
        </w:rPr>
        <w:t>组成的</w:t>
      </w:r>
      <w:r w:rsidRPr="00527FC8">
        <w:rPr>
          <w:rFonts w:ascii="宋体" w:eastAsia="宋体" w:hAnsi="宋体"/>
          <w:sz w:val="15"/>
          <w:szCs w:val="15"/>
        </w:rPr>
        <w:t>70S</w:t>
      </w:r>
      <w:r w:rsidRPr="00527FC8">
        <w:rPr>
          <w:rFonts w:ascii="宋体" w:eastAsia="宋体" w:hAnsi="宋体" w:hint="eastAsia"/>
          <w:sz w:val="15"/>
          <w:szCs w:val="15"/>
        </w:rPr>
        <w:t>翻译起始复合物。此时，</w:t>
      </w:r>
      <w:r w:rsidRPr="00527FC8">
        <w:rPr>
          <w:rFonts w:ascii="宋体" w:eastAsia="宋体" w:hAnsi="宋体"/>
          <w:sz w:val="15"/>
          <w:szCs w:val="15"/>
        </w:rPr>
        <w:t>N-</w:t>
      </w:r>
      <w:r w:rsidRPr="00527FC8">
        <w:rPr>
          <w:rFonts w:ascii="宋体" w:eastAsia="宋体" w:hAnsi="宋体" w:hint="eastAsia"/>
          <w:sz w:val="15"/>
          <w:szCs w:val="15"/>
        </w:rPr>
        <w:t>甲酰甲硫氨酰</w:t>
      </w:r>
      <w:r w:rsidRPr="00527FC8">
        <w:rPr>
          <w:rFonts w:ascii="宋体" w:eastAsia="宋体" w:hAnsi="宋体"/>
          <w:sz w:val="15"/>
          <w:szCs w:val="15"/>
        </w:rPr>
        <w:t>-tRNA</w:t>
      </w:r>
      <w:r w:rsidRPr="00527FC8">
        <w:rPr>
          <w:rFonts w:ascii="宋体" w:eastAsia="宋体" w:hAnsi="宋体" w:hint="eastAsia"/>
          <w:sz w:val="15"/>
          <w:szCs w:val="15"/>
        </w:rPr>
        <w:t>占据核糖体的</w:t>
      </w:r>
      <w:r w:rsidRPr="00527FC8">
        <w:rPr>
          <w:rFonts w:ascii="宋体" w:eastAsia="宋体" w:hAnsi="宋体"/>
          <w:sz w:val="15"/>
          <w:szCs w:val="15"/>
        </w:rPr>
        <w:t>P</w:t>
      </w:r>
      <w:r w:rsidRPr="00527FC8">
        <w:rPr>
          <w:rFonts w:ascii="宋体" w:eastAsia="宋体" w:hAnsi="宋体" w:hint="eastAsia"/>
          <w:sz w:val="15"/>
          <w:szCs w:val="15"/>
        </w:rPr>
        <w:t>位，并与起始密码子</w:t>
      </w:r>
      <w:r w:rsidRPr="00527FC8">
        <w:rPr>
          <w:rFonts w:ascii="宋体" w:eastAsia="宋体" w:hAnsi="宋体"/>
          <w:sz w:val="15"/>
          <w:szCs w:val="15"/>
        </w:rPr>
        <w:t>AUG</w:t>
      </w:r>
      <w:r w:rsidRPr="00527FC8">
        <w:rPr>
          <w:rFonts w:ascii="宋体" w:eastAsia="宋体" w:hAnsi="宋体" w:hint="eastAsia"/>
          <w:sz w:val="15"/>
          <w:szCs w:val="15"/>
        </w:rPr>
        <w:t>结合，</w:t>
      </w:r>
      <w:r w:rsidRPr="00527FC8">
        <w:rPr>
          <w:rFonts w:ascii="宋体" w:eastAsia="宋体" w:hAnsi="宋体"/>
          <w:sz w:val="15"/>
          <w:szCs w:val="15"/>
        </w:rPr>
        <w:t>A</w:t>
      </w:r>
      <w:r w:rsidRPr="00527FC8">
        <w:rPr>
          <w:rFonts w:ascii="宋体" w:eastAsia="宋体" w:hAnsi="宋体" w:hint="eastAsia"/>
          <w:sz w:val="15"/>
          <w:szCs w:val="15"/>
        </w:rPr>
        <w:t>位空留，且对应于紧接</w:t>
      </w:r>
      <w:r w:rsidRPr="00527FC8">
        <w:rPr>
          <w:rFonts w:ascii="宋体" w:eastAsia="宋体" w:hAnsi="宋体"/>
          <w:sz w:val="15"/>
          <w:szCs w:val="15"/>
        </w:rPr>
        <w:t>AUG</w:t>
      </w:r>
      <w:r w:rsidRPr="00527FC8">
        <w:rPr>
          <w:rFonts w:ascii="宋体" w:eastAsia="宋体" w:hAnsi="宋体" w:hint="eastAsia"/>
          <w:sz w:val="15"/>
          <w:szCs w:val="15"/>
        </w:rPr>
        <w:t>之后的密码子，为下一个氨酰</w:t>
      </w:r>
      <w:r w:rsidRPr="00527FC8">
        <w:rPr>
          <w:rFonts w:ascii="宋体" w:eastAsia="宋体" w:hAnsi="宋体"/>
          <w:sz w:val="15"/>
          <w:szCs w:val="15"/>
        </w:rPr>
        <w:t>-tRNA</w:t>
      </w:r>
      <w:r w:rsidRPr="00527FC8">
        <w:rPr>
          <w:rFonts w:ascii="宋体" w:eastAsia="宋体" w:hAnsi="宋体" w:hint="eastAsia"/>
          <w:sz w:val="15"/>
          <w:szCs w:val="15"/>
        </w:rPr>
        <w:t>的进位做好了准备。</w:t>
      </w:r>
    </w:p>
    <w:p w14:paraId="3B424CD3" w14:textId="77777777" w:rsidR="00F07BF2" w:rsidRPr="00527FC8" w:rsidRDefault="00F07BF2" w:rsidP="00F07BF2">
      <w:pPr>
        <w:ind w:left="750" w:hangingChars="500" w:hanging="750"/>
        <w:rPr>
          <w:rFonts w:ascii="宋体" w:eastAsia="宋体" w:hAnsi="宋体"/>
          <w:sz w:val="15"/>
          <w:szCs w:val="15"/>
        </w:rPr>
      </w:pPr>
      <w:r w:rsidRPr="00527FC8">
        <w:rPr>
          <w:rFonts w:ascii="宋体" w:eastAsia="宋体" w:hAnsi="宋体" w:hint="eastAsia"/>
          <w:sz w:val="15"/>
          <w:szCs w:val="15"/>
        </w:rPr>
        <w:t>延伸：（</w:t>
      </w:r>
      <w:r w:rsidRPr="00527FC8">
        <w:rPr>
          <w:rFonts w:ascii="宋体" w:eastAsia="宋体" w:hAnsi="宋体"/>
          <w:sz w:val="15"/>
          <w:szCs w:val="15"/>
        </w:rPr>
        <w:t>1</w:t>
      </w:r>
      <w:r w:rsidRPr="00527FC8">
        <w:rPr>
          <w:rFonts w:ascii="宋体" w:eastAsia="宋体" w:hAnsi="宋体" w:hint="eastAsia"/>
          <w:sz w:val="15"/>
          <w:szCs w:val="15"/>
        </w:rPr>
        <w:t>）进位。进位又称为注册，指一个氨酰</w:t>
      </w:r>
      <w:r w:rsidRPr="00527FC8">
        <w:rPr>
          <w:rFonts w:ascii="宋体" w:eastAsia="宋体" w:hAnsi="宋体"/>
          <w:sz w:val="15"/>
          <w:szCs w:val="15"/>
        </w:rPr>
        <w:t>-tRNA</w:t>
      </w:r>
      <w:r w:rsidRPr="00527FC8">
        <w:rPr>
          <w:rFonts w:ascii="宋体" w:eastAsia="宋体" w:hAnsi="宋体" w:hint="eastAsia"/>
          <w:sz w:val="15"/>
          <w:szCs w:val="15"/>
        </w:rPr>
        <w:t>按照</w:t>
      </w:r>
      <w:r w:rsidRPr="00527FC8">
        <w:rPr>
          <w:rFonts w:ascii="宋体" w:eastAsia="宋体" w:hAnsi="宋体"/>
          <w:sz w:val="15"/>
          <w:szCs w:val="15"/>
        </w:rPr>
        <w:t>mRNA</w:t>
      </w:r>
      <w:r w:rsidRPr="00527FC8">
        <w:rPr>
          <w:rFonts w:ascii="宋体" w:eastAsia="宋体" w:hAnsi="宋体" w:hint="eastAsia"/>
          <w:sz w:val="15"/>
          <w:szCs w:val="15"/>
        </w:rPr>
        <w:t>分子的编码信息进入并结合到核糖体</w:t>
      </w:r>
      <w:r w:rsidRPr="00527FC8">
        <w:rPr>
          <w:rFonts w:ascii="宋体" w:eastAsia="宋体" w:hAnsi="宋体"/>
          <w:sz w:val="15"/>
          <w:szCs w:val="15"/>
        </w:rPr>
        <w:t>A</w:t>
      </w:r>
      <w:r w:rsidRPr="00527FC8">
        <w:rPr>
          <w:rFonts w:ascii="宋体" w:eastAsia="宋体" w:hAnsi="宋体" w:hint="eastAsia"/>
          <w:sz w:val="15"/>
          <w:szCs w:val="15"/>
        </w:rPr>
        <w:t>位的过程。进位过程需要延伸因子</w:t>
      </w:r>
      <w:r w:rsidRPr="00527FC8">
        <w:rPr>
          <w:rFonts w:ascii="宋体" w:eastAsia="宋体" w:hAnsi="宋体"/>
          <w:sz w:val="15"/>
          <w:szCs w:val="15"/>
        </w:rPr>
        <w:t>EF-Tu</w:t>
      </w:r>
      <w:r w:rsidRPr="00527FC8">
        <w:rPr>
          <w:rFonts w:ascii="宋体" w:eastAsia="宋体" w:hAnsi="宋体" w:hint="eastAsia"/>
          <w:sz w:val="15"/>
          <w:szCs w:val="15"/>
        </w:rPr>
        <w:t>和</w:t>
      </w:r>
      <w:r w:rsidRPr="00527FC8">
        <w:rPr>
          <w:rFonts w:ascii="宋体" w:eastAsia="宋体" w:hAnsi="宋体"/>
          <w:sz w:val="15"/>
          <w:szCs w:val="15"/>
        </w:rPr>
        <w:t>EF-Ts</w:t>
      </w:r>
      <w:r w:rsidRPr="00527FC8">
        <w:rPr>
          <w:rFonts w:ascii="宋体" w:eastAsia="宋体" w:hAnsi="宋体" w:hint="eastAsia"/>
          <w:sz w:val="15"/>
          <w:szCs w:val="15"/>
        </w:rPr>
        <w:t>结合形成二聚体。</w:t>
      </w:r>
      <w:r w:rsidRPr="00527FC8">
        <w:rPr>
          <w:rFonts w:ascii="宋体" w:eastAsia="宋体" w:hAnsi="宋体"/>
          <w:sz w:val="15"/>
          <w:szCs w:val="15"/>
        </w:rPr>
        <w:t>EF-Tu</w:t>
      </w:r>
      <w:r w:rsidRPr="00527FC8">
        <w:rPr>
          <w:rFonts w:ascii="宋体" w:eastAsia="宋体" w:hAnsi="宋体" w:hint="eastAsia"/>
          <w:sz w:val="15"/>
          <w:szCs w:val="15"/>
        </w:rPr>
        <w:t>是一种小分子</w:t>
      </w:r>
      <w:r w:rsidRPr="00527FC8">
        <w:rPr>
          <w:rFonts w:ascii="宋体" w:eastAsia="宋体" w:hAnsi="宋体"/>
          <w:sz w:val="15"/>
          <w:szCs w:val="15"/>
        </w:rPr>
        <w:t>G</w:t>
      </w:r>
      <w:r w:rsidRPr="00527FC8">
        <w:rPr>
          <w:rFonts w:ascii="宋体" w:eastAsia="宋体" w:hAnsi="宋体" w:hint="eastAsia"/>
          <w:sz w:val="15"/>
          <w:szCs w:val="15"/>
        </w:rPr>
        <w:t>蛋白，能水解</w:t>
      </w:r>
      <w:r w:rsidRPr="00527FC8">
        <w:rPr>
          <w:rFonts w:ascii="宋体" w:eastAsia="宋体" w:hAnsi="宋体"/>
          <w:sz w:val="15"/>
          <w:szCs w:val="15"/>
        </w:rPr>
        <w:t>GTP</w:t>
      </w:r>
      <w:r w:rsidRPr="00527FC8">
        <w:rPr>
          <w:rFonts w:ascii="宋体" w:eastAsia="宋体" w:hAnsi="宋体" w:hint="eastAsia"/>
          <w:sz w:val="15"/>
          <w:szCs w:val="15"/>
        </w:rPr>
        <w:t>释放能量，结合了</w:t>
      </w:r>
      <w:r w:rsidRPr="00527FC8">
        <w:rPr>
          <w:rFonts w:ascii="宋体" w:eastAsia="宋体" w:hAnsi="宋体"/>
          <w:sz w:val="15"/>
          <w:szCs w:val="15"/>
        </w:rPr>
        <w:t>GTP</w:t>
      </w:r>
      <w:r w:rsidRPr="00527FC8">
        <w:rPr>
          <w:rFonts w:ascii="宋体" w:eastAsia="宋体" w:hAnsi="宋体" w:hint="eastAsia"/>
          <w:sz w:val="15"/>
          <w:szCs w:val="15"/>
        </w:rPr>
        <w:t>的</w:t>
      </w:r>
      <w:r w:rsidRPr="00527FC8">
        <w:rPr>
          <w:rFonts w:ascii="宋体" w:eastAsia="宋体" w:hAnsi="宋体"/>
          <w:sz w:val="15"/>
          <w:szCs w:val="15"/>
        </w:rPr>
        <w:t>EF-Ts</w:t>
      </w:r>
      <w:r w:rsidRPr="00527FC8">
        <w:rPr>
          <w:rFonts w:ascii="宋体" w:eastAsia="宋体" w:hAnsi="宋体" w:hint="eastAsia"/>
          <w:sz w:val="15"/>
          <w:szCs w:val="15"/>
        </w:rPr>
        <w:t>分离，促进氨酰</w:t>
      </w:r>
      <w:r w:rsidRPr="00527FC8">
        <w:rPr>
          <w:rFonts w:ascii="宋体" w:eastAsia="宋体" w:hAnsi="宋体"/>
          <w:sz w:val="15"/>
          <w:szCs w:val="15"/>
        </w:rPr>
        <w:t>-tRNA</w:t>
      </w:r>
      <w:r w:rsidRPr="00527FC8">
        <w:rPr>
          <w:rFonts w:ascii="宋体" w:eastAsia="宋体" w:hAnsi="宋体" w:hint="eastAsia"/>
          <w:sz w:val="15"/>
          <w:szCs w:val="15"/>
        </w:rPr>
        <w:t>进入</w:t>
      </w:r>
      <w:r w:rsidRPr="00527FC8">
        <w:rPr>
          <w:rFonts w:ascii="宋体" w:eastAsia="宋体" w:hAnsi="宋体"/>
          <w:sz w:val="15"/>
          <w:szCs w:val="15"/>
        </w:rPr>
        <w:t>A</w:t>
      </w:r>
      <w:r w:rsidRPr="00527FC8">
        <w:rPr>
          <w:rFonts w:ascii="宋体" w:eastAsia="宋体" w:hAnsi="宋体" w:hint="eastAsia"/>
          <w:sz w:val="15"/>
          <w:szCs w:val="15"/>
        </w:rPr>
        <w:t>位。氨酰</w:t>
      </w:r>
      <w:r w:rsidRPr="00527FC8">
        <w:rPr>
          <w:rFonts w:ascii="宋体" w:eastAsia="宋体" w:hAnsi="宋体"/>
          <w:sz w:val="15"/>
          <w:szCs w:val="15"/>
        </w:rPr>
        <w:t>-tRNA</w:t>
      </w:r>
      <w:r w:rsidRPr="00527FC8">
        <w:rPr>
          <w:rFonts w:ascii="宋体" w:eastAsia="宋体" w:hAnsi="宋体" w:hint="eastAsia"/>
          <w:sz w:val="15"/>
          <w:szCs w:val="15"/>
        </w:rPr>
        <w:t>在进入核糖体之前，必须先与</w:t>
      </w:r>
      <w:r w:rsidRPr="00527FC8">
        <w:rPr>
          <w:rFonts w:ascii="宋体" w:eastAsia="宋体" w:hAnsi="宋体"/>
          <w:sz w:val="15"/>
          <w:szCs w:val="15"/>
        </w:rPr>
        <w:t>EF-Tu-GTP</w:t>
      </w:r>
      <w:r w:rsidRPr="00527FC8">
        <w:rPr>
          <w:rFonts w:ascii="宋体" w:eastAsia="宋体" w:hAnsi="宋体" w:hint="eastAsia"/>
          <w:sz w:val="15"/>
          <w:szCs w:val="15"/>
        </w:rPr>
        <w:t>结合成氨酰</w:t>
      </w:r>
      <w:r w:rsidRPr="00527FC8">
        <w:rPr>
          <w:rFonts w:ascii="宋体" w:eastAsia="宋体" w:hAnsi="宋体"/>
          <w:sz w:val="15"/>
          <w:szCs w:val="15"/>
        </w:rPr>
        <w:t>-tRNA-EF-Tu-GTP</w:t>
      </w:r>
      <w:r w:rsidRPr="00527FC8">
        <w:rPr>
          <w:rFonts w:ascii="宋体" w:eastAsia="宋体" w:hAnsi="宋体" w:hint="eastAsia"/>
          <w:sz w:val="15"/>
          <w:szCs w:val="15"/>
        </w:rPr>
        <w:t>活性复合物，才能进入核糖体并与</w:t>
      </w:r>
      <w:r w:rsidRPr="00527FC8">
        <w:rPr>
          <w:rFonts w:ascii="宋体" w:eastAsia="宋体" w:hAnsi="宋体"/>
          <w:sz w:val="15"/>
          <w:szCs w:val="15"/>
        </w:rPr>
        <w:t>A</w:t>
      </w:r>
      <w:r w:rsidRPr="00527FC8">
        <w:rPr>
          <w:rFonts w:ascii="宋体" w:eastAsia="宋体" w:hAnsi="宋体" w:hint="eastAsia"/>
          <w:sz w:val="15"/>
          <w:szCs w:val="15"/>
        </w:rPr>
        <w:t>位结合。</w:t>
      </w:r>
    </w:p>
    <w:p w14:paraId="798A14CA" w14:textId="77777777" w:rsidR="00F07BF2" w:rsidRPr="00527FC8" w:rsidRDefault="00F07BF2" w:rsidP="00F07BF2">
      <w:pPr>
        <w:ind w:leftChars="175" w:left="870" w:hangingChars="300" w:hanging="450"/>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2</w:t>
      </w:r>
      <w:r w:rsidRPr="00527FC8">
        <w:rPr>
          <w:rFonts w:ascii="宋体" w:eastAsia="宋体" w:hAnsi="宋体" w:hint="eastAsia"/>
          <w:sz w:val="15"/>
          <w:szCs w:val="15"/>
        </w:rPr>
        <w:t>）成肽。成肽反应是指转肽酶催化</w:t>
      </w:r>
      <w:r w:rsidRPr="00527FC8">
        <w:rPr>
          <w:rFonts w:ascii="宋体" w:eastAsia="宋体" w:hAnsi="宋体"/>
          <w:sz w:val="15"/>
          <w:szCs w:val="15"/>
        </w:rPr>
        <w:t>P</w:t>
      </w:r>
      <w:r w:rsidRPr="00527FC8">
        <w:rPr>
          <w:rFonts w:ascii="宋体" w:eastAsia="宋体" w:hAnsi="宋体" w:hint="eastAsia"/>
          <w:sz w:val="15"/>
          <w:szCs w:val="15"/>
        </w:rPr>
        <w:t>位上起始氨酰</w:t>
      </w:r>
      <w:r w:rsidRPr="00527FC8">
        <w:rPr>
          <w:rFonts w:ascii="宋体" w:eastAsia="宋体" w:hAnsi="宋体"/>
          <w:sz w:val="15"/>
          <w:szCs w:val="15"/>
        </w:rPr>
        <w:t>-tRNA</w:t>
      </w:r>
      <w:r w:rsidRPr="00527FC8">
        <w:rPr>
          <w:rFonts w:ascii="宋体" w:eastAsia="宋体" w:hAnsi="宋体" w:hint="eastAsia"/>
          <w:sz w:val="15"/>
          <w:szCs w:val="15"/>
        </w:rPr>
        <w:t>的</w:t>
      </w:r>
      <w:r w:rsidRPr="00527FC8">
        <w:rPr>
          <w:rFonts w:ascii="宋体" w:eastAsia="宋体" w:hAnsi="宋体"/>
          <w:sz w:val="15"/>
          <w:szCs w:val="15"/>
        </w:rPr>
        <w:t>N-</w:t>
      </w:r>
      <w:r w:rsidRPr="00527FC8">
        <w:rPr>
          <w:rFonts w:ascii="宋体" w:eastAsia="宋体" w:hAnsi="宋体" w:hint="eastAsia"/>
          <w:sz w:val="15"/>
          <w:szCs w:val="15"/>
        </w:rPr>
        <w:t>甲酰甲硫氨酰基或肽酰</w:t>
      </w:r>
      <w:r w:rsidRPr="00527FC8">
        <w:rPr>
          <w:rFonts w:ascii="宋体" w:eastAsia="宋体" w:hAnsi="宋体"/>
          <w:sz w:val="15"/>
          <w:szCs w:val="15"/>
        </w:rPr>
        <w:t>-tRNA</w:t>
      </w:r>
      <w:r w:rsidRPr="00527FC8">
        <w:rPr>
          <w:rFonts w:ascii="宋体" w:eastAsia="宋体" w:hAnsi="宋体" w:hint="eastAsia"/>
          <w:sz w:val="15"/>
          <w:szCs w:val="15"/>
        </w:rPr>
        <w:t>上的肽酰基转移到</w:t>
      </w:r>
      <w:r w:rsidRPr="00527FC8">
        <w:rPr>
          <w:rFonts w:ascii="宋体" w:eastAsia="宋体" w:hAnsi="宋体"/>
          <w:sz w:val="15"/>
          <w:szCs w:val="15"/>
        </w:rPr>
        <w:t>A</w:t>
      </w:r>
      <w:r w:rsidRPr="00527FC8">
        <w:rPr>
          <w:rFonts w:ascii="宋体" w:eastAsia="宋体" w:hAnsi="宋体" w:hint="eastAsia"/>
          <w:sz w:val="15"/>
          <w:szCs w:val="15"/>
        </w:rPr>
        <w:t>位氨酰</w:t>
      </w:r>
      <w:r w:rsidRPr="00527FC8">
        <w:rPr>
          <w:rFonts w:ascii="宋体" w:eastAsia="宋体" w:hAnsi="宋体"/>
          <w:sz w:val="15"/>
          <w:szCs w:val="15"/>
        </w:rPr>
        <w:t>-tRNA</w:t>
      </w:r>
      <w:r w:rsidRPr="00527FC8">
        <w:rPr>
          <w:rFonts w:ascii="宋体" w:eastAsia="宋体" w:hAnsi="宋体" w:hint="eastAsia"/>
          <w:sz w:val="15"/>
          <w:szCs w:val="15"/>
        </w:rPr>
        <w:t>上的氨基酸α</w:t>
      </w:r>
      <w:r w:rsidRPr="00527FC8">
        <w:rPr>
          <w:rFonts w:ascii="宋体" w:eastAsia="宋体" w:hAnsi="宋体"/>
          <w:sz w:val="15"/>
          <w:szCs w:val="15"/>
        </w:rPr>
        <w:t>-</w:t>
      </w:r>
      <w:r w:rsidRPr="00527FC8">
        <w:rPr>
          <w:rFonts w:ascii="宋体" w:eastAsia="宋体" w:hAnsi="宋体" w:hint="eastAsia"/>
          <w:sz w:val="15"/>
          <w:szCs w:val="15"/>
        </w:rPr>
        <w:t>氨基上，并结合形成肽键的过程。该过程与延伸因子从核糖体上的解离同时进行。在这个过程中，核糖体</w:t>
      </w:r>
      <w:r w:rsidRPr="00527FC8">
        <w:rPr>
          <w:rFonts w:ascii="宋体" w:eastAsia="宋体" w:hAnsi="宋体"/>
          <w:sz w:val="15"/>
          <w:szCs w:val="15"/>
        </w:rPr>
        <w:t>A</w:t>
      </w:r>
      <w:r w:rsidRPr="00527FC8">
        <w:rPr>
          <w:rFonts w:ascii="宋体" w:eastAsia="宋体" w:hAnsi="宋体" w:hint="eastAsia"/>
          <w:sz w:val="15"/>
          <w:szCs w:val="15"/>
        </w:rPr>
        <w:t>位的氨酰</w:t>
      </w:r>
      <w:r w:rsidRPr="00527FC8">
        <w:rPr>
          <w:rFonts w:ascii="宋体" w:eastAsia="宋体" w:hAnsi="宋体"/>
          <w:sz w:val="15"/>
          <w:szCs w:val="15"/>
        </w:rPr>
        <w:t>-tRNA</w:t>
      </w:r>
      <w:r w:rsidRPr="00527FC8">
        <w:rPr>
          <w:rFonts w:ascii="宋体" w:eastAsia="宋体" w:hAnsi="宋体" w:hint="eastAsia"/>
          <w:sz w:val="15"/>
          <w:szCs w:val="15"/>
        </w:rPr>
        <w:t>上氨基酸的氨基对肽酰</w:t>
      </w:r>
      <w:r w:rsidRPr="00527FC8">
        <w:rPr>
          <w:rFonts w:ascii="宋体" w:eastAsia="宋体" w:hAnsi="宋体"/>
          <w:sz w:val="15"/>
          <w:szCs w:val="15"/>
        </w:rPr>
        <w:t>-tRNA</w:t>
      </w:r>
      <w:r w:rsidRPr="00527FC8">
        <w:rPr>
          <w:rFonts w:ascii="宋体" w:eastAsia="宋体" w:hAnsi="宋体" w:hint="eastAsia"/>
          <w:sz w:val="15"/>
          <w:szCs w:val="15"/>
        </w:rPr>
        <w:t>上酯键的羰基进行亲核攻击，促使一个酯键转变为一个肽键，其结果是氨酰基（或肽酰基）从</w:t>
      </w:r>
      <w:r w:rsidRPr="00527FC8">
        <w:rPr>
          <w:rFonts w:ascii="宋体" w:eastAsia="宋体" w:hAnsi="宋体"/>
          <w:sz w:val="15"/>
          <w:szCs w:val="15"/>
        </w:rPr>
        <w:t>P</w:t>
      </w:r>
      <w:r w:rsidRPr="00527FC8">
        <w:rPr>
          <w:rFonts w:ascii="宋体" w:eastAsia="宋体" w:hAnsi="宋体" w:hint="eastAsia"/>
          <w:sz w:val="15"/>
          <w:szCs w:val="15"/>
        </w:rPr>
        <w:t>位上的</w:t>
      </w:r>
      <w:r w:rsidRPr="00527FC8">
        <w:rPr>
          <w:rFonts w:ascii="宋体" w:eastAsia="宋体" w:hAnsi="宋体"/>
          <w:sz w:val="15"/>
          <w:szCs w:val="15"/>
        </w:rPr>
        <w:t>tRNA</w:t>
      </w:r>
      <w:r w:rsidRPr="00527FC8">
        <w:rPr>
          <w:rFonts w:ascii="宋体" w:eastAsia="宋体" w:hAnsi="宋体" w:hint="eastAsia"/>
          <w:sz w:val="15"/>
          <w:szCs w:val="15"/>
        </w:rPr>
        <w:t>转移至</w:t>
      </w:r>
      <w:r w:rsidRPr="00527FC8">
        <w:rPr>
          <w:rFonts w:ascii="宋体" w:eastAsia="宋体" w:hAnsi="宋体"/>
          <w:sz w:val="15"/>
          <w:szCs w:val="15"/>
        </w:rPr>
        <w:t>A</w:t>
      </w:r>
      <w:r w:rsidRPr="00527FC8">
        <w:rPr>
          <w:rFonts w:ascii="宋体" w:eastAsia="宋体" w:hAnsi="宋体" w:hint="eastAsia"/>
          <w:sz w:val="15"/>
          <w:szCs w:val="15"/>
        </w:rPr>
        <w:t>位的氨酰</w:t>
      </w:r>
      <w:r w:rsidRPr="00527FC8">
        <w:rPr>
          <w:rFonts w:ascii="宋体" w:eastAsia="宋体" w:hAnsi="宋体"/>
          <w:sz w:val="15"/>
          <w:szCs w:val="15"/>
        </w:rPr>
        <w:t>-tRNA</w:t>
      </w:r>
      <w:r w:rsidRPr="00527FC8">
        <w:rPr>
          <w:rFonts w:ascii="宋体" w:eastAsia="宋体" w:hAnsi="宋体" w:hint="eastAsia"/>
          <w:sz w:val="15"/>
          <w:szCs w:val="15"/>
        </w:rPr>
        <w:lastRenderedPageBreak/>
        <w:t>上，即成肽反应在</w:t>
      </w:r>
      <w:r w:rsidRPr="00527FC8">
        <w:rPr>
          <w:rFonts w:ascii="宋体" w:eastAsia="宋体" w:hAnsi="宋体"/>
          <w:sz w:val="15"/>
          <w:szCs w:val="15"/>
        </w:rPr>
        <w:t>A</w:t>
      </w:r>
      <w:r w:rsidRPr="00527FC8">
        <w:rPr>
          <w:rFonts w:ascii="宋体" w:eastAsia="宋体" w:hAnsi="宋体" w:hint="eastAsia"/>
          <w:sz w:val="15"/>
          <w:szCs w:val="15"/>
        </w:rPr>
        <w:t>位上进行。第一个肽键形成后，二肽酰</w:t>
      </w:r>
      <w:r w:rsidRPr="00527FC8">
        <w:rPr>
          <w:rFonts w:ascii="宋体" w:eastAsia="宋体" w:hAnsi="宋体"/>
          <w:sz w:val="15"/>
          <w:szCs w:val="15"/>
        </w:rPr>
        <w:t>-tRNA</w:t>
      </w:r>
      <w:r w:rsidRPr="00527FC8">
        <w:rPr>
          <w:rFonts w:ascii="宋体" w:eastAsia="宋体" w:hAnsi="宋体" w:hint="eastAsia"/>
          <w:sz w:val="15"/>
          <w:szCs w:val="15"/>
        </w:rPr>
        <w:t>占据核糖体</w:t>
      </w:r>
      <w:r w:rsidRPr="00527FC8">
        <w:rPr>
          <w:rFonts w:ascii="宋体" w:eastAsia="宋体" w:hAnsi="宋体"/>
          <w:sz w:val="15"/>
          <w:szCs w:val="15"/>
        </w:rPr>
        <w:t>A</w:t>
      </w:r>
      <w:r w:rsidRPr="00527FC8">
        <w:rPr>
          <w:rFonts w:ascii="宋体" w:eastAsia="宋体" w:hAnsi="宋体" w:hint="eastAsia"/>
          <w:sz w:val="15"/>
          <w:szCs w:val="15"/>
        </w:rPr>
        <w:t>位，卸载的</w:t>
      </w:r>
      <w:r w:rsidRPr="00527FC8">
        <w:rPr>
          <w:rFonts w:ascii="宋体" w:eastAsia="宋体" w:hAnsi="宋体"/>
          <w:sz w:val="15"/>
          <w:szCs w:val="15"/>
        </w:rPr>
        <w:t>tRNA</w:t>
      </w:r>
      <w:r w:rsidRPr="00527FC8">
        <w:rPr>
          <w:rFonts w:ascii="宋体" w:eastAsia="宋体" w:hAnsi="宋体" w:hint="eastAsia"/>
          <w:sz w:val="15"/>
          <w:szCs w:val="15"/>
        </w:rPr>
        <w:t>仍留在</w:t>
      </w:r>
      <w:r w:rsidRPr="00527FC8">
        <w:rPr>
          <w:rFonts w:ascii="宋体" w:eastAsia="宋体" w:hAnsi="宋体"/>
          <w:sz w:val="15"/>
          <w:szCs w:val="15"/>
        </w:rPr>
        <w:t>P</w:t>
      </w:r>
      <w:r w:rsidRPr="00527FC8">
        <w:rPr>
          <w:rFonts w:ascii="宋体" w:eastAsia="宋体" w:hAnsi="宋体" w:hint="eastAsia"/>
          <w:sz w:val="15"/>
          <w:szCs w:val="15"/>
        </w:rPr>
        <w:t>位。起始的</w:t>
      </w:r>
      <w:r w:rsidRPr="00527FC8">
        <w:rPr>
          <w:rFonts w:ascii="宋体" w:eastAsia="宋体" w:hAnsi="宋体"/>
          <w:sz w:val="15"/>
          <w:szCs w:val="15"/>
        </w:rPr>
        <w:t>N-</w:t>
      </w:r>
      <w:r w:rsidRPr="00527FC8">
        <w:rPr>
          <w:rFonts w:ascii="宋体" w:eastAsia="宋体" w:hAnsi="宋体" w:hint="eastAsia"/>
          <w:sz w:val="15"/>
          <w:szCs w:val="15"/>
        </w:rPr>
        <w:t>甲酰甲硫氨酸的α</w:t>
      </w:r>
      <w:r w:rsidRPr="00527FC8">
        <w:rPr>
          <w:rFonts w:ascii="宋体" w:eastAsia="宋体" w:hAnsi="宋体"/>
          <w:sz w:val="15"/>
          <w:szCs w:val="15"/>
        </w:rPr>
        <w:t>-</w:t>
      </w:r>
      <w:r w:rsidRPr="00527FC8">
        <w:rPr>
          <w:rFonts w:ascii="宋体" w:eastAsia="宋体" w:hAnsi="宋体" w:hint="eastAsia"/>
          <w:sz w:val="15"/>
          <w:szCs w:val="15"/>
        </w:rPr>
        <w:t>氨基被保留成为新生的肽链的</w:t>
      </w:r>
      <w:r w:rsidRPr="00527FC8">
        <w:rPr>
          <w:rFonts w:ascii="宋体" w:eastAsia="宋体" w:hAnsi="宋体"/>
          <w:sz w:val="15"/>
          <w:szCs w:val="15"/>
        </w:rPr>
        <w:t>N</w:t>
      </w:r>
      <w:r w:rsidRPr="00527FC8">
        <w:rPr>
          <w:rFonts w:ascii="宋体" w:eastAsia="宋体" w:hAnsi="宋体" w:hint="eastAsia"/>
          <w:sz w:val="15"/>
          <w:szCs w:val="15"/>
        </w:rPr>
        <w:t>端。</w:t>
      </w:r>
    </w:p>
    <w:p w14:paraId="414C76EE" w14:textId="77777777" w:rsidR="00F07BF2" w:rsidRPr="00527FC8" w:rsidRDefault="00F07BF2" w:rsidP="00F07BF2">
      <w:pPr>
        <w:ind w:leftChars="175" w:left="720" w:hangingChars="200" w:hanging="300"/>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3</w:t>
      </w:r>
      <w:r w:rsidRPr="00527FC8">
        <w:rPr>
          <w:rFonts w:ascii="宋体" w:eastAsia="宋体" w:hAnsi="宋体" w:hint="eastAsia"/>
          <w:sz w:val="15"/>
          <w:szCs w:val="15"/>
        </w:rPr>
        <w:t>）转位。即转位酶催化核糖体沿</w:t>
      </w:r>
      <w:r w:rsidRPr="00527FC8">
        <w:rPr>
          <w:rFonts w:ascii="宋体" w:eastAsia="宋体" w:hAnsi="宋体"/>
          <w:sz w:val="15"/>
          <w:szCs w:val="15"/>
        </w:rPr>
        <w:t>mRNA</w:t>
      </w:r>
      <w:r w:rsidRPr="00527FC8">
        <w:rPr>
          <w:rFonts w:ascii="宋体" w:eastAsia="宋体" w:hAnsi="宋体" w:hint="eastAsia"/>
          <w:sz w:val="15"/>
          <w:szCs w:val="15"/>
        </w:rPr>
        <w:t>的</w:t>
      </w:r>
      <w:r w:rsidRPr="00527FC8">
        <w:rPr>
          <w:rFonts w:ascii="宋体" w:eastAsia="宋体" w:hAnsi="宋体"/>
          <w:sz w:val="15"/>
          <w:szCs w:val="15"/>
        </w:rPr>
        <w:t>3’</w:t>
      </w:r>
      <w:r w:rsidRPr="00527FC8">
        <w:rPr>
          <w:rFonts w:ascii="宋体" w:eastAsia="宋体" w:hAnsi="宋体" w:hint="eastAsia"/>
          <w:sz w:val="15"/>
          <w:szCs w:val="15"/>
        </w:rPr>
        <w:t>方向移动一个密码子的距离，使</w:t>
      </w:r>
      <w:r w:rsidRPr="00527FC8">
        <w:rPr>
          <w:rFonts w:ascii="宋体" w:eastAsia="宋体" w:hAnsi="宋体"/>
          <w:sz w:val="15"/>
          <w:szCs w:val="15"/>
        </w:rPr>
        <w:t>mRNA</w:t>
      </w:r>
      <w:r w:rsidRPr="00527FC8">
        <w:rPr>
          <w:rFonts w:ascii="宋体" w:eastAsia="宋体" w:hAnsi="宋体" w:hint="eastAsia"/>
          <w:sz w:val="15"/>
          <w:szCs w:val="15"/>
        </w:rPr>
        <w:t>上的下一个密码子进入</w:t>
      </w:r>
      <w:r w:rsidRPr="00527FC8">
        <w:rPr>
          <w:rFonts w:ascii="宋体" w:eastAsia="宋体" w:hAnsi="宋体"/>
          <w:sz w:val="15"/>
          <w:szCs w:val="15"/>
        </w:rPr>
        <w:t>A</w:t>
      </w:r>
      <w:r w:rsidRPr="00527FC8">
        <w:rPr>
          <w:rFonts w:ascii="宋体" w:eastAsia="宋体" w:hAnsi="宋体" w:hint="eastAsia"/>
          <w:sz w:val="15"/>
          <w:szCs w:val="15"/>
        </w:rPr>
        <w:t>位，肽酰</w:t>
      </w:r>
      <w:r w:rsidRPr="00527FC8">
        <w:rPr>
          <w:rFonts w:ascii="宋体" w:eastAsia="宋体" w:hAnsi="宋体"/>
          <w:sz w:val="15"/>
          <w:szCs w:val="15"/>
        </w:rPr>
        <w:t>-tRNA</w:t>
      </w:r>
      <w:r w:rsidRPr="00527FC8">
        <w:rPr>
          <w:rFonts w:ascii="宋体" w:eastAsia="宋体" w:hAnsi="宋体" w:hint="eastAsia"/>
          <w:sz w:val="15"/>
          <w:szCs w:val="15"/>
        </w:rPr>
        <w:t>由</w:t>
      </w:r>
      <w:r w:rsidRPr="00527FC8">
        <w:rPr>
          <w:rFonts w:ascii="宋体" w:eastAsia="宋体" w:hAnsi="宋体"/>
          <w:sz w:val="15"/>
          <w:szCs w:val="15"/>
        </w:rPr>
        <w:t>A</w:t>
      </w:r>
      <w:r w:rsidRPr="00527FC8">
        <w:rPr>
          <w:rFonts w:ascii="宋体" w:eastAsia="宋体" w:hAnsi="宋体" w:hint="eastAsia"/>
          <w:sz w:val="15"/>
          <w:szCs w:val="15"/>
        </w:rPr>
        <w:t>位移入</w:t>
      </w:r>
      <w:r w:rsidRPr="00527FC8">
        <w:rPr>
          <w:rFonts w:ascii="宋体" w:eastAsia="宋体" w:hAnsi="宋体"/>
          <w:sz w:val="15"/>
          <w:szCs w:val="15"/>
        </w:rPr>
        <w:t>P</w:t>
      </w:r>
      <w:r w:rsidRPr="00527FC8">
        <w:rPr>
          <w:rFonts w:ascii="宋体" w:eastAsia="宋体" w:hAnsi="宋体" w:hint="eastAsia"/>
          <w:sz w:val="15"/>
          <w:szCs w:val="15"/>
        </w:rPr>
        <w:t>位的过程。此过程需要延伸因子</w:t>
      </w:r>
      <w:r w:rsidRPr="00527FC8">
        <w:rPr>
          <w:rFonts w:ascii="宋体" w:eastAsia="宋体" w:hAnsi="宋体"/>
          <w:sz w:val="15"/>
          <w:szCs w:val="15"/>
        </w:rPr>
        <w:t>EF-G</w:t>
      </w:r>
      <w:r w:rsidRPr="00527FC8">
        <w:rPr>
          <w:rFonts w:ascii="宋体" w:eastAsia="宋体" w:hAnsi="宋体" w:hint="eastAsia"/>
          <w:sz w:val="15"/>
          <w:szCs w:val="15"/>
        </w:rPr>
        <w:t>的参与。</w:t>
      </w:r>
      <w:r w:rsidRPr="00527FC8">
        <w:rPr>
          <w:rFonts w:ascii="宋体" w:eastAsia="宋体" w:hAnsi="宋体"/>
          <w:sz w:val="15"/>
          <w:szCs w:val="15"/>
        </w:rPr>
        <w:t>EF-G</w:t>
      </w:r>
      <w:r w:rsidRPr="00527FC8">
        <w:rPr>
          <w:rFonts w:ascii="宋体" w:eastAsia="宋体" w:hAnsi="宋体" w:hint="eastAsia"/>
          <w:sz w:val="15"/>
          <w:szCs w:val="15"/>
        </w:rPr>
        <w:t>有转位酶活性，可结合并水解</w:t>
      </w:r>
      <w:r w:rsidRPr="00527FC8">
        <w:rPr>
          <w:rFonts w:ascii="宋体" w:eastAsia="宋体" w:hAnsi="宋体"/>
          <w:sz w:val="15"/>
          <w:szCs w:val="15"/>
        </w:rPr>
        <w:t>GTP</w:t>
      </w:r>
      <w:r w:rsidRPr="00527FC8">
        <w:rPr>
          <w:rFonts w:ascii="宋体" w:eastAsia="宋体" w:hAnsi="宋体" w:hint="eastAsia"/>
          <w:sz w:val="15"/>
          <w:szCs w:val="15"/>
        </w:rPr>
        <w:t>释放能量，促使核糖体向</w:t>
      </w:r>
      <w:r w:rsidRPr="00527FC8">
        <w:rPr>
          <w:rFonts w:ascii="宋体" w:eastAsia="宋体" w:hAnsi="宋体"/>
          <w:sz w:val="15"/>
          <w:szCs w:val="15"/>
        </w:rPr>
        <w:t>mRNA</w:t>
      </w:r>
      <w:r w:rsidRPr="00527FC8">
        <w:rPr>
          <w:rFonts w:ascii="宋体" w:eastAsia="宋体" w:hAnsi="宋体" w:hint="eastAsia"/>
          <w:sz w:val="15"/>
          <w:szCs w:val="15"/>
        </w:rPr>
        <w:t>的</w:t>
      </w:r>
      <w:r w:rsidRPr="00527FC8">
        <w:rPr>
          <w:rFonts w:ascii="宋体" w:eastAsia="宋体" w:hAnsi="宋体"/>
          <w:sz w:val="15"/>
          <w:szCs w:val="15"/>
        </w:rPr>
        <w:t>3’</w:t>
      </w:r>
      <w:r w:rsidRPr="00527FC8">
        <w:rPr>
          <w:rFonts w:ascii="宋体" w:eastAsia="宋体" w:hAnsi="宋体" w:hint="eastAsia"/>
          <w:sz w:val="15"/>
          <w:szCs w:val="15"/>
        </w:rPr>
        <w:t>侧移动一个密码子，结果使肽酰</w:t>
      </w:r>
      <w:r w:rsidRPr="00527FC8">
        <w:rPr>
          <w:rFonts w:ascii="宋体" w:eastAsia="宋体" w:hAnsi="宋体"/>
          <w:sz w:val="15"/>
          <w:szCs w:val="15"/>
        </w:rPr>
        <w:t>-tRNA</w:t>
      </w:r>
      <w:r w:rsidRPr="00527FC8">
        <w:rPr>
          <w:rFonts w:ascii="宋体" w:eastAsia="宋体" w:hAnsi="宋体" w:hint="eastAsia"/>
          <w:sz w:val="15"/>
          <w:szCs w:val="15"/>
        </w:rPr>
        <w:t>从</w:t>
      </w:r>
      <w:r w:rsidRPr="00527FC8">
        <w:rPr>
          <w:rFonts w:ascii="宋体" w:eastAsia="宋体" w:hAnsi="宋体"/>
          <w:sz w:val="15"/>
          <w:szCs w:val="15"/>
        </w:rPr>
        <w:t>A</w:t>
      </w:r>
      <w:r w:rsidRPr="00527FC8">
        <w:rPr>
          <w:rFonts w:ascii="宋体" w:eastAsia="宋体" w:hAnsi="宋体" w:hint="eastAsia"/>
          <w:sz w:val="15"/>
          <w:szCs w:val="15"/>
        </w:rPr>
        <w:t>位相对移至核糖体</w:t>
      </w:r>
      <w:r w:rsidRPr="00527FC8">
        <w:rPr>
          <w:rFonts w:ascii="宋体" w:eastAsia="宋体" w:hAnsi="宋体"/>
          <w:sz w:val="15"/>
          <w:szCs w:val="15"/>
        </w:rPr>
        <w:t>P</w:t>
      </w:r>
      <w:r w:rsidRPr="00527FC8">
        <w:rPr>
          <w:rFonts w:ascii="宋体" w:eastAsia="宋体" w:hAnsi="宋体" w:hint="eastAsia"/>
          <w:sz w:val="15"/>
          <w:szCs w:val="15"/>
        </w:rPr>
        <w:t>位，而卸载的肽酰</w:t>
      </w:r>
      <w:r w:rsidRPr="00527FC8">
        <w:rPr>
          <w:rFonts w:ascii="宋体" w:eastAsia="宋体" w:hAnsi="宋体"/>
          <w:sz w:val="15"/>
          <w:szCs w:val="15"/>
        </w:rPr>
        <w:t>-tRNA</w:t>
      </w:r>
      <w:r w:rsidRPr="00527FC8">
        <w:rPr>
          <w:rFonts w:ascii="宋体" w:eastAsia="宋体" w:hAnsi="宋体" w:hint="eastAsia"/>
          <w:sz w:val="15"/>
          <w:szCs w:val="15"/>
        </w:rPr>
        <w:t>则移入</w:t>
      </w:r>
      <w:r w:rsidRPr="00527FC8">
        <w:rPr>
          <w:rFonts w:ascii="宋体" w:eastAsia="宋体" w:hAnsi="宋体"/>
          <w:sz w:val="15"/>
          <w:szCs w:val="15"/>
        </w:rPr>
        <w:t>E</w:t>
      </w:r>
      <w:r w:rsidRPr="00527FC8">
        <w:rPr>
          <w:rFonts w:ascii="宋体" w:eastAsia="宋体" w:hAnsi="宋体" w:hint="eastAsia"/>
          <w:sz w:val="15"/>
          <w:szCs w:val="15"/>
        </w:rPr>
        <w:t>位，诱导核糖体构象改变有利于下一个氨酰</w:t>
      </w:r>
      <w:r w:rsidRPr="00527FC8">
        <w:rPr>
          <w:rFonts w:ascii="宋体" w:eastAsia="宋体" w:hAnsi="宋体"/>
          <w:sz w:val="15"/>
          <w:szCs w:val="15"/>
        </w:rPr>
        <w:t>-tRNA</w:t>
      </w:r>
      <w:r w:rsidRPr="00527FC8">
        <w:rPr>
          <w:rFonts w:ascii="宋体" w:eastAsia="宋体" w:hAnsi="宋体" w:hint="eastAsia"/>
          <w:sz w:val="15"/>
          <w:szCs w:val="15"/>
        </w:rPr>
        <w:t>进入</w:t>
      </w:r>
      <w:r w:rsidRPr="00527FC8">
        <w:rPr>
          <w:rFonts w:ascii="宋体" w:eastAsia="宋体" w:hAnsi="宋体"/>
          <w:sz w:val="15"/>
          <w:szCs w:val="15"/>
        </w:rPr>
        <w:t>A</w:t>
      </w:r>
      <w:r w:rsidRPr="00527FC8">
        <w:rPr>
          <w:rFonts w:ascii="宋体" w:eastAsia="宋体" w:hAnsi="宋体" w:hint="eastAsia"/>
          <w:sz w:val="15"/>
          <w:szCs w:val="15"/>
        </w:rPr>
        <w:t>位，</w:t>
      </w:r>
      <w:r w:rsidRPr="00527FC8">
        <w:rPr>
          <w:rFonts w:ascii="宋体" w:eastAsia="宋体" w:hAnsi="宋体"/>
          <w:sz w:val="15"/>
          <w:szCs w:val="15"/>
        </w:rPr>
        <w:t>mRNA</w:t>
      </w:r>
      <w:r w:rsidRPr="00527FC8">
        <w:rPr>
          <w:rFonts w:ascii="宋体" w:eastAsia="宋体" w:hAnsi="宋体" w:hint="eastAsia"/>
          <w:sz w:val="15"/>
          <w:szCs w:val="15"/>
        </w:rPr>
        <w:t>上的下一个密码子则对应于</w:t>
      </w:r>
      <w:r w:rsidRPr="00527FC8">
        <w:rPr>
          <w:rFonts w:ascii="宋体" w:eastAsia="宋体" w:hAnsi="宋体"/>
          <w:sz w:val="15"/>
          <w:szCs w:val="15"/>
        </w:rPr>
        <w:t>A</w:t>
      </w:r>
      <w:r w:rsidRPr="00527FC8">
        <w:rPr>
          <w:rFonts w:ascii="宋体" w:eastAsia="宋体" w:hAnsi="宋体" w:hint="eastAsia"/>
          <w:sz w:val="15"/>
          <w:szCs w:val="15"/>
        </w:rPr>
        <w:t>位，这样后续氨酰</w:t>
      </w:r>
      <w:r w:rsidRPr="00527FC8">
        <w:rPr>
          <w:rFonts w:ascii="宋体" w:eastAsia="宋体" w:hAnsi="宋体"/>
          <w:sz w:val="15"/>
          <w:szCs w:val="15"/>
        </w:rPr>
        <w:t>-tRNA</w:t>
      </w:r>
      <w:r w:rsidRPr="00527FC8">
        <w:rPr>
          <w:rFonts w:ascii="宋体" w:eastAsia="宋体" w:hAnsi="宋体" w:hint="eastAsia"/>
          <w:sz w:val="15"/>
          <w:szCs w:val="15"/>
        </w:rPr>
        <w:t>又可以进位，诱导核糖体构象改变，促使卸载的氨酰</w:t>
      </w:r>
      <w:r w:rsidRPr="00527FC8">
        <w:rPr>
          <w:rFonts w:ascii="宋体" w:eastAsia="宋体" w:hAnsi="宋体"/>
          <w:sz w:val="15"/>
          <w:szCs w:val="15"/>
        </w:rPr>
        <w:t>-tRNA</w:t>
      </w:r>
      <w:r w:rsidRPr="00527FC8">
        <w:rPr>
          <w:rFonts w:ascii="宋体" w:eastAsia="宋体" w:hAnsi="宋体" w:hint="eastAsia"/>
          <w:sz w:val="15"/>
          <w:szCs w:val="15"/>
        </w:rPr>
        <w:t>从</w:t>
      </w:r>
      <w:r w:rsidRPr="00527FC8">
        <w:rPr>
          <w:rFonts w:ascii="宋体" w:eastAsia="宋体" w:hAnsi="宋体"/>
          <w:sz w:val="15"/>
          <w:szCs w:val="15"/>
        </w:rPr>
        <w:t>E</w:t>
      </w:r>
      <w:r w:rsidRPr="00527FC8">
        <w:rPr>
          <w:rFonts w:ascii="宋体" w:eastAsia="宋体" w:hAnsi="宋体" w:hint="eastAsia"/>
          <w:sz w:val="15"/>
          <w:szCs w:val="15"/>
        </w:rPr>
        <w:t>位排出，开始下一轮核糖体循环。</w:t>
      </w:r>
    </w:p>
    <w:p w14:paraId="2D7B5184" w14:textId="77777777" w:rsidR="00F07BF2" w:rsidRPr="00527FC8" w:rsidRDefault="00F07BF2" w:rsidP="00F07BF2">
      <w:pPr>
        <w:ind w:left="450" w:hangingChars="300" w:hanging="450"/>
        <w:rPr>
          <w:rFonts w:ascii="宋体" w:eastAsia="宋体" w:hAnsi="宋体"/>
          <w:sz w:val="15"/>
          <w:szCs w:val="15"/>
        </w:rPr>
      </w:pPr>
      <w:r w:rsidRPr="00527FC8">
        <w:rPr>
          <w:rFonts w:ascii="宋体" w:eastAsia="宋体" w:hAnsi="宋体" w:hint="eastAsia"/>
          <w:sz w:val="15"/>
          <w:szCs w:val="15"/>
        </w:rPr>
        <w:t>终止：在肽链延伸的过程中，当</w:t>
      </w:r>
      <w:r w:rsidRPr="00527FC8">
        <w:rPr>
          <w:rFonts w:ascii="宋体" w:eastAsia="宋体" w:hAnsi="宋体"/>
          <w:sz w:val="15"/>
          <w:szCs w:val="15"/>
        </w:rPr>
        <w:t>mRNA</w:t>
      </w:r>
      <w:r w:rsidRPr="00527FC8">
        <w:rPr>
          <w:rFonts w:ascii="宋体" w:eastAsia="宋体" w:hAnsi="宋体" w:hint="eastAsia"/>
          <w:sz w:val="15"/>
          <w:szCs w:val="15"/>
        </w:rPr>
        <w:t>上的终止密码子出现在核糖体</w:t>
      </w:r>
      <w:r w:rsidRPr="00527FC8">
        <w:rPr>
          <w:rFonts w:ascii="宋体" w:eastAsia="宋体" w:hAnsi="宋体"/>
          <w:sz w:val="15"/>
          <w:szCs w:val="15"/>
        </w:rPr>
        <w:t>A</w:t>
      </w:r>
      <w:r w:rsidRPr="00527FC8">
        <w:rPr>
          <w:rFonts w:ascii="宋体" w:eastAsia="宋体" w:hAnsi="宋体" w:hint="eastAsia"/>
          <w:sz w:val="15"/>
          <w:szCs w:val="15"/>
        </w:rPr>
        <w:t>位时，没有任何一种</w:t>
      </w:r>
      <w:r w:rsidRPr="00527FC8">
        <w:rPr>
          <w:rFonts w:ascii="宋体" w:eastAsia="宋体" w:hAnsi="宋体"/>
          <w:sz w:val="15"/>
          <w:szCs w:val="15"/>
        </w:rPr>
        <w:t>tRNA</w:t>
      </w:r>
      <w:r w:rsidRPr="00527FC8">
        <w:rPr>
          <w:rFonts w:ascii="宋体" w:eastAsia="宋体" w:hAnsi="宋体" w:hint="eastAsia"/>
          <w:sz w:val="15"/>
          <w:szCs w:val="15"/>
        </w:rPr>
        <w:t>能与终止密码子结合，此时只有释放因子识别终止密码子，并进入</w:t>
      </w:r>
      <w:r w:rsidRPr="00527FC8">
        <w:rPr>
          <w:rFonts w:ascii="宋体" w:eastAsia="宋体" w:hAnsi="宋体"/>
          <w:sz w:val="15"/>
          <w:szCs w:val="15"/>
        </w:rPr>
        <w:t>A</w:t>
      </w:r>
      <w:r w:rsidRPr="00527FC8">
        <w:rPr>
          <w:rFonts w:ascii="宋体" w:eastAsia="宋体" w:hAnsi="宋体" w:hint="eastAsia"/>
          <w:sz w:val="15"/>
          <w:szCs w:val="15"/>
        </w:rPr>
        <w:t>位与终止密码子结合，促使肽链合成的终止。原核生物中，进入</w:t>
      </w:r>
      <w:r w:rsidRPr="00527FC8">
        <w:rPr>
          <w:rFonts w:ascii="宋体" w:eastAsia="宋体" w:hAnsi="宋体"/>
          <w:sz w:val="15"/>
          <w:szCs w:val="15"/>
        </w:rPr>
        <w:t>A</w:t>
      </w:r>
      <w:r w:rsidRPr="00527FC8">
        <w:rPr>
          <w:rFonts w:ascii="宋体" w:eastAsia="宋体" w:hAnsi="宋体" w:hint="eastAsia"/>
          <w:sz w:val="15"/>
          <w:szCs w:val="15"/>
        </w:rPr>
        <w:t>位识别终止密码子的释放因子为</w:t>
      </w:r>
      <w:r w:rsidRPr="00527FC8">
        <w:rPr>
          <w:rFonts w:ascii="宋体" w:eastAsia="宋体" w:hAnsi="宋体"/>
          <w:sz w:val="15"/>
          <w:szCs w:val="15"/>
        </w:rPr>
        <w:t>RF-1</w:t>
      </w:r>
      <w:r w:rsidRPr="00527FC8">
        <w:rPr>
          <w:rFonts w:ascii="宋体" w:eastAsia="宋体" w:hAnsi="宋体" w:hint="eastAsia"/>
          <w:sz w:val="15"/>
          <w:szCs w:val="15"/>
        </w:rPr>
        <w:t>或</w:t>
      </w:r>
      <w:r w:rsidRPr="00527FC8">
        <w:rPr>
          <w:rFonts w:ascii="宋体" w:eastAsia="宋体" w:hAnsi="宋体"/>
          <w:sz w:val="15"/>
          <w:szCs w:val="15"/>
        </w:rPr>
        <w:t>RF-2</w:t>
      </w:r>
      <w:r w:rsidRPr="00527FC8">
        <w:rPr>
          <w:rFonts w:ascii="宋体" w:eastAsia="宋体" w:hAnsi="宋体" w:hint="eastAsia"/>
          <w:sz w:val="15"/>
          <w:szCs w:val="15"/>
        </w:rPr>
        <w:t>。</w:t>
      </w:r>
      <w:r w:rsidRPr="00527FC8">
        <w:rPr>
          <w:rFonts w:ascii="宋体" w:eastAsia="宋体" w:hAnsi="宋体"/>
          <w:sz w:val="15"/>
          <w:szCs w:val="15"/>
        </w:rPr>
        <w:t>RF-1</w:t>
      </w:r>
      <w:r w:rsidRPr="00527FC8">
        <w:rPr>
          <w:rFonts w:ascii="宋体" w:eastAsia="宋体" w:hAnsi="宋体" w:hint="eastAsia"/>
          <w:sz w:val="15"/>
          <w:szCs w:val="15"/>
        </w:rPr>
        <w:t>或</w:t>
      </w:r>
      <w:r w:rsidRPr="00527FC8">
        <w:rPr>
          <w:rFonts w:ascii="宋体" w:eastAsia="宋体" w:hAnsi="宋体"/>
          <w:sz w:val="15"/>
          <w:szCs w:val="15"/>
        </w:rPr>
        <w:t>RF-2</w:t>
      </w:r>
      <w:r w:rsidRPr="00527FC8">
        <w:rPr>
          <w:rFonts w:ascii="宋体" w:eastAsia="宋体" w:hAnsi="宋体" w:hint="eastAsia"/>
          <w:sz w:val="15"/>
          <w:szCs w:val="15"/>
        </w:rPr>
        <w:t>与终止密码子结合可引起核糖体构象改变，激活转肽酶的酯酶活性，催化</w:t>
      </w:r>
      <w:r w:rsidRPr="00527FC8">
        <w:rPr>
          <w:rFonts w:ascii="宋体" w:eastAsia="宋体" w:hAnsi="宋体"/>
          <w:sz w:val="15"/>
          <w:szCs w:val="15"/>
        </w:rPr>
        <w:t>P</w:t>
      </w:r>
      <w:r w:rsidRPr="00527FC8">
        <w:rPr>
          <w:rFonts w:ascii="宋体" w:eastAsia="宋体" w:hAnsi="宋体" w:hint="eastAsia"/>
          <w:sz w:val="15"/>
          <w:szCs w:val="15"/>
        </w:rPr>
        <w:t>位上的</w:t>
      </w:r>
      <w:r w:rsidRPr="00527FC8">
        <w:rPr>
          <w:rFonts w:ascii="宋体" w:eastAsia="宋体" w:hAnsi="宋体"/>
          <w:sz w:val="15"/>
          <w:szCs w:val="15"/>
        </w:rPr>
        <w:t>tRNA</w:t>
      </w:r>
      <w:r w:rsidRPr="00527FC8">
        <w:rPr>
          <w:rFonts w:ascii="宋体" w:eastAsia="宋体" w:hAnsi="宋体" w:hint="eastAsia"/>
          <w:sz w:val="15"/>
          <w:szCs w:val="15"/>
        </w:rPr>
        <w:t>与新生肽链之间的酯键水解，多肽链的合成终止。新生肽链从核糖体上释放出来，</w:t>
      </w:r>
      <w:r w:rsidRPr="00527FC8">
        <w:rPr>
          <w:rFonts w:ascii="宋体" w:eastAsia="宋体" w:hAnsi="宋体"/>
          <w:sz w:val="15"/>
          <w:szCs w:val="15"/>
        </w:rPr>
        <w:t>mRNA</w:t>
      </w:r>
      <w:r w:rsidRPr="00527FC8">
        <w:rPr>
          <w:rFonts w:ascii="宋体" w:eastAsia="宋体" w:hAnsi="宋体" w:hint="eastAsia"/>
          <w:sz w:val="15"/>
          <w:szCs w:val="15"/>
        </w:rPr>
        <w:t>、卸载的</w:t>
      </w:r>
      <w:r w:rsidRPr="00527FC8">
        <w:rPr>
          <w:rFonts w:ascii="宋体" w:eastAsia="宋体" w:hAnsi="宋体"/>
          <w:sz w:val="15"/>
          <w:szCs w:val="15"/>
        </w:rPr>
        <w:t>tRNA</w:t>
      </w:r>
      <w:r w:rsidRPr="00527FC8">
        <w:rPr>
          <w:rFonts w:ascii="宋体" w:eastAsia="宋体" w:hAnsi="宋体" w:hint="eastAsia"/>
          <w:sz w:val="15"/>
          <w:szCs w:val="15"/>
        </w:rPr>
        <w:t>和</w:t>
      </w:r>
      <w:r w:rsidRPr="00527FC8">
        <w:rPr>
          <w:rFonts w:ascii="宋体" w:eastAsia="宋体" w:hAnsi="宋体"/>
          <w:sz w:val="15"/>
          <w:szCs w:val="15"/>
        </w:rPr>
        <w:t>RF</w:t>
      </w:r>
      <w:r w:rsidRPr="00527FC8">
        <w:rPr>
          <w:rFonts w:ascii="宋体" w:eastAsia="宋体" w:hAnsi="宋体" w:hint="eastAsia"/>
          <w:sz w:val="15"/>
          <w:szCs w:val="15"/>
        </w:rPr>
        <w:t>脱离核糖体。此过程需要水解</w:t>
      </w:r>
      <w:r w:rsidRPr="00527FC8">
        <w:rPr>
          <w:rFonts w:ascii="宋体" w:eastAsia="宋体" w:hAnsi="宋体"/>
          <w:sz w:val="15"/>
          <w:szCs w:val="15"/>
        </w:rPr>
        <w:t>GTP</w:t>
      </w:r>
      <w:r w:rsidRPr="00527FC8">
        <w:rPr>
          <w:rFonts w:ascii="宋体" w:eastAsia="宋体" w:hAnsi="宋体" w:hint="eastAsia"/>
          <w:sz w:val="15"/>
          <w:szCs w:val="15"/>
        </w:rPr>
        <w:t>。</w:t>
      </w:r>
    </w:p>
    <w:p w14:paraId="3C063C4B" w14:textId="704EB260" w:rsidR="00297A06" w:rsidRPr="00527FC8" w:rsidRDefault="009908B3" w:rsidP="00B03FAB">
      <w:pPr>
        <w:rPr>
          <w:rFonts w:ascii="宋体" w:eastAsia="宋体" w:hAnsi="宋体"/>
          <w:b/>
          <w:sz w:val="15"/>
          <w:szCs w:val="15"/>
        </w:rPr>
      </w:pPr>
      <w:r>
        <w:rPr>
          <w:rFonts w:ascii="宋体" w:eastAsia="宋体" w:hAnsi="宋体" w:hint="eastAsia"/>
          <w:b/>
          <w:sz w:val="15"/>
          <w:szCs w:val="15"/>
        </w:rPr>
        <w:t>12</w:t>
      </w:r>
      <w:r w:rsidR="00297A06" w:rsidRPr="00527FC8">
        <w:rPr>
          <w:rFonts w:ascii="宋体" w:eastAsia="宋体" w:hAnsi="宋体" w:hint="eastAsia"/>
          <w:b/>
          <w:sz w:val="15"/>
          <w:szCs w:val="15"/>
        </w:rPr>
        <w:t>、详述原核和真核细胞在</w:t>
      </w:r>
      <w:r w:rsidR="00297A06" w:rsidRPr="00BE33FA">
        <w:rPr>
          <w:rFonts w:ascii="宋体" w:eastAsia="宋体" w:hAnsi="宋体" w:hint="eastAsia"/>
          <w:b/>
          <w:color w:val="FF0000"/>
          <w:sz w:val="15"/>
          <w:szCs w:val="15"/>
        </w:rPr>
        <w:t>蛋白质翻译过程中的差异？</w:t>
      </w:r>
    </w:p>
    <w:p w14:paraId="5643D60C" w14:textId="77777777" w:rsidR="00297A06" w:rsidRPr="00527FC8" w:rsidRDefault="00297A06" w:rsidP="004C1380">
      <w:pPr>
        <w:ind w:left="450" w:hangingChars="300" w:hanging="450"/>
        <w:rPr>
          <w:rFonts w:ascii="宋体" w:eastAsia="宋体" w:hAnsi="宋体"/>
          <w:sz w:val="15"/>
          <w:szCs w:val="15"/>
        </w:rPr>
      </w:pPr>
      <w:r w:rsidRPr="00527FC8">
        <w:rPr>
          <w:rFonts w:ascii="宋体" w:eastAsia="宋体" w:hAnsi="宋体" w:hint="eastAsia"/>
          <w:sz w:val="15"/>
          <w:szCs w:val="15"/>
        </w:rPr>
        <w:t>翻译：指将</w:t>
      </w:r>
      <w:r w:rsidRPr="00527FC8">
        <w:rPr>
          <w:rFonts w:ascii="宋体" w:eastAsia="宋体" w:hAnsi="宋体"/>
          <w:sz w:val="15"/>
          <w:szCs w:val="15"/>
        </w:rPr>
        <w:t>mRNA</w:t>
      </w:r>
      <w:r w:rsidRPr="00527FC8">
        <w:rPr>
          <w:rFonts w:ascii="宋体" w:eastAsia="宋体" w:hAnsi="宋体" w:hint="eastAsia"/>
          <w:sz w:val="15"/>
          <w:szCs w:val="15"/>
        </w:rPr>
        <w:t>链上的核苷酸从一个特定的起始位点开始，按每三个核苷酸代表一个氨基酸的原则，依次合成一条多肽链的过程。</w:t>
      </w:r>
    </w:p>
    <w:p w14:paraId="03776B2C" w14:textId="77777777" w:rsidR="00297A06" w:rsidRPr="00527FC8" w:rsidRDefault="00297A06" w:rsidP="00B03FAB">
      <w:pPr>
        <w:rPr>
          <w:rFonts w:ascii="宋体" w:eastAsia="宋体" w:hAnsi="宋体"/>
          <w:sz w:val="15"/>
          <w:szCs w:val="15"/>
        </w:rPr>
      </w:pPr>
      <w:r w:rsidRPr="00527FC8">
        <w:rPr>
          <w:rFonts w:ascii="宋体" w:eastAsia="宋体" w:hAnsi="宋体" w:hint="eastAsia"/>
          <w:sz w:val="15"/>
          <w:szCs w:val="15"/>
        </w:rPr>
        <w:t>差异：</w:t>
      </w:r>
    </w:p>
    <w:p w14:paraId="17571E2D" w14:textId="77777777" w:rsidR="00297A06" w:rsidRPr="00527FC8" w:rsidRDefault="00297A06" w:rsidP="004C1380">
      <w:pPr>
        <w:ind w:left="750" w:hangingChars="500" w:hanging="750"/>
        <w:rPr>
          <w:rFonts w:ascii="宋体" w:eastAsia="宋体" w:hAnsi="宋体"/>
          <w:sz w:val="15"/>
          <w:szCs w:val="15"/>
        </w:rPr>
      </w:pPr>
      <w:r w:rsidRPr="00527FC8">
        <w:rPr>
          <w:rFonts w:ascii="宋体" w:eastAsia="宋体" w:hAnsi="宋体" w:hint="eastAsia"/>
          <w:sz w:val="15"/>
          <w:szCs w:val="15"/>
        </w:rPr>
        <w:t>①核糖体：真核生物核糖体为</w:t>
      </w:r>
      <w:r w:rsidRPr="00527FC8">
        <w:rPr>
          <w:rFonts w:ascii="宋体" w:eastAsia="宋体" w:hAnsi="宋体"/>
          <w:sz w:val="15"/>
          <w:szCs w:val="15"/>
        </w:rPr>
        <w:t>40S</w:t>
      </w:r>
      <w:r w:rsidRPr="00527FC8">
        <w:rPr>
          <w:rFonts w:ascii="宋体" w:eastAsia="宋体" w:hAnsi="宋体" w:hint="eastAsia"/>
          <w:sz w:val="15"/>
          <w:szCs w:val="15"/>
        </w:rPr>
        <w:t>亚基与</w:t>
      </w:r>
      <w:r w:rsidRPr="00527FC8">
        <w:rPr>
          <w:rFonts w:ascii="宋体" w:eastAsia="宋体" w:hAnsi="宋体"/>
          <w:sz w:val="15"/>
          <w:szCs w:val="15"/>
        </w:rPr>
        <w:t>60S</w:t>
      </w:r>
      <w:r w:rsidRPr="00527FC8">
        <w:rPr>
          <w:rFonts w:ascii="宋体" w:eastAsia="宋体" w:hAnsi="宋体" w:hint="eastAsia"/>
          <w:sz w:val="15"/>
          <w:szCs w:val="15"/>
        </w:rPr>
        <w:t>亚基组合形成的</w:t>
      </w:r>
      <w:r w:rsidRPr="00527FC8">
        <w:rPr>
          <w:rFonts w:ascii="宋体" w:eastAsia="宋体" w:hAnsi="宋体"/>
          <w:sz w:val="15"/>
          <w:szCs w:val="15"/>
        </w:rPr>
        <w:t>80S</w:t>
      </w:r>
      <w:r w:rsidRPr="00527FC8">
        <w:rPr>
          <w:rFonts w:ascii="宋体" w:eastAsia="宋体" w:hAnsi="宋体" w:hint="eastAsia"/>
          <w:sz w:val="15"/>
          <w:szCs w:val="15"/>
        </w:rPr>
        <w:t>完整核糖体。原核生物核糖体为</w:t>
      </w:r>
      <w:r w:rsidRPr="00527FC8">
        <w:rPr>
          <w:rFonts w:ascii="宋体" w:eastAsia="宋体" w:hAnsi="宋体"/>
          <w:sz w:val="15"/>
          <w:szCs w:val="15"/>
        </w:rPr>
        <w:t>30S</w:t>
      </w:r>
      <w:r w:rsidRPr="00527FC8">
        <w:rPr>
          <w:rFonts w:ascii="宋体" w:eastAsia="宋体" w:hAnsi="宋体" w:hint="eastAsia"/>
          <w:sz w:val="15"/>
          <w:szCs w:val="15"/>
        </w:rPr>
        <w:t>亚基和</w:t>
      </w:r>
      <w:r w:rsidRPr="00527FC8">
        <w:rPr>
          <w:rFonts w:ascii="宋体" w:eastAsia="宋体" w:hAnsi="宋体"/>
          <w:sz w:val="15"/>
          <w:szCs w:val="15"/>
        </w:rPr>
        <w:t>50S</w:t>
      </w:r>
      <w:r w:rsidRPr="00527FC8">
        <w:rPr>
          <w:rFonts w:ascii="宋体" w:eastAsia="宋体" w:hAnsi="宋体" w:hint="eastAsia"/>
          <w:sz w:val="15"/>
          <w:szCs w:val="15"/>
        </w:rPr>
        <w:t>亚基组合形成的</w:t>
      </w:r>
      <w:r w:rsidRPr="00527FC8">
        <w:rPr>
          <w:rFonts w:ascii="宋体" w:eastAsia="宋体" w:hAnsi="宋体"/>
          <w:sz w:val="15"/>
          <w:szCs w:val="15"/>
        </w:rPr>
        <w:t>70S</w:t>
      </w:r>
      <w:r w:rsidRPr="00527FC8">
        <w:rPr>
          <w:rFonts w:ascii="宋体" w:eastAsia="宋体" w:hAnsi="宋体" w:hint="eastAsia"/>
          <w:sz w:val="15"/>
          <w:szCs w:val="15"/>
        </w:rPr>
        <w:t>完整核糖体。</w:t>
      </w:r>
    </w:p>
    <w:p w14:paraId="042D57C1" w14:textId="77777777" w:rsidR="00297A06" w:rsidRPr="00527FC8" w:rsidRDefault="00297A06" w:rsidP="004C1380">
      <w:pPr>
        <w:ind w:left="750" w:hangingChars="500" w:hanging="750"/>
        <w:rPr>
          <w:rFonts w:ascii="宋体" w:eastAsia="宋体" w:hAnsi="宋体"/>
          <w:sz w:val="15"/>
          <w:szCs w:val="15"/>
        </w:rPr>
      </w:pPr>
      <w:r w:rsidRPr="00527FC8">
        <w:rPr>
          <w:rFonts w:ascii="宋体" w:eastAsia="宋体" w:hAnsi="宋体" w:hint="eastAsia"/>
          <w:sz w:val="15"/>
          <w:szCs w:val="15"/>
        </w:rPr>
        <w:t>②</w:t>
      </w:r>
      <w:r w:rsidRPr="00527FC8">
        <w:rPr>
          <w:rFonts w:ascii="宋体" w:eastAsia="宋体" w:hAnsi="宋体"/>
          <w:sz w:val="15"/>
          <w:szCs w:val="15"/>
        </w:rPr>
        <w:t>mRNA</w:t>
      </w:r>
      <w:r w:rsidRPr="00527FC8">
        <w:rPr>
          <w:rFonts w:ascii="宋体" w:eastAsia="宋体" w:hAnsi="宋体" w:hint="eastAsia"/>
          <w:sz w:val="15"/>
          <w:szCs w:val="15"/>
        </w:rPr>
        <w:t>：Ⅰ</w:t>
      </w:r>
      <w:r w:rsidRPr="00527FC8">
        <w:rPr>
          <w:rFonts w:ascii="宋体" w:eastAsia="宋体" w:hAnsi="宋体"/>
          <w:sz w:val="15"/>
          <w:szCs w:val="15"/>
        </w:rPr>
        <w:t>.</w:t>
      </w:r>
      <w:r w:rsidRPr="00527FC8">
        <w:rPr>
          <w:rFonts w:ascii="宋体" w:eastAsia="宋体" w:hAnsi="宋体" w:hint="eastAsia"/>
          <w:sz w:val="15"/>
          <w:szCs w:val="15"/>
        </w:rPr>
        <w:t>真核生物的</w:t>
      </w:r>
      <w:r w:rsidRPr="00527FC8">
        <w:rPr>
          <w:rFonts w:ascii="宋体" w:eastAsia="宋体" w:hAnsi="宋体"/>
          <w:sz w:val="15"/>
          <w:szCs w:val="15"/>
        </w:rPr>
        <w:t>mRNA</w:t>
      </w:r>
      <w:r w:rsidRPr="00527FC8">
        <w:rPr>
          <w:rFonts w:ascii="宋体" w:eastAsia="宋体" w:hAnsi="宋体" w:hint="eastAsia"/>
          <w:sz w:val="15"/>
          <w:szCs w:val="15"/>
        </w:rPr>
        <w:t>没有</w:t>
      </w:r>
      <w:r w:rsidRPr="00527FC8">
        <w:rPr>
          <w:rFonts w:ascii="宋体" w:eastAsia="宋体" w:hAnsi="宋体"/>
          <w:sz w:val="15"/>
          <w:szCs w:val="15"/>
        </w:rPr>
        <w:t>SD</w:t>
      </w:r>
      <w:r w:rsidRPr="00527FC8">
        <w:rPr>
          <w:rFonts w:ascii="宋体" w:eastAsia="宋体" w:hAnsi="宋体" w:hint="eastAsia"/>
          <w:sz w:val="15"/>
          <w:szCs w:val="15"/>
        </w:rPr>
        <w:t>序列，不依靠</w:t>
      </w:r>
      <w:r w:rsidRPr="00527FC8">
        <w:rPr>
          <w:rFonts w:ascii="宋体" w:eastAsia="宋体" w:hAnsi="宋体"/>
          <w:sz w:val="15"/>
          <w:szCs w:val="15"/>
        </w:rPr>
        <w:t>SD</w:t>
      </w:r>
      <w:r w:rsidRPr="00527FC8">
        <w:rPr>
          <w:rFonts w:ascii="宋体" w:eastAsia="宋体" w:hAnsi="宋体" w:hint="eastAsia"/>
          <w:sz w:val="15"/>
          <w:szCs w:val="15"/>
        </w:rPr>
        <w:t>序列定位翻译起始位点，而原核生物需要</w:t>
      </w:r>
      <w:r w:rsidRPr="00527FC8">
        <w:rPr>
          <w:rFonts w:ascii="宋体" w:eastAsia="宋体" w:hAnsi="宋体"/>
          <w:sz w:val="15"/>
          <w:szCs w:val="15"/>
        </w:rPr>
        <w:t>SD</w:t>
      </w:r>
      <w:r w:rsidRPr="00527FC8">
        <w:rPr>
          <w:rFonts w:ascii="宋体" w:eastAsia="宋体" w:hAnsi="宋体" w:hint="eastAsia"/>
          <w:sz w:val="15"/>
          <w:szCs w:val="15"/>
        </w:rPr>
        <w:t>序列来进行翻译起始位点的定位。</w:t>
      </w:r>
    </w:p>
    <w:p w14:paraId="5A8C2B74" w14:textId="77777777" w:rsidR="00297A06" w:rsidRPr="00527FC8" w:rsidRDefault="00297A06" w:rsidP="004C1380">
      <w:pPr>
        <w:ind w:leftChars="350" w:left="990" w:hangingChars="100" w:hanging="150"/>
        <w:rPr>
          <w:rFonts w:ascii="宋体" w:eastAsia="宋体" w:hAnsi="宋体"/>
          <w:sz w:val="15"/>
          <w:szCs w:val="15"/>
        </w:rPr>
      </w:pPr>
      <w:r w:rsidRPr="00527FC8">
        <w:rPr>
          <w:rFonts w:ascii="宋体" w:eastAsia="宋体" w:hAnsi="宋体" w:hint="eastAsia"/>
          <w:sz w:val="15"/>
          <w:szCs w:val="15"/>
        </w:rPr>
        <w:t>Ⅱ</w:t>
      </w:r>
      <w:r w:rsidRPr="00527FC8">
        <w:rPr>
          <w:rFonts w:ascii="宋体" w:eastAsia="宋体" w:hAnsi="宋体"/>
          <w:sz w:val="15"/>
          <w:szCs w:val="15"/>
        </w:rPr>
        <w:t>.</w:t>
      </w:r>
      <w:r w:rsidRPr="00527FC8">
        <w:rPr>
          <w:rFonts w:ascii="宋体" w:eastAsia="宋体" w:hAnsi="宋体" w:hint="eastAsia"/>
          <w:sz w:val="15"/>
          <w:szCs w:val="15"/>
        </w:rPr>
        <w:t>真核生物</w:t>
      </w:r>
      <w:r w:rsidRPr="00527FC8">
        <w:rPr>
          <w:rFonts w:ascii="宋体" w:eastAsia="宋体" w:hAnsi="宋体"/>
          <w:sz w:val="15"/>
          <w:szCs w:val="15"/>
        </w:rPr>
        <w:t>mRNA</w:t>
      </w:r>
      <w:r w:rsidRPr="00527FC8">
        <w:rPr>
          <w:rFonts w:ascii="宋体" w:eastAsia="宋体" w:hAnsi="宋体" w:hint="eastAsia"/>
          <w:sz w:val="15"/>
          <w:szCs w:val="15"/>
        </w:rPr>
        <w:t>为单顺反子</w:t>
      </w:r>
      <w:r w:rsidRPr="00527FC8">
        <w:rPr>
          <w:rFonts w:ascii="宋体" w:eastAsia="宋体" w:hAnsi="宋体"/>
          <w:sz w:val="15"/>
          <w:szCs w:val="15"/>
        </w:rPr>
        <w:t>mRNA</w:t>
      </w:r>
      <w:r w:rsidRPr="00527FC8">
        <w:rPr>
          <w:rFonts w:ascii="宋体" w:eastAsia="宋体" w:hAnsi="宋体" w:hint="eastAsia"/>
          <w:sz w:val="15"/>
          <w:szCs w:val="15"/>
        </w:rPr>
        <w:t>且需要加工，因此其</w:t>
      </w:r>
      <w:r w:rsidRPr="00527FC8">
        <w:rPr>
          <w:rFonts w:ascii="宋体" w:eastAsia="宋体" w:hAnsi="宋体"/>
          <w:sz w:val="15"/>
          <w:szCs w:val="15"/>
        </w:rPr>
        <w:t>3</w:t>
      </w:r>
      <w:r w:rsidRPr="00527FC8">
        <w:rPr>
          <w:rFonts w:ascii="宋体" w:eastAsia="宋体" w:hAnsi="宋体" w:hint="eastAsia"/>
          <w:sz w:val="15"/>
          <w:szCs w:val="15"/>
        </w:rPr>
        <w:t>’端有</w:t>
      </w:r>
      <w:r w:rsidRPr="00527FC8">
        <w:rPr>
          <w:rFonts w:ascii="宋体" w:eastAsia="宋体" w:hAnsi="宋体"/>
          <w:sz w:val="15"/>
          <w:szCs w:val="15"/>
        </w:rPr>
        <w:t>polyA</w:t>
      </w:r>
      <w:r w:rsidRPr="00527FC8">
        <w:rPr>
          <w:rFonts w:ascii="宋体" w:eastAsia="宋体" w:hAnsi="宋体" w:hint="eastAsia"/>
          <w:sz w:val="15"/>
          <w:szCs w:val="15"/>
        </w:rPr>
        <w:t>尾，</w:t>
      </w:r>
      <w:r w:rsidRPr="00527FC8">
        <w:rPr>
          <w:rFonts w:ascii="宋体" w:eastAsia="宋体" w:hAnsi="宋体"/>
          <w:sz w:val="15"/>
          <w:szCs w:val="15"/>
        </w:rPr>
        <w:t>5</w:t>
      </w:r>
      <w:r w:rsidRPr="00527FC8">
        <w:rPr>
          <w:rFonts w:ascii="宋体" w:eastAsia="宋体" w:hAnsi="宋体" w:hint="eastAsia"/>
          <w:sz w:val="15"/>
          <w:szCs w:val="15"/>
        </w:rPr>
        <w:t>’端有帽子结构，依赖帽子结合蛋白复合物使</w:t>
      </w:r>
      <w:r w:rsidRPr="00527FC8">
        <w:rPr>
          <w:rFonts w:ascii="宋体" w:eastAsia="宋体" w:hAnsi="宋体"/>
          <w:sz w:val="15"/>
          <w:szCs w:val="15"/>
        </w:rPr>
        <w:t>mRNA</w:t>
      </w:r>
      <w:r w:rsidRPr="00527FC8">
        <w:rPr>
          <w:rFonts w:ascii="宋体" w:eastAsia="宋体" w:hAnsi="宋体" w:hint="eastAsia"/>
          <w:sz w:val="15"/>
          <w:szCs w:val="15"/>
        </w:rPr>
        <w:t>在核糖体上定位结合，帽子结构还可以保护</w:t>
      </w:r>
      <w:r w:rsidRPr="00527FC8">
        <w:rPr>
          <w:rFonts w:ascii="宋体" w:eastAsia="宋体" w:hAnsi="宋体"/>
          <w:sz w:val="15"/>
          <w:szCs w:val="15"/>
        </w:rPr>
        <w:t>mRNA</w:t>
      </w:r>
      <w:r w:rsidRPr="00527FC8">
        <w:rPr>
          <w:rFonts w:ascii="宋体" w:eastAsia="宋体" w:hAnsi="宋体" w:hint="eastAsia"/>
          <w:sz w:val="15"/>
          <w:szCs w:val="15"/>
        </w:rPr>
        <w:t>不被核酸酶降解，并为</w:t>
      </w:r>
      <w:r w:rsidRPr="00527FC8">
        <w:rPr>
          <w:rFonts w:ascii="宋体" w:eastAsia="宋体" w:hAnsi="宋体"/>
          <w:sz w:val="15"/>
          <w:szCs w:val="15"/>
        </w:rPr>
        <w:t>mRNA</w:t>
      </w:r>
      <w:r w:rsidRPr="00527FC8">
        <w:rPr>
          <w:rFonts w:ascii="宋体" w:eastAsia="宋体" w:hAnsi="宋体" w:hint="eastAsia"/>
          <w:sz w:val="15"/>
          <w:szCs w:val="15"/>
        </w:rPr>
        <w:t>的核运输提供转运信号，还能提高翻译模板的稳定性和翻译效率。而原核生物的</w:t>
      </w:r>
      <w:r w:rsidRPr="00527FC8">
        <w:rPr>
          <w:rFonts w:ascii="宋体" w:eastAsia="宋体" w:hAnsi="宋体"/>
          <w:sz w:val="15"/>
          <w:szCs w:val="15"/>
        </w:rPr>
        <w:t>mRNA</w:t>
      </w:r>
      <w:r w:rsidRPr="00527FC8">
        <w:rPr>
          <w:rFonts w:ascii="宋体" w:eastAsia="宋体" w:hAnsi="宋体" w:hint="eastAsia"/>
          <w:sz w:val="15"/>
          <w:szCs w:val="15"/>
        </w:rPr>
        <w:t>为多顺反子</w:t>
      </w:r>
      <w:r w:rsidRPr="00527FC8">
        <w:rPr>
          <w:rFonts w:ascii="宋体" w:eastAsia="宋体" w:hAnsi="宋体"/>
          <w:sz w:val="15"/>
          <w:szCs w:val="15"/>
        </w:rPr>
        <w:t>mRNA</w:t>
      </w:r>
      <w:r w:rsidRPr="00527FC8">
        <w:rPr>
          <w:rFonts w:ascii="宋体" w:eastAsia="宋体" w:hAnsi="宋体" w:hint="eastAsia"/>
          <w:sz w:val="15"/>
          <w:szCs w:val="15"/>
        </w:rPr>
        <w:t>且无须加工，因此</w:t>
      </w:r>
      <w:r w:rsidRPr="00527FC8">
        <w:rPr>
          <w:rFonts w:ascii="宋体" w:eastAsia="宋体" w:hAnsi="宋体"/>
          <w:sz w:val="15"/>
          <w:szCs w:val="15"/>
        </w:rPr>
        <w:t>5</w:t>
      </w:r>
      <w:r w:rsidRPr="00527FC8">
        <w:rPr>
          <w:rFonts w:ascii="宋体" w:eastAsia="宋体" w:hAnsi="宋体" w:hint="eastAsia"/>
          <w:sz w:val="15"/>
          <w:szCs w:val="15"/>
        </w:rPr>
        <w:t>’没有帽子结构，</w:t>
      </w:r>
      <w:r w:rsidRPr="00527FC8">
        <w:rPr>
          <w:rFonts w:ascii="宋体" w:eastAsia="宋体" w:hAnsi="宋体"/>
          <w:sz w:val="15"/>
          <w:szCs w:val="15"/>
        </w:rPr>
        <w:t>3</w:t>
      </w:r>
      <w:r w:rsidRPr="00527FC8">
        <w:rPr>
          <w:rFonts w:ascii="宋体" w:eastAsia="宋体" w:hAnsi="宋体" w:hint="eastAsia"/>
          <w:sz w:val="15"/>
          <w:szCs w:val="15"/>
        </w:rPr>
        <w:t>’没有或只有少量的</w:t>
      </w:r>
      <w:r w:rsidRPr="00527FC8">
        <w:rPr>
          <w:rFonts w:ascii="宋体" w:eastAsia="宋体" w:hAnsi="宋体"/>
          <w:sz w:val="15"/>
          <w:szCs w:val="15"/>
        </w:rPr>
        <w:t>polyA</w:t>
      </w:r>
      <w:r w:rsidRPr="00527FC8">
        <w:rPr>
          <w:rFonts w:ascii="宋体" w:eastAsia="宋体" w:hAnsi="宋体" w:hint="eastAsia"/>
          <w:sz w:val="15"/>
          <w:szCs w:val="15"/>
        </w:rPr>
        <w:t>尾。</w:t>
      </w:r>
    </w:p>
    <w:p w14:paraId="4E6BDEA7" w14:textId="77777777" w:rsidR="00297A06" w:rsidRPr="00527FC8" w:rsidRDefault="00297A06" w:rsidP="004C1380">
      <w:pPr>
        <w:ind w:left="1028" w:hangingChars="685" w:hanging="1028"/>
        <w:rPr>
          <w:rFonts w:ascii="宋体" w:eastAsia="宋体" w:hAnsi="宋体"/>
          <w:sz w:val="15"/>
          <w:szCs w:val="15"/>
        </w:rPr>
      </w:pPr>
      <w:r w:rsidRPr="00527FC8">
        <w:rPr>
          <w:rFonts w:ascii="宋体" w:eastAsia="宋体" w:hAnsi="宋体" w:hint="eastAsia"/>
          <w:sz w:val="15"/>
          <w:szCs w:val="15"/>
        </w:rPr>
        <w:t>③起始</w:t>
      </w:r>
      <w:r w:rsidRPr="00527FC8">
        <w:rPr>
          <w:rFonts w:ascii="宋体" w:eastAsia="宋体" w:hAnsi="宋体"/>
          <w:sz w:val="15"/>
          <w:szCs w:val="15"/>
        </w:rPr>
        <w:t>tRNA</w:t>
      </w:r>
      <w:r w:rsidRPr="00527FC8">
        <w:rPr>
          <w:rFonts w:ascii="宋体" w:eastAsia="宋体" w:hAnsi="宋体" w:hint="eastAsia"/>
          <w:sz w:val="15"/>
          <w:szCs w:val="15"/>
        </w:rPr>
        <w:t>：真核生物蛋白质合成的第一个氨基酸是甲硫氨酸而不是原核生物的甲酰甲硫氨酸，因此真核生物的起始</w:t>
      </w:r>
      <w:r w:rsidRPr="00527FC8">
        <w:rPr>
          <w:rFonts w:ascii="宋体" w:eastAsia="宋体" w:hAnsi="宋体"/>
          <w:sz w:val="15"/>
          <w:szCs w:val="15"/>
        </w:rPr>
        <w:t>tRNA</w:t>
      </w:r>
      <w:r w:rsidRPr="00527FC8">
        <w:rPr>
          <w:rFonts w:ascii="宋体" w:eastAsia="宋体" w:hAnsi="宋体" w:hint="eastAsia"/>
          <w:sz w:val="15"/>
          <w:szCs w:val="15"/>
        </w:rPr>
        <w:t>不需要</w:t>
      </w:r>
      <w:r w:rsidRPr="00527FC8">
        <w:rPr>
          <w:rFonts w:ascii="宋体" w:eastAsia="宋体" w:hAnsi="宋体"/>
          <w:sz w:val="15"/>
          <w:szCs w:val="15"/>
        </w:rPr>
        <w:t>N</w:t>
      </w:r>
      <w:r w:rsidRPr="00527FC8">
        <w:rPr>
          <w:rFonts w:ascii="宋体" w:eastAsia="宋体" w:hAnsi="宋体" w:hint="eastAsia"/>
          <w:sz w:val="15"/>
          <w:szCs w:val="15"/>
        </w:rPr>
        <w:t>端甲酰化。</w:t>
      </w:r>
    </w:p>
    <w:p w14:paraId="1B497A85" w14:textId="77777777" w:rsidR="00297A06" w:rsidRPr="00527FC8" w:rsidRDefault="00297A06" w:rsidP="004C1380">
      <w:pPr>
        <w:ind w:left="900" w:hangingChars="600" w:hanging="900"/>
        <w:rPr>
          <w:rFonts w:ascii="宋体" w:eastAsia="宋体" w:hAnsi="宋体"/>
          <w:sz w:val="15"/>
          <w:szCs w:val="15"/>
        </w:rPr>
      </w:pPr>
      <w:r w:rsidRPr="00527FC8">
        <w:rPr>
          <w:rFonts w:ascii="宋体" w:eastAsia="宋体" w:hAnsi="宋体" w:hint="eastAsia"/>
          <w:sz w:val="15"/>
          <w:szCs w:val="15"/>
        </w:rPr>
        <w:t>④起始因子：真核生物多肽链合成的起始因子称为真核起始因子，种类比原核生物的起始因子多。根据功能大致分为</w:t>
      </w:r>
      <w:r w:rsidRPr="00527FC8">
        <w:rPr>
          <w:rFonts w:ascii="宋体" w:eastAsia="宋体" w:hAnsi="宋体"/>
          <w:sz w:val="15"/>
          <w:szCs w:val="15"/>
        </w:rPr>
        <w:t>4</w:t>
      </w:r>
      <w:r w:rsidRPr="00527FC8">
        <w:rPr>
          <w:rFonts w:ascii="宋体" w:eastAsia="宋体" w:hAnsi="宋体" w:hint="eastAsia"/>
          <w:sz w:val="15"/>
          <w:szCs w:val="15"/>
        </w:rPr>
        <w:t>类：与核糖体亚基结合的因子，如</w:t>
      </w:r>
      <w:r w:rsidRPr="00527FC8">
        <w:rPr>
          <w:rFonts w:ascii="宋体" w:eastAsia="宋体" w:hAnsi="宋体"/>
          <w:sz w:val="15"/>
          <w:szCs w:val="15"/>
        </w:rPr>
        <w:t>eIF-1</w:t>
      </w:r>
      <w:r w:rsidRPr="00527FC8">
        <w:rPr>
          <w:rFonts w:ascii="宋体" w:eastAsia="宋体" w:hAnsi="宋体" w:hint="eastAsia"/>
          <w:sz w:val="15"/>
          <w:szCs w:val="15"/>
        </w:rPr>
        <w:t>和</w:t>
      </w:r>
      <w:r w:rsidRPr="00527FC8">
        <w:rPr>
          <w:rFonts w:ascii="宋体" w:eastAsia="宋体" w:hAnsi="宋体"/>
          <w:sz w:val="15"/>
          <w:szCs w:val="15"/>
        </w:rPr>
        <w:t>eIF-2</w:t>
      </w:r>
      <w:r w:rsidRPr="00527FC8">
        <w:rPr>
          <w:rFonts w:ascii="宋体" w:eastAsia="宋体" w:hAnsi="宋体" w:hint="eastAsia"/>
          <w:sz w:val="15"/>
          <w:szCs w:val="15"/>
        </w:rPr>
        <w:t>；识别</w:t>
      </w:r>
      <w:r w:rsidRPr="00527FC8">
        <w:rPr>
          <w:rFonts w:ascii="宋体" w:eastAsia="宋体" w:hAnsi="宋体"/>
          <w:sz w:val="15"/>
          <w:szCs w:val="15"/>
        </w:rPr>
        <w:t>5</w:t>
      </w:r>
      <w:r w:rsidRPr="00527FC8">
        <w:rPr>
          <w:rFonts w:ascii="宋体" w:eastAsia="宋体" w:hAnsi="宋体" w:hint="eastAsia"/>
          <w:sz w:val="15"/>
          <w:szCs w:val="15"/>
        </w:rPr>
        <w:t>’帽子结构，与</w:t>
      </w:r>
      <w:r w:rsidRPr="00527FC8">
        <w:rPr>
          <w:rFonts w:ascii="宋体" w:eastAsia="宋体" w:hAnsi="宋体"/>
          <w:sz w:val="15"/>
          <w:szCs w:val="15"/>
        </w:rPr>
        <w:t>mRNA</w:t>
      </w:r>
      <w:r w:rsidRPr="00527FC8">
        <w:rPr>
          <w:rFonts w:ascii="宋体" w:eastAsia="宋体" w:hAnsi="宋体" w:hint="eastAsia"/>
          <w:sz w:val="15"/>
          <w:szCs w:val="15"/>
        </w:rPr>
        <w:t>结合并解开</w:t>
      </w:r>
      <w:r w:rsidRPr="00527FC8">
        <w:rPr>
          <w:rFonts w:ascii="宋体" w:eastAsia="宋体" w:hAnsi="宋体"/>
          <w:sz w:val="15"/>
          <w:szCs w:val="15"/>
        </w:rPr>
        <w:t>5</w:t>
      </w:r>
      <w:r w:rsidRPr="00527FC8">
        <w:rPr>
          <w:rFonts w:ascii="宋体" w:eastAsia="宋体" w:hAnsi="宋体" w:hint="eastAsia"/>
          <w:sz w:val="15"/>
          <w:szCs w:val="15"/>
        </w:rPr>
        <w:t>’端发夹结构的因子，如</w:t>
      </w:r>
      <w:r w:rsidRPr="00527FC8">
        <w:rPr>
          <w:rFonts w:ascii="宋体" w:eastAsia="宋体" w:hAnsi="宋体"/>
          <w:sz w:val="15"/>
          <w:szCs w:val="15"/>
        </w:rPr>
        <w:t>eIF-4B</w:t>
      </w:r>
      <w:r w:rsidRPr="00527FC8">
        <w:rPr>
          <w:rFonts w:ascii="宋体" w:eastAsia="宋体" w:hAnsi="宋体" w:hint="eastAsia"/>
          <w:sz w:val="15"/>
          <w:szCs w:val="15"/>
        </w:rPr>
        <w:t>、</w:t>
      </w:r>
      <w:r w:rsidRPr="00527FC8">
        <w:rPr>
          <w:rFonts w:ascii="宋体" w:eastAsia="宋体" w:hAnsi="宋体"/>
          <w:sz w:val="15"/>
          <w:szCs w:val="15"/>
        </w:rPr>
        <w:t>eIF-4E</w:t>
      </w:r>
      <w:r w:rsidRPr="00527FC8">
        <w:rPr>
          <w:rFonts w:ascii="宋体" w:eastAsia="宋体" w:hAnsi="宋体" w:hint="eastAsia"/>
          <w:sz w:val="15"/>
          <w:szCs w:val="15"/>
        </w:rPr>
        <w:t>和</w:t>
      </w:r>
      <w:r w:rsidRPr="00527FC8">
        <w:rPr>
          <w:rFonts w:ascii="宋体" w:eastAsia="宋体" w:hAnsi="宋体"/>
          <w:sz w:val="15"/>
          <w:szCs w:val="15"/>
        </w:rPr>
        <w:t>eIF-4A</w:t>
      </w:r>
      <w:r w:rsidRPr="00527FC8">
        <w:rPr>
          <w:rFonts w:ascii="宋体" w:eastAsia="宋体" w:hAnsi="宋体" w:hint="eastAsia"/>
          <w:sz w:val="15"/>
          <w:szCs w:val="15"/>
        </w:rPr>
        <w:t>；与起始</w:t>
      </w:r>
      <w:r w:rsidRPr="00527FC8">
        <w:rPr>
          <w:rFonts w:ascii="宋体" w:eastAsia="宋体" w:hAnsi="宋体"/>
          <w:sz w:val="15"/>
          <w:szCs w:val="15"/>
        </w:rPr>
        <w:t>tRNA</w:t>
      </w:r>
      <w:r w:rsidRPr="00527FC8">
        <w:rPr>
          <w:rFonts w:ascii="宋体" w:eastAsia="宋体" w:hAnsi="宋体" w:hint="eastAsia"/>
          <w:sz w:val="15"/>
          <w:szCs w:val="15"/>
        </w:rPr>
        <w:t>运输有关的因子，如</w:t>
      </w:r>
      <w:r w:rsidRPr="00527FC8">
        <w:rPr>
          <w:rFonts w:ascii="宋体" w:eastAsia="宋体" w:hAnsi="宋体"/>
          <w:sz w:val="15"/>
          <w:szCs w:val="15"/>
        </w:rPr>
        <w:t>eIF-2</w:t>
      </w:r>
      <w:r w:rsidRPr="00527FC8">
        <w:rPr>
          <w:rFonts w:ascii="宋体" w:eastAsia="宋体" w:hAnsi="宋体" w:hint="eastAsia"/>
          <w:sz w:val="15"/>
          <w:szCs w:val="15"/>
        </w:rPr>
        <w:t>和</w:t>
      </w:r>
      <w:r w:rsidRPr="00527FC8">
        <w:rPr>
          <w:rFonts w:ascii="宋体" w:eastAsia="宋体" w:hAnsi="宋体"/>
          <w:sz w:val="15"/>
          <w:szCs w:val="15"/>
        </w:rPr>
        <w:t>eIF-2B</w:t>
      </w:r>
      <w:r w:rsidRPr="00527FC8">
        <w:rPr>
          <w:rFonts w:ascii="宋体" w:eastAsia="宋体" w:hAnsi="宋体" w:hint="eastAsia"/>
          <w:sz w:val="15"/>
          <w:szCs w:val="15"/>
        </w:rPr>
        <w:t>等；其他可替换因子，如</w:t>
      </w:r>
      <w:r w:rsidRPr="00527FC8">
        <w:rPr>
          <w:rFonts w:ascii="宋体" w:eastAsia="宋体" w:hAnsi="宋体"/>
          <w:sz w:val="15"/>
          <w:szCs w:val="15"/>
        </w:rPr>
        <w:t>eIF-5</w:t>
      </w:r>
      <w:r w:rsidRPr="00527FC8">
        <w:rPr>
          <w:rFonts w:ascii="宋体" w:eastAsia="宋体" w:hAnsi="宋体" w:hint="eastAsia"/>
          <w:sz w:val="15"/>
          <w:szCs w:val="15"/>
        </w:rPr>
        <w:t>，能代替另外两种因子促使</w:t>
      </w:r>
      <w:r w:rsidRPr="00527FC8">
        <w:rPr>
          <w:rFonts w:ascii="宋体" w:eastAsia="宋体" w:hAnsi="宋体"/>
          <w:sz w:val="15"/>
          <w:szCs w:val="15"/>
        </w:rPr>
        <w:t>60S</w:t>
      </w:r>
      <w:r w:rsidRPr="00527FC8">
        <w:rPr>
          <w:rFonts w:ascii="宋体" w:eastAsia="宋体" w:hAnsi="宋体" w:hint="eastAsia"/>
          <w:sz w:val="15"/>
          <w:szCs w:val="15"/>
        </w:rPr>
        <w:t>亚基的结合。而原核生物的起始因子只有三种，即</w:t>
      </w:r>
      <w:r w:rsidRPr="00527FC8">
        <w:rPr>
          <w:rFonts w:ascii="宋体" w:eastAsia="宋体" w:hAnsi="宋体"/>
          <w:sz w:val="15"/>
          <w:szCs w:val="15"/>
        </w:rPr>
        <w:t>IF-1</w:t>
      </w:r>
      <w:r w:rsidRPr="00527FC8">
        <w:rPr>
          <w:rFonts w:ascii="宋体" w:eastAsia="宋体" w:hAnsi="宋体" w:hint="eastAsia"/>
          <w:sz w:val="15"/>
          <w:szCs w:val="15"/>
        </w:rPr>
        <w:t>、</w:t>
      </w:r>
      <w:r w:rsidRPr="00527FC8">
        <w:rPr>
          <w:rFonts w:ascii="宋体" w:eastAsia="宋体" w:hAnsi="宋体"/>
          <w:sz w:val="15"/>
          <w:szCs w:val="15"/>
        </w:rPr>
        <w:t>IF-2</w:t>
      </w:r>
      <w:r w:rsidRPr="00527FC8">
        <w:rPr>
          <w:rFonts w:ascii="宋体" w:eastAsia="宋体" w:hAnsi="宋体" w:hint="eastAsia"/>
          <w:sz w:val="15"/>
          <w:szCs w:val="15"/>
        </w:rPr>
        <w:t>、</w:t>
      </w:r>
      <w:r w:rsidRPr="00527FC8">
        <w:rPr>
          <w:rFonts w:ascii="宋体" w:eastAsia="宋体" w:hAnsi="宋体"/>
          <w:sz w:val="15"/>
          <w:szCs w:val="15"/>
        </w:rPr>
        <w:t>IF-3</w:t>
      </w:r>
      <w:r w:rsidRPr="00527FC8">
        <w:rPr>
          <w:rFonts w:ascii="宋体" w:eastAsia="宋体" w:hAnsi="宋体" w:hint="eastAsia"/>
          <w:sz w:val="15"/>
          <w:szCs w:val="15"/>
        </w:rPr>
        <w:t>。</w:t>
      </w:r>
    </w:p>
    <w:p w14:paraId="6CEE0F97" w14:textId="77777777" w:rsidR="00297A06" w:rsidRPr="00527FC8" w:rsidRDefault="00297A06" w:rsidP="004C1380">
      <w:pPr>
        <w:ind w:left="900" w:hangingChars="600" w:hanging="900"/>
        <w:rPr>
          <w:rFonts w:ascii="宋体" w:eastAsia="宋体" w:hAnsi="宋体"/>
          <w:sz w:val="15"/>
          <w:szCs w:val="15"/>
        </w:rPr>
      </w:pPr>
      <w:r w:rsidRPr="00527FC8">
        <w:rPr>
          <w:rFonts w:ascii="宋体" w:eastAsia="宋体" w:hAnsi="宋体" w:hint="eastAsia"/>
          <w:sz w:val="15"/>
          <w:szCs w:val="15"/>
        </w:rPr>
        <w:t>⑤起始阶段：真核生物形成起始复合物需要</w:t>
      </w:r>
      <w:r w:rsidRPr="00527FC8">
        <w:rPr>
          <w:rFonts w:ascii="宋体" w:eastAsia="宋体" w:hAnsi="宋体"/>
          <w:sz w:val="15"/>
          <w:szCs w:val="15"/>
        </w:rPr>
        <w:t>ATP</w:t>
      </w:r>
      <w:r w:rsidRPr="00527FC8">
        <w:rPr>
          <w:rFonts w:ascii="宋体" w:eastAsia="宋体" w:hAnsi="宋体" w:hint="eastAsia"/>
          <w:sz w:val="15"/>
          <w:szCs w:val="15"/>
        </w:rPr>
        <w:t>、</w:t>
      </w:r>
      <w:r w:rsidRPr="00527FC8">
        <w:rPr>
          <w:rFonts w:ascii="宋体" w:eastAsia="宋体" w:hAnsi="宋体"/>
          <w:sz w:val="15"/>
          <w:szCs w:val="15"/>
        </w:rPr>
        <w:t>9-10</w:t>
      </w:r>
      <w:r w:rsidRPr="00527FC8">
        <w:rPr>
          <w:rFonts w:ascii="宋体" w:eastAsia="宋体" w:hAnsi="宋体" w:hint="eastAsia"/>
          <w:sz w:val="15"/>
          <w:szCs w:val="15"/>
        </w:rPr>
        <w:t>种</w:t>
      </w:r>
      <w:r w:rsidRPr="00527FC8">
        <w:rPr>
          <w:rFonts w:ascii="宋体" w:eastAsia="宋体" w:hAnsi="宋体"/>
          <w:sz w:val="15"/>
          <w:szCs w:val="15"/>
        </w:rPr>
        <w:t>eIF</w:t>
      </w:r>
      <w:r w:rsidRPr="00527FC8">
        <w:rPr>
          <w:rFonts w:ascii="宋体" w:eastAsia="宋体" w:hAnsi="宋体" w:hint="eastAsia"/>
          <w:sz w:val="15"/>
          <w:szCs w:val="15"/>
        </w:rPr>
        <w:t>，且小亚基先与起始</w:t>
      </w:r>
      <w:r w:rsidRPr="00527FC8">
        <w:rPr>
          <w:rFonts w:ascii="宋体" w:eastAsia="宋体" w:hAnsi="宋体"/>
          <w:sz w:val="15"/>
          <w:szCs w:val="15"/>
        </w:rPr>
        <w:t>tRNA</w:t>
      </w:r>
      <w:r w:rsidRPr="00527FC8">
        <w:rPr>
          <w:rFonts w:ascii="宋体" w:eastAsia="宋体" w:hAnsi="宋体" w:hint="eastAsia"/>
          <w:sz w:val="15"/>
          <w:szCs w:val="15"/>
        </w:rPr>
        <w:t>结合。而原核生物形成起始复合物需要</w:t>
      </w:r>
      <w:r w:rsidRPr="00527FC8">
        <w:rPr>
          <w:rFonts w:ascii="宋体" w:eastAsia="宋体" w:hAnsi="宋体"/>
          <w:sz w:val="15"/>
          <w:szCs w:val="15"/>
        </w:rPr>
        <w:t>ATP</w:t>
      </w:r>
      <w:r w:rsidRPr="00527FC8">
        <w:rPr>
          <w:rFonts w:ascii="宋体" w:eastAsia="宋体" w:hAnsi="宋体" w:hint="eastAsia"/>
          <w:sz w:val="15"/>
          <w:szCs w:val="15"/>
        </w:rPr>
        <w:t>、</w:t>
      </w:r>
      <w:r w:rsidRPr="00527FC8">
        <w:rPr>
          <w:rFonts w:ascii="宋体" w:eastAsia="宋体" w:hAnsi="宋体"/>
          <w:sz w:val="15"/>
          <w:szCs w:val="15"/>
        </w:rPr>
        <w:t>GTP</w:t>
      </w:r>
      <w:r w:rsidRPr="00527FC8">
        <w:rPr>
          <w:rFonts w:ascii="宋体" w:eastAsia="宋体" w:hAnsi="宋体" w:hint="eastAsia"/>
          <w:sz w:val="15"/>
          <w:szCs w:val="15"/>
        </w:rPr>
        <w:t>、</w:t>
      </w:r>
      <w:r w:rsidRPr="00527FC8">
        <w:rPr>
          <w:rFonts w:ascii="宋体" w:eastAsia="宋体" w:hAnsi="宋体"/>
          <w:sz w:val="15"/>
          <w:szCs w:val="15"/>
        </w:rPr>
        <w:t>3</w:t>
      </w:r>
      <w:r w:rsidRPr="00527FC8">
        <w:rPr>
          <w:rFonts w:ascii="宋体" w:eastAsia="宋体" w:hAnsi="宋体" w:hint="eastAsia"/>
          <w:sz w:val="15"/>
          <w:szCs w:val="15"/>
        </w:rPr>
        <w:t>种</w:t>
      </w:r>
      <w:r w:rsidRPr="00527FC8">
        <w:rPr>
          <w:rFonts w:ascii="宋体" w:eastAsia="宋体" w:hAnsi="宋体"/>
          <w:sz w:val="15"/>
          <w:szCs w:val="15"/>
        </w:rPr>
        <w:t>IF</w:t>
      </w:r>
      <w:r w:rsidRPr="00527FC8">
        <w:rPr>
          <w:rFonts w:ascii="宋体" w:eastAsia="宋体" w:hAnsi="宋体" w:hint="eastAsia"/>
          <w:sz w:val="15"/>
          <w:szCs w:val="15"/>
        </w:rPr>
        <w:t>，且小亚基先与</w:t>
      </w:r>
      <w:r w:rsidRPr="00527FC8">
        <w:rPr>
          <w:rFonts w:ascii="宋体" w:eastAsia="宋体" w:hAnsi="宋体"/>
          <w:sz w:val="15"/>
          <w:szCs w:val="15"/>
        </w:rPr>
        <w:t>mRNA</w:t>
      </w:r>
      <w:r w:rsidRPr="00527FC8">
        <w:rPr>
          <w:rFonts w:ascii="宋体" w:eastAsia="宋体" w:hAnsi="宋体" w:hint="eastAsia"/>
          <w:sz w:val="15"/>
          <w:szCs w:val="15"/>
        </w:rPr>
        <w:t>结合。真核生物的起始复合物的组装过程相对原核生物来说十分复杂。</w:t>
      </w:r>
    </w:p>
    <w:p w14:paraId="03D8F471" w14:textId="77777777" w:rsidR="00297A06" w:rsidRPr="00527FC8" w:rsidRDefault="00297A06" w:rsidP="004C1380">
      <w:pPr>
        <w:ind w:left="900" w:hangingChars="600" w:hanging="900"/>
        <w:rPr>
          <w:rFonts w:ascii="宋体" w:eastAsia="宋体" w:hAnsi="宋体"/>
          <w:sz w:val="15"/>
          <w:szCs w:val="15"/>
        </w:rPr>
      </w:pPr>
      <w:r w:rsidRPr="00527FC8">
        <w:rPr>
          <w:rFonts w:ascii="宋体" w:eastAsia="宋体" w:hAnsi="宋体" w:hint="eastAsia"/>
          <w:sz w:val="15"/>
          <w:szCs w:val="15"/>
        </w:rPr>
        <w:t>⑥延伸阶段：真核生物肽链合成的延伸过程与原核生物基本类似，也分为进位、成肽和转位三个步骤，但反应体系和延伸因子不同。真核生物的延伸因子为</w:t>
      </w:r>
      <w:r w:rsidRPr="00527FC8">
        <w:rPr>
          <w:rFonts w:ascii="宋体" w:eastAsia="宋体" w:hAnsi="宋体"/>
          <w:sz w:val="15"/>
          <w:szCs w:val="15"/>
        </w:rPr>
        <w:t>eEF-1</w:t>
      </w:r>
      <w:r w:rsidRPr="00527FC8">
        <w:rPr>
          <w:rFonts w:ascii="宋体" w:eastAsia="宋体" w:hAnsi="宋体" w:hint="eastAsia"/>
          <w:sz w:val="15"/>
          <w:szCs w:val="15"/>
        </w:rPr>
        <w:t>和</w:t>
      </w:r>
      <w:r w:rsidRPr="00527FC8">
        <w:rPr>
          <w:rFonts w:ascii="宋体" w:eastAsia="宋体" w:hAnsi="宋体"/>
          <w:sz w:val="15"/>
          <w:szCs w:val="15"/>
        </w:rPr>
        <w:t>eEF-2</w:t>
      </w:r>
      <w:r w:rsidRPr="00527FC8">
        <w:rPr>
          <w:rFonts w:ascii="宋体" w:eastAsia="宋体" w:hAnsi="宋体" w:hint="eastAsia"/>
          <w:sz w:val="15"/>
          <w:szCs w:val="15"/>
        </w:rPr>
        <w:t>，分别对应原核生物的延伸因子</w:t>
      </w:r>
      <w:r w:rsidRPr="00527FC8">
        <w:rPr>
          <w:rFonts w:ascii="宋体" w:eastAsia="宋体" w:hAnsi="宋体"/>
          <w:sz w:val="15"/>
          <w:szCs w:val="15"/>
        </w:rPr>
        <w:t>EF-Tu</w:t>
      </w:r>
      <w:r w:rsidRPr="00527FC8">
        <w:rPr>
          <w:rFonts w:ascii="宋体" w:eastAsia="宋体" w:hAnsi="宋体" w:hint="eastAsia"/>
          <w:sz w:val="15"/>
          <w:szCs w:val="15"/>
        </w:rPr>
        <w:t>、</w:t>
      </w:r>
      <w:r w:rsidRPr="00527FC8">
        <w:rPr>
          <w:rFonts w:ascii="宋体" w:eastAsia="宋体" w:hAnsi="宋体"/>
          <w:sz w:val="15"/>
          <w:szCs w:val="15"/>
        </w:rPr>
        <w:t>EF-Ts</w:t>
      </w:r>
      <w:r w:rsidRPr="00527FC8">
        <w:rPr>
          <w:rFonts w:ascii="宋体" w:eastAsia="宋体" w:hAnsi="宋体" w:hint="eastAsia"/>
          <w:sz w:val="15"/>
          <w:szCs w:val="15"/>
        </w:rPr>
        <w:t>和</w:t>
      </w:r>
      <w:r w:rsidRPr="00527FC8">
        <w:rPr>
          <w:rFonts w:ascii="宋体" w:eastAsia="宋体" w:hAnsi="宋体"/>
          <w:sz w:val="15"/>
          <w:szCs w:val="15"/>
        </w:rPr>
        <w:t>EF-G</w:t>
      </w:r>
      <w:r w:rsidRPr="00527FC8">
        <w:rPr>
          <w:rFonts w:ascii="宋体" w:eastAsia="宋体" w:hAnsi="宋体" w:hint="eastAsia"/>
          <w:sz w:val="15"/>
          <w:szCs w:val="15"/>
        </w:rPr>
        <w:t>。其中</w:t>
      </w:r>
      <w:r w:rsidRPr="00527FC8">
        <w:rPr>
          <w:rFonts w:ascii="宋体" w:eastAsia="宋体" w:hAnsi="宋体"/>
          <w:sz w:val="15"/>
          <w:szCs w:val="15"/>
        </w:rPr>
        <w:t>eEF-2</w:t>
      </w:r>
      <w:r w:rsidRPr="00527FC8">
        <w:rPr>
          <w:rFonts w:ascii="宋体" w:eastAsia="宋体" w:hAnsi="宋体" w:hint="eastAsia"/>
          <w:sz w:val="15"/>
          <w:szCs w:val="15"/>
        </w:rPr>
        <w:t>为真核生物的转位因子，</w:t>
      </w:r>
      <w:r w:rsidRPr="00527FC8">
        <w:rPr>
          <w:rFonts w:ascii="宋体" w:eastAsia="宋体" w:hAnsi="宋体"/>
          <w:sz w:val="15"/>
          <w:szCs w:val="15"/>
        </w:rPr>
        <w:t>EF-G</w:t>
      </w:r>
      <w:r w:rsidRPr="00527FC8">
        <w:rPr>
          <w:rFonts w:ascii="宋体" w:eastAsia="宋体" w:hAnsi="宋体" w:hint="eastAsia"/>
          <w:sz w:val="15"/>
          <w:szCs w:val="15"/>
        </w:rPr>
        <w:t>为原核生物的转位因子。真核生物的转肽酶活性由核糖体蛋白提供，而原核生物的转肽酶活性由核糖体的大亚基提供。真核生物的核糖体没有</w:t>
      </w:r>
      <w:r w:rsidRPr="00527FC8">
        <w:rPr>
          <w:rFonts w:ascii="宋体" w:eastAsia="宋体" w:hAnsi="宋体"/>
          <w:sz w:val="15"/>
          <w:szCs w:val="15"/>
        </w:rPr>
        <w:t>E</w:t>
      </w:r>
      <w:r w:rsidRPr="00527FC8">
        <w:rPr>
          <w:rFonts w:ascii="宋体" w:eastAsia="宋体" w:hAnsi="宋体" w:hint="eastAsia"/>
          <w:sz w:val="15"/>
          <w:szCs w:val="15"/>
        </w:rPr>
        <w:t>位，转位时卸载的</w:t>
      </w:r>
      <w:r w:rsidRPr="00527FC8">
        <w:rPr>
          <w:rFonts w:ascii="宋体" w:eastAsia="宋体" w:hAnsi="宋体"/>
          <w:sz w:val="15"/>
          <w:szCs w:val="15"/>
        </w:rPr>
        <w:t>tRNA</w:t>
      </w:r>
      <w:r w:rsidRPr="00527FC8">
        <w:rPr>
          <w:rFonts w:ascii="宋体" w:eastAsia="宋体" w:hAnsi="宋体" w:hint="eastAsia"/>
          <w:sz w:val="15"/>
          <w:szCs w:val="15"/>
        </w:rPr>
        <w:t>直接从</w:t>
      </w:r>
      <w:r w:rsidRPr="00527FC8">
        <w:rPr>
          <w:rFonts w:ascii="宋体" w:eastAsia="宋体" w:hAnsi="宋体"/>
          <w:sz w:val="15"/>
          <w:szCs w:val="15"/>
        </w:rPr>
        <w:t>P</w:t>
      </w:r>
      <w:r w:rsidRPr="00527FC8">
        <w:rPr>
          <w:rFonts w:ascii="宋体" w:eastAsia="宋体" w:hAnsi="宋体" w:hint="eastAsia"/>
          <w:sz w:val="15"/>
          <w:szCs w:val="15"/>
        </w:rPr>
        <w:t>位脱落，而原核生物的核糖体有</w:t>
      </w:r>
      <w:r w:rsidRPr="00527FC8">
        <w:rPr>
          <w:rFonts w:ascii="宋体" w:eastAsia="宋体" w:hAnsi="宋体"/>
          <w:sz w:val="15"/>
          <w:szCs w:val="15"/>
        </w:rPr>
        <w:t>E</w:t>
      </w:r>
      <w:r w:rsidRPr="00527FC8">
        <w:rPr>
          <w:rFonts w:ascii="宋体" w:eastAsia="宋体" w:hAnsi="宋体" w:hint="eastAsia"/>
          <w:sz w:val="15"/>
          <w:szCs w:val="15"/>
        </w:rPr>
        <w:t>位，空载的</w:t>
      </w:r>
      <w:r w:rsidRPr="00527FC8">
        <w:rPr>
          <w:rFonts w:ascii="宋体" w:eastAsia="宋体" w:hAnsi="宋体"/>
          <w:sz w:val="15"/>
          <w:szCs w:val="15"/>
        </w:rPr>
        <w:t>tRNA</w:t>
      </w:r>
      <w:r w:rsidRPr="00527FC8">
        <w:rPr>
          <w:rFonts w:ascii="宋体" w:eastAsia="宋体" w:hAnsi="宋体" w:hint="eastAsia"/>
          <w:sz w:val="15"/>
          <w:szCs w:val="15"/>
        </w:rPr>
        <w:t>从</w:t>
      </w:r>
      <w:r w:rsidRPr="00527FC8">
        <w:rPr>
          <w:rFonts w:ascii="宋体" w:eastAsia="宋体" w:hAnsi="宋体"/>
          <w:sz w:val="15"/>
          <w:szCs w:val="15"/>
        </w:rPr>
        <w:t>E</w:t>
      </w:r>
      <w:r w:rsidRPr="00527FC8">
        <w:rPr>
          <w:rFonts w:ascii="宋体" w:eastAsia="宋体" w:hAnsi="宋体" w:hint="eastAsia"/>
          <w:sz w:val="15"/>
          <w:szCs w:val="15"/>
        </w:rPr>
        <w:t>位释放。</w:t>
      </w:r>
    </w:p>
    <w:p w14:paraId="35264BC6" w14:textId="77777777" w:rsidR="00297A06" w:rsidRPr="00527FC8" w:rsidRDefault="00297A06" w:rsidP="004C1380">
      <w:pPr>
        <w:ind w:left="900" w:hangingChars="600" w:hanging="900"/>
        <w:rPr>
          <w:rFonts w:ascii="宋体" w:eastAsia="宋体" w:hAnsi="宋体"/>
          <w:sz w:val="15"/>
          <w:szCs w:val="15"/>
        </w:rPr>
      </w:pPr>
      <w:r w:rsidRPr="00527FC8">
        <w:rPr>
          <w:rFonts w:ascii="宋体" w:eastAsia="宋体" w:hAnsi="宋体" w:hint="eastAsia"/>
          <w:sz w:val="15"/>
          <w:szCs w:val="15"/>
        </w:rPr>
        <w:t>⑦终止阶段：真核生物的翻译终止过程与原核生物相似，但只有</w:t>
      </w:r>
      <w:r w:rsidRPr="00527FC8">
        <w:rPr>
          <w:rFonts w:ascii="宋体" w:eastAsia="宋体" w:hAnsi="宋体"/>
          <w:sz w:val="15"/>
          <w:szCs w:val="15"/>
        </w:rPr>
        <w:t>1</w:t>
      </w:r>
      <w:r w:rsidRPr="00527FC8">
        <w:rPr>
          <w:rFonts w:ascii="宋体" w:eastAsia="宋体" w:hAnsi="宋体" w:hint="eastAsia"/>
          <w:sz w:val="15"/>
          <w:szCs w:val="15"/>
        </w:rPr>
        <w:t>种终止因子</w:t>
      </w:r>
      <w:r w:rsidRPr="00527FC8">
        <w:rPr>
          <w:rFonts w:hint="eastAsia"/>
          <w:noProof/>
          <w:sz w:val="15"/>
          <w:szCs w:val="15"/>
        </w:rPr>
        <w:t>即</w:t>
      </w:r>
      <w:r w:rsidRPr="00527FC8">
        <w:rPr>
          <w:rFonts w:ascii="宋体" w:eastAsia="宋体" w:hAnsi="宋体"/>
          <w:sz w:val="15"/>
          <w:szCs w:val="15"/>
        </w:rPr>
        <w:t>eRF</w:t>
      </w:r>
      <w:r w:rsidRPr="00527FC8">
        <w:rPr>
          <w:rFonts w:ascii="宋体" w:eastAsia="宋体" w:hAnsi="宋体" w:hint="eastAsia"/>
          <w:sz w:val="15"/>
          <w:szCs w:val="15"/>
        </w:rPr>
        <w:t>用于识别</w:t>
      </w:r>
      <w:r w:rsidRPr="00527FC8">
        <w:rPr>
          <w:rFonts w:ascii="宋体" w:eastAsia="宋体" w:hAnsi="宋体"/>
          <w:sz w:val="15"/>
          <w:szCs w:val="15"/>
        </w:rPr>
        <w:t>3</w:t>
      </w:r>
      <w:r w:rsidRPr="00527FC8">
        <w:rPr>
          <w:rFonts w:ascii="宋体" w:eastAsia="宋体" w:hAnsi="宋体" w:hint="eastAsia"/>
          <w:sz w:val="15"/>
          <w:szCs w:val="15"/>
        </w:rPr>
        <w:t>种终止密码子，而原核生物有</w:t>
      </w:r>
      <w:r w:rsidRPr="00527FC8">
        <w:rPr>
          <w:rFonts w:ascii="宋体" w:eastAsia="宋体" w:hAnsi="宋体"/>
          <w:sz w:val="15"/>
          <w:szCs w:val="15"/>
        </w:rPr>
        <w:t>3</w:t>
      </w:r>
      <w:r w:rsidRPr="00527FC8">
        <w:rPr>
          <w:rFonts w:ascii="宋体" w:eastAsia="宋体" w:hAnsi="宋体" w:hint="eastAsia"/>
          <w:sz w:val="15"/>
          <w:szCs w:val="15"/>
        </w:rPr>
        <w:t>种</w:t>
      </w:r>
      <w:r w:rsidRPr="00527FC8">
        <w:rPr>
          <w:rFonts w:ascii="宋体" w:eastAsia="宋体" w:hAnsi="宋体"/>
          <w:sz w:val="15"/>
          <w:szCs w:val="15"/>
        </w:rPr>
        <w:t>RF</w:t>
      </w:r>
      <w:r w:rsidRPr="00527FC8">
        <w:rPr>
          <w:rFonts w:ascii="宋体" w:eastAsia="宋体" w:hAnsi="宋体" w:hint="eastAsia"/>
          <w:sz w:val="15"/>
          <w:szCs w:val="15"/>
        </w:rPr>
        <w:t>用于识别终止密码子。</w:t>
      </w:r>
    </w:p>
    <w:p w14:paraId="1935B1AA" w14:textId="77777777" w:rsidR="00297A06" w:rsidRPr="00527FC8" w:rsidRDefault="00297A06" w:rsidP="004C1380">
      <w:pPr>
        <w:ind w:left="1050" w:hangingChars="700" w:hanging="1050"/>
        <w:rPr>
          <w:rFonts w:ascii="宋体" w:eastAsia="宋体" w:hAnsi="宋体"/>
          <w:sz w:val="15"/>
          <w:szCs w:val="15"/>
        </w:rPr>
      </w:pPr>
      <w:r w:rsidRPr="00527FC8">
        <w:rPr>
          <w:rFonts w:ascii="宋体" w:eastAsia="宋体" w:hAnsi="宋体" w:hint="eastAsia"/>
          <w:sz w:val="15"/>
          <w:szCs w:val="15"/>
        </w:rPr>
        <w:t>⑧转录与翻译：真核生物的转录与翻译不偶联，而原核生物的转录与翻译过程是偶联的，即边转录边翻译。</w:t>
      </w:r>
    </w:p>
    <w:p w14:paraId="177D9383" w14:textId="176E97BB" w:rsidR="00297A06" w:rsidRPr="00527FC8" w:rsidRDefault="009908B3" w:rsidP="00B03FAB">
      <w:pPr>
        <w:rPr>
          <w:rFonts w:ascii="宋体" w:eastAsia="宋体" w:hAnsi="宋体"/>
          <w:b/>
          <w:sz w:val="15"/>
          <w:szCs w:val="15"/>
        </w:rPr>
      </w:pPr>
      <w:r>
        <w:rPr>
          <w:rFonts w:ascii="宋体" w:eastAsia="宋体" w:hAnsi="宋体" w:hint="eastAsia"/>
          <w:b/>
          <w:sz w:val="15"/>
          <w:szCs w:val="15"/>
        </w:rPr>
        <w:t>13</w:t>
      </w:r>
      <w:r w:rsidR="00297A06" w:rsidRPr="00527FC8">
        <w:rPr>
          <w:rFonts w:ascii="宋体" w:eastAsia="宋体" w:hAnsi="宋体" w:hint="eastAsia"/>
          <w:b/>
          <w:sz w:val="15"/>
          <w:szCs w:val="15"/>
        </w:rPr>
        <w:t>、列举一个已知的</w:t>
      </w:r>
      <w:r w:rsidR="00297A06" w:rsidRPr="00527FC8">
        <w:rPr>
          <w:rFonts w:ascii="宋体" w:eastAsia="宋体" w:hAnsi="宋体"/>
          <w:b/>
          <w:sz w:val="15"/>
          <w:szCs w:val="15"/>
        </w:rPr>
        <w:t>DNA</w:t>
      </w:r>
      <w:r w:rsidR="00297A06" w:rsidRPr="00527FC8">
        <w:rPr>
          <w:rFonts w:ascii="宋体" w:eastAsia="宋体" w:hAnsi="宋体" w:hint="eastAsia"/>
          <w:b/>
          <w:sz w:val="15"/>
          <w:szCs w:val="15"/>
        </w:rPr>
        <w:t>序列编码一种以上蛋白质的三种方法？</w:t>
      </w:r>
    </w:p>
    <w:p w14:paraId="4790BFF6" w14:textId="77777777" w:rsidR="00297A06" w:rsidRPr="00527FC8" w:rsidRDefault="00297A06" w:rsidP="00B03FAB">
      <w:pPr>
        <w:rPr>
          <w:rFonts w:ascii="宋体" w:eastAsia="宋体" w:hAnsi="宋体"/>
          <w:sz w:val="15"/>
          <w:szCs w:val="15"/>
        </w:rPr>
      </w:pPr>
      <w:r w:rsidRPr="00527FC8">
        <w:rPr>
          <w:rFonts w:ascii="宋体" w:eastAsia="宋体" w:hAnsi="宋体" w:hint="eastAsia"/>
          <w:sz w:val="15"/>
          <w:szCs w:val="15"/>
        </w:rPr>
        <w:t>①该段</w:t>
      </w:r>
      <w:r w:rsidRPr="00527FC8">
        <w:rPr>
          <w:rFonts w:ascii="宋体" w:eastAsia="宋体" w:hAnsi="宋体"/>
          <w:sz w:val="15"/>
          <w:szCs w:val="15"/>
        </w:rPr>
        <w:t>DNA</w:t>
      </w:r>
      <w:r w:rsidRPr="00527FC8">
        <w:rPr>
          <w:rFonts w:ascii="宋体" w:eastAsia="宋体" w:hAnsi="宋体" w:hint="eastAsia"/>
          <w:sz w:val="15"/>
          <w:szCs w:val="15"/>
        </w:rPr>
        <w:t>序列含有重叠基因，从而出现了不同的阅读框，进而编码不同的蛋白质。</w:t>
      </w:r>
    </w:p>
    <w:p w14:paraId="17212320" w14:textId="77777777" w:rsidR="00297A06" w:rsidRPr="00527FC8" w:rsidRDefault="00297A06" w:rsidP="004C1380">
      <w:pPr>
        <w:ind w:left="150" w:hangingChars="100" w:hanging="150"/>
        <w:rPr>
          <w:rFonts w:ascii="宋体" w:eastAsia="宋体" w:hAnsi="宋体"/>
          <w:sz w:val="15"/>
          <w:szCs w:val="15"/>
        </w:rPr>
      </w:pPr>
      <w:r w:rsidRPr="00527FC8">
        <w:rPr>
          <w:rFonts w:ascii="宋体" w:eastAsia="宋体" w:hAnsi="宋体" w:hint="eastAsia"/>
          <w:sz w:val="15"/>
          <w:szCs w:val="15"/>
        </w:rPr>
        <w:t>②</w:t>
      </w:r>
      <w:r w:rsidRPr="00527FC8">
        <w:rPr>
          <w:rFonts w:ascii="宋体" w:eastAsia="宋体" w:hAnsi="宋体"/>
          <w:sz w:val="15"/>
          <w:szCs w:val="15"/>
        </w:rPr>
        <w:t>mRNA</w:t>
      </w:r>
      <w:r w:rsidRPr="00527FC8">
        <w:rPr>
          <w:rFonts w:ascii="宋体" w:eastAsia="宋体" w:hAnsi="宋体" w:hint="eastAsia"/>
          <w:sz w:val="15"/>
          <w:szCs w:val="15"/>
        </w:rPr>
        <w:t>中内含子的不同剪接方式，即可变剪接。可变剪接是指特定的前体</w:t>
      </w:r>
      <w:r w:rsidRPr="00527FC8">
        <w:rPr>
          <w:rFonts w:ascii="宋体" w:eastAsia="宋体" w:hAnsi="宋体"/>
          <w:sz w:val="15"/>
          <w:szCs w:val="15"/>
        </w:rPr>
        <w:t>mRNA</w:t>
      </w:r>
      <w:r w:rsidRPr="00527FC8">
        <w:rPr>
          <w:rFonts w:ascii="宋体" w:eastAsia="宋体" w:hAnsi="宋体" w:hint="eastAsia"/>
          <w:sz w:val="15"/>
          <w:szCs w:val="15"/>
        </w:rPr>
        <w:t>分子通过不同的剪接方式能够产生一种以上的成熟</w:t>
      </w:r>
      <w:r w:rsidRPr="00527FC8">
        <w:rPr>
          <w:rFonts w:ascii="宋体" w:eastAsia="宋体" w:hAnsi="宋体"/>
          <w:sz w:val="15"/>
          <w:szCs w:val="15"/>
        </w:rPr>
        <w:t>mRNA</w:t>
      </w:r>
      <w:r w:rsidRPr="00527FC8">
        <w:rPr>
          <w:rFonts w:ascii="宋体" w:eastAsia="宋体" w:hAnsi="宋体" w:hint="eastAsia"/>
          <w:sz w:val="15"/>
          <w:szCs w:val="15"/>
        </w:rPr>
        <w:t>分子，从而合成不同的多肽链。</w:t>
      </w:r>
    </w:p>
    <w:p w14:paraId="6D4D4589" w14:textId="40F8DFC4" w:rsidR="00297A06" w:rsidRDefault="00297A06" w:rsidP="00B03FAB">
      <w:pPr>
        <w:rPr>
          <w:rFonts w:ascii="宋体" w:eastAsia="宋体" w:hAnsi="宋体"/>
          <w:color w:val="333333"/>
          <w:sz w:val="15"/>
          <w:szCs w:val="15"/>
          <w:shd w:val="clear" w:color="auto" w:fill="FFFFFF"/>
        </w:rPr>
      </w:pPr>
      <w:r w:rsidRPr="00527FC8">
        <w:rPr>
          <w:rFonts w:ascii="宋体" w:eastAsia="宋体" w:hAnsi="宋体" w:hint="eastAsia"/>
          <w:sz w:val="15"/>
          <w:szCs w:val="15"/>
        </w:rPr>
        <w:t>③</w:t>
      </w:r>
      <w:r w:rsidRPr="00527FC8">
        <w:rPr>
          <w:rFonts w:ascii="宋体" w:eastAsia="宋体" w:hAnsi="宋体" w:hint="eastAsia"/>
          <w:color w:val="333333"/>
          <w:sz w:val="15"/>
          <w:szCs w:val="15"/>
          <w:shd w:val="clear" w:color="auto" w:fill="FFFFFF"/>
        </w:rPr>
        <w:t>以一两个碱基的移码方式出现重叠的可读框。</w:t>
      </w:r>
    </w:p>
    <w:p w14:paraId="5CBD5C7F" w14:textId="409D676A" w:rsidR="00483CCC" w:rsidRPr="00527FC8" w:rsidRDefault="009908B3" w:rsidP="00483CCC">
      <w:pPr>
        <w:rPr>
          <w:rFonts w:ascii="宋体" w:eastAsia="宋体" w:hAnsi="宋体"/>
          <w:b/>
          <w:sz w:val="15"/>
          <w:szCs w:val="15"/>
        </w:rPr>
      </w:pPr>
      <w:r>
        <w:rPr>
          <w:rFonts w:ascii="宋体" w:eastAsia="宋体" w:hAnsi="宋体" w:hint="eastAsia"/>
          <w:b/>
          <w:sz w:val="15"/>
          <w:szCs w:val="15"/>
        </w:rPr>
        <w:t>14</w:t>
      </w:r>
      <w:r w:rsidR="00483CCC" w:rsidRPr="00527FC8">
        <w:rPr>
          <w:rFonts w:ascii="宋体" w:eastAsia="宋体" w:hAnsi="宋体" w:hint="eastAsia"/>
          <w:b/>
          <w:sz w:val="15"/>
          <w:szCs w:val="15"/>
        </w:rPr>
        <w:t>、</w:t>
      </w:r>
      <w:r w:rsidR="00483CCC" w:rsidRPr="00BE33FA">
        <w:rPr>
          <w:rFonts w:ascii="宋体" w:eastAsia="宋体" w:hAnsi="宋体" w:hint="eastAsia"/>
          <w:b/>
          <w:color w:val="FF0000"/>
          <w:sz w:val="15"/>
          <w:szCs w:val="15"/>
        </w:rPr>
        <w:t>激活蛋白（</w:t>
      </w:r>
      <w:r w:rsidR="00483CCC" w:rsidRPr="00BE33FA">
        <w:rPr>
          <w:rFonts w:ascii="宋体" w:eastAsia="宋体" w:hAnsi="宋体"/>
          <w:b/>
          <w:color w:val="FF0000"/>
          <w:sz w:val="15"/>
          <w:szCs w:val="15"/>
        </w:rPr>
        <w:t>CAP</w:t>
      </w:r>
      <w:r w:rsidR="00483CCC" w:rsidRPr="00BE33FA">
        <w:rPr>
          <w:rFonts w:ascii="宋体" w:eastAsia="宋体" w:hAnsi="宋体" w:hint="eastAsia"/>
          <w:b/>
          <w:color w:val="FF0000"/>
          <w:sz w:val="15"/>
          <w:szCs w:val="15"/>
        </w:rPr>
        <w:t>）</w:t>
      </w:r>
      <w:r w:rsidR="00483CCC" w:rsidRPr="00527FC8">
        <w:rPr>
          <w:rFonts w:ascii="宋体" w:eastAsia="宋体" w:hAnsi="宋体" w:hint="eastAsia"/>
          <w:b/>
          <w:sz w:val="15"/>
          <w:szCs w:val="15"/>
        </w:rPr>
        <w:t>对转录的正调控作用？</w:t>
      </w:r>
    </w:p>
    <w:p w14:paraId="67926580" w14:textId="77777777" w:rsidR="00483CCC" w:rsidRPr="00527FC8" w:rsidRDefault="00483CCC" w:rsidP="00483CC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4" w:lineRule="atLeast"/>
        <w:ind w:firstLineChars="200" w:firstLine="300"/>
        <w:jc w:val="left"/>
        <w:rPr>
          <w:rFonts w:ascii="宋体" w:eastAsia="宋体" w:hAnsi="宋体" w:cs="宋体"/>
          <w:kern w:val="0"/>
          <w:sz w:val="15"/>
          <w:szCs w:val="15"/>
        </w:rPr>
      </w:pPr>
      <w:r w:rsidRPr="00527FC8">
        <w:rPr>
          <w:rFonts w:ascii="宋体" w:eastAsia="宋体" w:hAnsi="宋体" w:cs="宋体" w:hint="eastAsia"/>
          <w:kern w:val="0"/>
          <w:sz w:val="15"/>
          <w:szCs w:val="15"/>
        </w:rPr>
        <w:t>环腺苷酸（</w:t>
      </w:r>
      <w:r w:rsidRPr="00527FC8">
        <w:rPr>
          <w:rFonts w:ascii="宋体" w:eastAsia="宋体" w:hAnsi="宋体" w:cs="宋体"/>
          <w:kern w:val="0"/>
          <w:sz w:val="15"/>
          <w:szCs w:val="15"/>
        </w:rPr>
        <w:t>cAMP</w:t>
      </w:r>
      <w:r w:rsidRPr="00527FC8">
        <w:rPr>
          <w:rFonts w:ascii="宋体" w:eastAsia="宋体" w:hAnsi="宋体" w:cs="宋体" w:hint="eastAsia"/>
          <w:kern w:val="0"/>
          <w:sz w:val="15"/>
          <w:szCs w:val="15"/>
        </w:rPr>
        <w:t>）受体蛋白</w:t>
      </w:r>
      <w:r w:rsidRPr="00527FC8">
        <w:rPr>
          <w:rFonts w:ascii="宋体" w:eastAsia="宋体" w:hAnsi="宋体" w:cs="宋体"/>
          <w:kern w:val="0"/>
          <w:sz w:val="15"/>
          <w:szCs w:val="15"/>
        </w:rPr>
        <w:t>CRP</w:t>
      </w:r>
      <w:r w:rsidRPr="00527FC8">
        <w:rPr>
          <w:rFonts w:ascii="宋体" w:eastAsia="宋体" w:hAnsi="宋体" w:cs="宋体" w:hint="eastAsia"/>
          <w:kern w:val="0"/>
          <w:sz w:val="15"/>
          <w:szCs w:val="15"/>
        </w:rPr>
        <w:t>（</w:t>
      </w:r>
      <w:r w:rsidRPr="00527FC8">
        <w:rPr>
          <w:rFonts w:ascii="宋体" w:eastAsia="宋体" w:hAnsi="宋体" w:cs="宋体"/>
          <w:kern w:val="0"/>
          <w:sz w:val="15"/>
          <w:szCs w:val="15"/>
        </w:rPr>
        <w:t>cAMP receptor protein</w:t>
      </w:r>
      <w:r w:rsidRPr="00527FC8">
        <w:rPr>
          <w:rFonts w:ascii="宋体" w:eastAsia="宋体" w:hAnsi="宋体" w:cs="宋体" w:hint="eastAsia"/>
          <w:kern w:val="0"/>
          <w:sz w:val="15"/>
          <w:szCs w:val="15"/>
        </w:rPr>
        <w:t>），</w:t>
      </w:r>
      <w:r w:rsidRPr="00527FC8">
        <w:rPr>
          <w:rFonts w:ascii="宋体" w:eastAsia="宋体" w:hAnsi="宋体" w:cs="宋体"/>
          <w:kern w:val="0"/>
          <w:sz w:val="15"/>
          <w:szCs w:val="15"/>
        </w:rPr>
        <w:t>cAMP</w:t>
      </w:r>
      <w:r w:rsidRPr="00527FC8">
        <w:rPr>
          <w:rFonts w:ascii="宋体" w:eastAsia="宋体" w:hAnsi="宋体" w:cs="宋体" w:hint="eastAsia"/>
          <w:kern w:val="0"/>
          <w:sz w:val="15"/>
          <w:szCs w:val="15"/>
        </w:rPr>
        <w:t>与</w:t>
      </w:r>
      <w:r w:rsidRPr="00527FC8">
        <w:rPr>
          <w:rFonts w:ascii="宋体" w:eastAsia="宋体" w:hAnsi="宋体" w:cs="宋体"/>
          <w:kern w:val="0"/>
          <w:sz w:val="15"/>
          <w:szCs w:val="15"/>
        </w:rPr>
        <w:t>CRP</w:t>
      </w:r>
      <w:r w:rsidRPr="00527FC8">
        <w:rPr>
          <w:rFonts w:ascii="宋体" w:eastAsia="宋体" w:hAnsi="宋体" w:cs="宋体" w:hint="eastAsia"/>
          <w:kern w:val="0"/>
          <w:sz w:val="15"/>
          <w:szCs w:val="15"/>
        </w:rPr>
        <w:t>结合后所形成的复合物称激活蛋白</w:t>
      </w:r>
      <w:r w:rsidRPr="00527FC8">
        <w:rPr>
          <w:rFonts w:ascii="宋体" w:eastAsia="宋体" w:hAnsi="宋体" w:cs="宋体"/>
          <w:kern w:val="0"/>
          <w:sz w:val="15"/>
          <w:szCs w:val="15"/>
        </w:rPr>
        <w:t>CAP</w:t>
      </w:r>
      <w:r w:rsidRPr="00527FC8">
        <w:rPr>
          <w:rFonts w:ascii="宋体" w:eastAsia="宋体" w:hAnsi="宋体" w:cs="宋体" w:hint="eastAsia"/>
          <w:kern w:val="0"/>
          <w:sz w:val="15"/>
          <w:szCs w:val="15"/>
        </w:rPr>
        <w:t>（</w:t>
      </w:r>
      <w:r w:rsidRPr="00527FC8">
        <w:rPr>
          <w:rFonts w:ascii="宋体" w:eastAsia="宋体" w:hAnsi="宋体" w:cs="宋体"/>
          <w:kern w:val="0"/>
          <w:sz w:val="15"/>
          <w:szCs w:val="15"/>
        </w:rPr>
        <w:t xml:space="preserve">cAMPactivated protein </w:t>
      </w:r>
      <w:r w:rsidRPr="00527FC8">
        <w:rPr>
          <w:rFonts w:ascii="宋体" w:eastAsia="宋体" w:hAnsi="宋体" w:cs="宋体" w:hint="eastAsia"/>
          <w:kern w:val="0"/>
          <w:sz w:val="15"/>
          <w:szCs w:val="15"/>
        </w:rPr>
        <w:t>）。当大肠杆菌生长在缺乏葡萄糖的培养基中时，</w:t>
      </w:r>
      <w:r w:rsidRPr="00527FC8">
        <w:rPr>
          <w:rFonts w:ascii="宋体" w:eastAsia="宋体" w:hAnsi="宋体" w:cs="宋体"/>
          <w:kern w:val="0"/>
          <w:sz w:val="15"/>
          <w:szCs w:val="15"/>
        </w:rPr>
        <w:t>CAP</w:t>
      </w:r>
      <w:r w:rsidRPr="00527FC8">
        <w:rPr>
          <w:rFonts w:ascii="宋体" w:eastAsia="宋体" w:hAnsi="宋体" w:cs="宋体" w:hint="eastAsia"/>
          <w:kern w:val="0"/>
          <w:sz w:val="15"/>
          <w:szCs w:val="15"/>
        </w:rPr>
        <w:t>合成量增加，</w:t>
      </w:r>
      <w:r w:rsidRPr="00527FC8">
        <w:rPr>
          <w:rFonts w:ascii="宋体" w:eastAsia="宋体" w:hAnsi="宋体" w:cs="宋体"/>
          <w:kern w:val="0"/>
          <w:sz w:val="15"/>
          <w:szCs w:val="15"/>
        </w:rPr>
        <w:t>CAP</w:t>
      </w:r>
      <w:r w:rsidRPr="00527FC8">
        <w:rPr>
          <w:rFonts w:ascii="宋体" w:eastAsia="宋体" w:hAnsi="宋体" w:cs="宋体" w:hint="eastAsia"/>
          <w:kern w:val="0"/>
          <w:sz w:val="15"/>
          <w:szCs w:val="15"/>
        </w:rPr>
        <w:t>具有激活乳糖（</w:t>
      </w:r>
      <w:r w:rsidRPr="00527FC8">
        <w:rPr>
          <w:rFonts w:ascii="宋体" w:eastAsia="宋体" w:hAnsi="宋体" w:cs="宋体"/>
          <w:kern w:val="0"/>
          <w:sz w:val="15"/>
          <w:szCs w:val="15"/>
        </w:rPr>
        <w:t>Lac</w:t>
      </w:r>
      <w:r w:rsidRPr="00527FC8">
        <w:rPr>
          <w:rFonts w:ascii="宋体" w:eastAsia="宋体" w:hAnsi="宋体" w:cs="宋体" w:hint="eastAsia"/>
          <w:kern w:val="0"/>
          <w:sz w:val="15"/>
          <w:szCs w:val="15"/>
        </w:rPr>
        <w:t>）等启动子的功能。一些依赖于</w:t>
      </w:r>
      <w:r w:rsidRPr="00527FC8">
        <w:rPr>
          <w:rFonts w:ascii="宋体" w:eastAsia="宋体" w:hAnsi="宋体" w:cs="宋体"/>
          <w:kern w:val="0"/>
          <w:sz w:val="15"/>
          <w:szCs w:val="15"/>
        </w:rPr>
        <w:t>CRP</w:t>
      </w:r>
      <w:r w:rsidRPr="00527FC8">
        <w:rPr>
          <w:rFonts w:ascii="宋体" w:eastAsia="宋体" w:hAnsi="宋体" w:cs="宋体" w:hint="eastAsia"/>
          <w:kern w:val="0"/>
          <w:sz w:val="15"/>
          <w:szCs w:val="15"/>
        </w:rPr>
        <w:t>的启动子缺乏一般启动子所具有的典型的</w:t>
      </w:r>
      <w:r w:rsidRPr="00527FC8">
        <w:rPr>
          <w:rFonts w:ascii="宋体" w:eastAsia="宋体" w:hAnsi="宋体" w:cs="宋体"/>
          <w:kern w:val="0"/>
          <w:sz w:val="15"/>
          <w:szCs w:val="15"/>
        </w:rPr>
        <w:t>-35</w:t>
      </w:r>
      <w:r w:rsidRPr="00527FC8">
        <w:rPr>
          <w:rFonts w:ascii="宋体" w:eastAsia="宋体" w:hAnsi="宋体" w:cs="宋体" w:hint="eastAsia"/>
          <w:kern w:val="0"/>
          <w:sz w:val="15"/>
          <w:szCs w:val="15"/>
        </w:rPr>
        <w:t>区序列特征（</w:t>
      </w:r>
      <w:r w:rsidRPr="00527FC8">
        <w:rPr>
          <w:rFonts w:ascii="宋体" w:eastAsia="宋体" w:hAnsi="宋体" w:cs="宋体"/>
          <w:kern w:val="0"/>
          <w:sz w:val="15"/>
          <w:szCs w:val="15"/>
        </w:rPr>
        <w:t>TTGACA</w:t>
      </w:r>
      <w:r w:rsidRPr="00527FC8">
        <w:rPr>
          <w:rFonts w:ascii="宋体" w:eastAsia="宋体" w:hAnsi="宋体" w:cs="宋体" w:hint="eastAsia"/>
          <w:kern w:val="0"/>
          <w:sz w:val="15"/>
          <w:szCs w:val="15"/>
        </w:rPr>
        <w:t>）。因此</w:t>
      </w:r>
      <w:r w:rsidRPr="00527FC8">
        <w:rPr>
          <w:rFonts w:ascii="宋体" w:eastAsia="宋体" w:hAnsi="宋体" w:cs="宋体"/>
          <w:kern w:val="0"/>
          <w:sz w:val="15"/>
          <w:szCs w:val="15"/>
        </w:rPr>
        <w:t>RNA</w:t>
      </w:r>
      <w:r w:rsidRPr="00527FC8">
        <w:rPr>
          <w:rFonts w:ascii="宋体" w:eastAsia="宋体" w:hAnsi="宋体" w:cs="宋体" w:hint="eastAsia"/>
          <w:kern w:val="0"/>
          <w:sz w:val="15"/>
          <w:szCs w:val="15"/>
        </w:rPr>
        <w:t>聚合酶难以与其结合。</w:t>
      </w:r>
    </w:p>
    <w:p w14:paraId="764CD8E1" w14:textId="77777777" w:rsidR="00483CCC" w:rsidRPr="00527FC8" w:rsidRDefault="00483CCC" w:rsidP="00483CC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4" w:lineRule="atLeast"/>
        <w:jc w:val="left"/>
        <w:rPr>
          <w:rFonts w:ascii="宋体" w:eastAsia="宋体" w:hAnsi="宋体" w:cs="宋体"/>
          <w:kern w:val="0"/>
          <w:sz w:val="15"/>
          <w:szCs w:val="15"/>
        </w:rPr>
      </w:pPr>
      <w:r w:rsidRPr="00527FC8">
        <w:rPr>
          <w:rFonts w:ascii="宋体" w:eastAsia="宋体" w:hAnsi="宋体" w:cs="宋体"/>
          <w:kern w:val="0"/>
          <w:sz w:val="15"/>
          <w:szCs w:val="15"/>
        </w:rPr>
        <w:t>CAP</w:t>
      </w:r>
      <w:r w:rsidRPr="00527FC8">
        <w:rPr>
          <w:rFonts w:ascii="宋体" w:eastAsia="宋体" w:hAnsi="宋体" w:cs="宋体" w:hint="eastAsia"/>
          <w:kern w:val="0"/>
          <w:sz w:val="15"/>
          <w:szCs w:val="15"/>
        </w:rPr>
        <w:t>的存在（功能）：能显著提高酶与启动子结合常数。主要表现以下二方面：</w:t>
      </w:r>
      <w:r w:rsidRPr="00527FC8">
        <w:rPr>
          <w:rFonts w:ascii="宋体" w:eastAsia="宋体" w:hAnsi="宋体" w:cs="宋体"/>
          <w:kern w:val="0"/>
          <w:sz w:val="15"/>
          <w:szCs w:val="15"/>
        </w:rPr>
        <w:t xml:space="preserve"> </w:t>
      </w:r>
    </w:p>
    <w:p w14:paraId="7D2939D4" w14:textId="77777777" w:rsidR="00483CCC" w:rsidRPr="00527FC8" w:rsidRDefault="00483CCC" w:rsidP="00483CC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4" w:lineRule="atLeast"/>
        <w:ind w:left="150" w:hangingChars="100" w:hanging="150"/>
        <w:jc w:val="left"/>
        <w:rPr>
          <w:rFonts w:ascii="宋体" w:eastAsia="宋体" w:hAnsi="宋体" w:cs="宋体"/>
          <w:kern w:val="0"/>
          <w:sz w:val="15"/>
          <w:szCs w:val="15"/>
        </w:rPr>
      </w:pPr>
      <w:r w:rsidRPr="00527FC8">
        <w:rPr>
          <w:rFonts w:ascii="宋体" w:eastAsia="宋体" w:hAnsi="宋体" w:cs="宋体" w:hint="eastAsia"/>
          <w:kern w:val="0"/>
          <w:sz w:val="15"/>
          <w:szCs w:val="15"/>
        </w:rPr>
        <w:t>①</w:t>
      </w:r>
      <w:r w:rsidRPr="00527FC8">
        <w:rPr>
          <w:rFonts w:ascii="宋体" w:eastAsia="宋体" w:hAnsi="宋体" w:cs="宋体"/>
          <w:kern w:val="0"/>
          <w:sz w:val="15"/>
          <w:szCs w:val="15"/>
        </w:rPr>
        <w:t>CAP</w:t>
      </w:r>
      <w:r w:rsidRPr="00527FC8">
        <w:rPr>
          <w:rFonts w:ascii="宋体" w:eastAsia="宋体" w:hAnsi="宋体" w:cs="宋体" w:hint="eastAsia"/>
          <w:kern w:val="0"/>
          <w:sz w:val="15"/>
          <w:szCs w:val="15"/>
        </w:rPr>
        <w:t>通过改变启动子的构象以及与酶的相互作用帮助酶分子正确定向</w:t>
      </w:r>
      <w:r w:rsidRPr="00527FC8">
        <w:rPr>
          <w:rFonts w:ascii="宋体" w:eastAsia="宋体" w:hAnsi="宋体" w:cs="宋体"/>
          <w:kern w:val="0"/>
          <w:sz w:val="15"/>
          <w:szCs w:val="15"/>
        </w:rPr>
        <w:t>,</w:t>
      </w:r>
      <w:r w:rsidRPr="00527FC8">
        <w:rPr>
          <w:rFonts w:ascii="宋体" w:eastAsia="宋体" w:hAnsi="宋体" w:cs="宋体" w:hint="eastAsia"/>
          <w:kern w:val="0"/>
          <w:sz w:val="15"/>
          <w:szCs w:val="15"/>
        </w:rPr>
        <w:t>以便与</w:t>
      </w:r>
      <w:r w:rsidRPr="00527FC8">
        <w:rPr>
          <w:rFonts w:ascii="宋体" w:eastAsia="宋体" w:hAnsi="宋体" w:cs="宋体"/>
          <w:kern w:val="0"/>
          <w:sz w:val="15"/>
          <w:szCs w:val="15"/>
        </w:rPr>
        <w:t>-10</w:t>
      </w:r>
      <w:r w:rsidRPr="00527FC8">
        <w:rPr>
          <w:rFonts w:ascii="宋体" w:eastAsia="宋体" w:hAnsi="宋体" w:cs="宋体" w:hint="eastAsia"/>
          <w:kern w:val="0"/>
          <w:sz w:val="15"/>
          <w:szCs w:val="15"/>
        </w:rPr>
        <w:t>区结合，起到取代</w:t>
      </w:r>
      <w:r w:rsidRPr="00527FC8">
        <w:rPr>
          <w:rFonts w:ascii="宋体" w:eastAsia="宋体" w:hAnsi="宋体" w:cs="宋体"/>
          <w:kern w:val="0"/>
          <w:sz w:val="15"/>
          <w:szCs w:val="15"/>
        </w:rPr>
        <w:t>-35</w:t>
      </w:r>
      <w:r w:rsidRPr="00527FC8">
        <w:rPr>
          <w:rFonts w:ascii="宋体" w:eastAsia="宋体" w:hAnsi="宋体" w:cs="宋体" w:hint="eastAsia"/>
          <w:kern w:val="0"/>
          <w:sz w:val="15"/>
          <w:szCs w:val="15"/>
        </w:rPr>
        <w:t>区功能的作用。</w:t>
      </w:r>
      <w:r w:rsidRPr="00527FC8">
        <w:rPr>
          <w:rFonts w:ascii="宋体" w:eastAsia="宋体" w:hAnsi="宋体" w:cs="宋体"/>
          <w:kern w:val="0"/>
          <w:sz w:val="15"/>
          <w:szCs w:val="15"/>
        </w:rPr>
        <w:t xml:space="preserve"> </w:t>
      </w:r>
    </w:p>
    <w:p w14:paraId="319C713A" w14:textId="77777777" w:rsidR="00483CCC" w:rsidRPr="00527FC8" w:rsidRDefault="00483CCC" w:rsidP="00483CC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4" w:lineRule="atLeast"/>
        <w:jc w:val="left"/>
        <w:rPr>
          <w:rFonts w:ascii="宋体" w:eastAsia="宋体" w:hAnsi="宋体" w:cs="宋体"/>
          <w:kern w:val="0"/>
          <w:sz w:val="15"/>
          <w:szCs w:val="15"/>
        </w:rPr>
      </w:pPr>
      <w:r w:rsidRPr="00527FC8">
        <w:rPr>
          <w:rFonts w:ascii="宋体" w:eastAsia="宋体" w:hAnsi="宋体" w:cs="宋体" w:hint="eastAsia"/>
          <w:kern w:val="0"/>
          <w:sz w:val="15"/>
          <w:szCs w:val="15"/>
        </w:rPr>
        <w:t>②</w:t>
      </w:r>
      <w:r w:rsidRPr="00527FC8">
        <w:rPr>
          <w:rFonts w:ascii="宋体" w:eastAsia="宋体" w:hAnsi="宋体" w:cs="宋体"/>
          <w:kern w:val="0"/>
          <w:sz w:val="15"/>
          <w:szCs w:val="15"/>
        </w:rPr>
        <w:t>CAP</w:t>
      </w:r>
      <w:r w:rsidRPr="00527FC8">
        <w:rPr>
          <w:rFonts w:ascii="宋体" w:eastAsia="宋体" w:hAnsi="宋体" w:cs="宋体" w:hint="eastAsia"/>
          <w:kern w:val="0"/>
          <w:sz w:val="15"/>
          <w:szCs w:val="15"/>
        </w:rPr>
        <w:t>还能抑制</w:t>
      </w:r>
      <w:r w:rsidRPr="00527FC8">
        <w:rPr>
          <w:rFonts w:ascii="宋体" w:eastAsia="宋体" w:hAnsi="宋体" w:cs="宋体"/>
          <w:kern w:val="0"/>
          <w:sz w:val="15"/>
          <w:szCs w:val="15"/>
        </w:rPr>
        <w:t>RNA</w:t>
      </w:r>
      <w:r w:rsidRPr="00527FC8">
        <w:rPr>
          <w:rFonts w:ascii="宋体" w:eastAsia="宋体" w:hAnsi="宋体" w:cs="宋体" w:hint="eastAsia"/>
          <w:kern w:val="0"/>
          <w:sz w:val="15"/>
          <w:szCs w:val="15"/>
        </w:rPr>
        <w:t>聚合酶与</w:t>
      </w:r>
      <w:r w:rsidRPr="00527FC8">
        <w:rPr>
          <w:rFonts w:ascii="宋体" w:eastAsia="宋体" w:hAnsi="宋体" w:cs="宋体"/>
          <w:kern w:val="0"/>
          <w:sz w:val="15"/>
          <w:szCs w:val="15"/>
        </w:rPr>
        <w:t>DNA</w:t>
      </w:r>
      <w:r w:rsidRPr="00527FC8">
        <w:rPr>
          <w:rFonts w:ascii="宋体" w:eastAsia="宋体" w:hAnsi="宋体" w:cs="宋体" w:hint="eastAsia"/>
          <w:kern w:val="0"/>
          <w:sz w:val="15"/>
          <w:szCs w:val="15"/>
        </w:rPr>
        <w:t>中其它位点的结合，从而提高与其特定启动子结合的概率。</w:t>
      </w:r>
    </w:p>
    <w:p w14:paraId="26AD2DA8" w14:textId="77777777" w:rsidR="00483CCC" w:rsidRPr="00483CCC" w:rsidRDefault="00483CCC" w:rsidP="00B03FAB">
      <w:pPr>
        <w:rPr>
          <w:rFonts w:ascii="宋体" w:eastAsia="宋体" w:hAnsi="宋体" w:hint="eastAsia"/>
          <w:sz w:val="15"/>
          <w:szCs w:val="15"/>
        </w:rPr>
      </w:pPr>
    </w:p>
    <w:p w14:paraId="2025EBC3" w14:textId="0F364D40" w:rsidR="00297A06" w:rsidRPr="00527FC8" w:rsidRDefault="009908B3" w:rsidP="00B03FAB">
      <w:pPr>
        <w:rPr>
          <w:rFonts w:ascii="宋体" w:eastAsia="宋体" w:hAnsi="宋体"/>
          <w:b/>
          <w:sz w:val="15"/>
          <w:szCs w:val="15"/>
        </w:rPr>
      </w:pPr>
      <w:r>
        <w:rPr>
          <w:rFonts w:ascii="宋体" w:eastAsia="宋体" w:hAnsi="宋体" w:hint="eastAsia"/>
          <w:b/>
          <w:sz w:val="15"/>
          <w:szCs w:val="15"/>
        </w:rPr>
        <w:t>15</w:t>
      </w:r>
      <w:r w:rsidR="00297A06" w:rsidRPr="00527FC8">
        <w:rPr>
          <w:rFonts w:ascii="宋体" w:eastAsia="宋体" w:hAnsi="宋体" w:hint="eastAsia"/>
          <w:b/>
          <w:sz w:val="15"/>
          <w:szCs w:val="15"/>
        </w:rPr>
        <w:t>、</w:t>
      </w:r>
      <w:r w:rsidR="00297A06" w:rsidRPr="00BE33FA">
        <w:rPr>
          <w:rFonts w:ascii="宋体" w:eastAsia="宋体" w:hAnsi="宋体" w:hint="eastAsia"/>
          <w:b/>
          <w:color w:val="FF0000"/>
          <w:sz w:val="15"/>
          <w:szCs w:val="15"/>
        </w:rPr>
        <w:t>乳糖操纵子</w:t>
      </w:r>
      <w:r w:rsidR="00297A06" w:rsidRPr="00527FC8">
        <w:rPr>
          <w:rFonts w:ascii="宋体" w:eastAsia="宋体" w:hAnsi="宋体" w:hint="eastAsia"/>
          <w:b/>
          <w:sz w:val="15"/>
          <w:szCs w:val="15"/>
        </w:rPr>
        <w:t>在葡萄糖和乳糖不同存在情况下的</w:t>
      </w:r>
      <w:r w:rsidR="00297A06" w:rsidRPr="00527FC8">
        <w:rPr>
          <w:rFonts w:ascii="宋体" w:eastAsia="宋体" w:hAnsi="宋体"/>
          <w:b/>
          <w:sz w:val="15"/>
          <w:szCs w:val="15"/>
        </w:rPr>
        <w:t>4</w:t>
      </w:r>
      <w:r w:rsidR="00297A06" w:rsidRPr="00527FC8">
        <w:rPr>
          <w:rFonts w:ascii="宋体" w:eastAsia="宋体" w:hAnsi="宋体" w:hint="eastAsia"/>
          <w:b/>
          <w:sz w:val="15"/>
          <w:szCs w:val="15"/>
        </w:rPr>
        <w:t>种调节过程。</w:t>
      </w:r>
    </w:p>
    <w:p w14:paraId="69D24C36" w14:textId="77777777" w:rsidR="00297A06" w:rsidRPr="00527FC8" w:rsidRDefault="00297A06" w:rsidP="00B03FAB">
      <w:pPr>
        <w:rPr>
          <w:rFonts w:ascii="宋体" w:eastAsia="宋体" w:hAnsi="宋体"/>
          <w:sz w:val="15"/>
          <w:szCs w:val="15"/>
        </w:rPr>
      </w:pPr>
      <w:r w:rsidRPr="00527FC8">
        <w:rPr>
          <w:rFonts w:ascii="宋体" w:eastAsia="宋体" w:hAnsi="宋体" w:hint="eastAsia"/>
          <w:sz w:val="15"/>
          <w:szCs w:val="15"/>
        </w:rPr>
        <w:t>①既有葡萄糖又有乳糖：</w:t>
      </w:r>
    </w:p>
    <w:p w14:paraId="43C2B28C" w14:textId="77777777" w:rsidR="00297A06" w:rsidRPr="00527FC8" w:rsidRDefault="00297A06" w:rsidP="004C1380">
      <w:pPr>
        <w:ind w:leftChars="88" w:left="211"/>
        <w:rPr>
          <w:rFonts w:ascii="宋体" w:eastAsia="宋体" w:hAnsi="宋体"/>
          <w:sz w:val="15"/>
          <w:szCs w:val="15"/>
        </w:rPr>
      </w:pPr>
      <w:r w:rsidRPr="00527FC8">
        <w:rPr>
          <w:rFonts w:ascii="宋体" w:eastAsia="宋体" w:hAnsi="宋体" w:hint="eastAsia"/>
          <w:sz w:val="15"/>
          <w:szCs w:val="15"/>
        </w:rPr>
        <w:t>当有葡萄糖时，细胞内</w:t>
      </w:r>
      <w:r w:rsidRPr="00527FC8">
        <w:rPr>
          <w:rFonts w:ascii="宋体" w:eastAsia="宋体" w:hAnsi="宋体"/>
          <w:sz w:val="15"/>
          <w:szCs w:val="15"/>
        </w:rPr>
        <w:t>cAMP</w:t>
      </w:r>
      <w:r w:rsidRPr="00527FC8">
        <w:rPr>
          <w:rFonts w:ascii="宋体" w:eastAsia="宋体" w:hAnsi="宋体" w:hint="eastAsia"/>
          <w:sz w:val="15"/>
          <w:szCs w:val="15"/>
        </w:rPr>
        <w:t>含量少，从而抑制了</w:t>
      </w:r>
      <w:r w:rsidRPr="00527FC8">
        <w:rPr>
          <w:rFonts w:ascii="宋体" w:eastAsia="宋体" w:hAnsi="宋体"/>
          <w:sz w:val="15"/>
          <w:szCs w:val="15"/>
        </w:rPr>
        <w:t>CAP-cAMP</w:t>
      </w:r>
      <w:r w:rsidRPr="00527FC8">
        <w:rPr>
          <w:rFonts w:ascii="宋体" w:eastAsia="宋体" w:hAnsi="宋体" w:hint="eastAsia"/>
          <w:sz w:val="15"/>
          <w:szCs w:val="15"/>
        </w:rPr>
        <w:t>复合物形成，而该复合物是</w:t>
      </w:r>
      <w:r w:rsidRPr="00527FC8">
        <w:rPr>
          <w:rFonts w:ascii="宋体" w:eastAsia="宋体" w:hAnsi="宋体"/>
          <w:sz w:val="15"/>
          <w:szCs w:val="15"/>
        </w:rPr>
        <w:t>RNA</w:t>
      </w:r>
      <w:r w:rsidRPr="00527FC8">
        <w:rPr>
          <w:rFonts w:ascii="宋体" w:eastAsia="宋体" w:hAnsi="宋体" w:hint="eastAsia"/>
          <w:sz w:val="15"/>
          <w:szCs w:val="15"/>
        </w:rPr>
        <w:t>聚合酶结合到</w:t>
      </w:r>
      <w:r w:rsidRPr="00527FC8">
        <w:rPr>
          <w:rFonts w:ascii="宋体" w:eastAsia="宋体" w:hAnsi="宋体"/>
          <w:sz w:val="15"/>
          <w:szCs w:val="15"/>
        </w:rPr>
        <w:t>lac</w:t>
      </w:r>
      <w:r w:rsidRPr="00527FC8">
        <w:rPr>
          <w:rFonts w:ascii="宋体" w:eastAsia="宋体" w:hAnsi="宋体" w:hint="eastAsia"/>
          <w:sz w:val="15"/>
          <w:szCs w:val="15"/>
        </w:rPr>
        <w:t>启动子位置时不可或缺的。由于有乳糖的存在，乳糖作为诱导物与阻遏蛋白结合，并将阻遏蛋白从操纵序列的位置清除。结果为</w:t>
      </w:r>
      <w:r w:rsidRPr="00527FC8">
        <w:rPr>
          <w:rFonts w:ascii="宋体" w:eastAsia="宋体" w:hAnsi="宋体"/>
          <w:sz w:val="15"/>
          <w:szCs w:val="15"/>
        </w:rPr>
        <w:t>RNA</w:t>
      </w:r>
      <w:r w:rsidRPr="00527FC8">
        <w:rPr>
          <w:rFonts w:ascii="宋体" w:eastAsia="宋体" w:hAnsi="宋体" w:hint="eastAsia"/>
          <w:sz w:val="15"/>
          <w:szCs w:val="15"/>
        </w:rPr>
        <w:t>聚合酶几乎不能结合在启动子上，不能产生</w:t>
      </w:r>
      <w:r w:rsidRPr="00527FC8">
        <w:rPr>
          <w:rFonts w:ascii="宋体" w:eastAsia="宋体" w:hAnsi="宋体"/>
          <w:sz w:val="15"/>
          <w:szCs w:val="15"/>
        </w:rPr>
        <w:t>lac mRNA</w:t>
      </w:r>
      <w:r w:rsidRPr="00527FC8">
        <w:rPr>
          <w:rFonts w:ascii="宋体" w:eastAsia="宋体" w:hAnsi="宋体" w:hint="eastAsia"/>
          <w:sz w:val="15"/>
          <w:szCs w:val="15"/>
        </w:rPr>
        <w:t>。</w:t>
      </w:r>
    </w:p>
    <w:p w14:paraId="1F487329" w14:textId="77777777" w:rsidR="00297A06" w:rsidRPr="00527FC8" w:rsidRDefault="00297A06" w:rsidP="00B03FAB">
      <w:pPr>
        <w:rPr>
          <w:rFonts w:ascii="宋体" w:eastAsia="宋体" w:hAnsi="宋体"/>
          <w:sz w:val="15"/>
          <w:szCs w:val="15"/>
        </w:rPr>
      </w:pPr>
      <w:r w:rsidRPr="00527FC8">
        <w:rPr>
          <w:rFonts w:ascii="宋体" w:eastAsia="宋体" w:hAnsi="宋体" w:hint="eastAsia"/>
          <w:sz w:val="15"/>
          <w:szCs w:val="15"/>
        </w:rPr>
        <w:t>②有葡萄糖没有乳糖：</w:t>
      </w:r>
    </w:p>
    <w:p w14:paraId="3976BE9E" w14:textId="77777777" w:rsidR="00297A06" w:rsidRPr="00527FC8" w:rsidRDefault="00297A06" w:rsidP="004C1380">
      <w:pPr>
        <w:ind w:leftChars="88" w:left="211"/>
        <w:rPr>
          <w:rFonts w:ascii="宋体" w:eastAsia="宋体" w:hAnsi="宋体"/>
          <w:sz w:val="15"/>
          <w:szCs w:val="15"/>
        </w:rPr>
      </w:pPr>
      <w:r w:rsidRPr="00527FC8">
        <w:rPr>
          <w:rFonts w:ascii="宋体" w:eastAsia="宋体" w:hAnsi="宋体" w:hint="eastAsia"/>
          <w:sz w:val="15"/>
          <w:szCs w:val="15"/>
        </w:rPr>
        <w:t>当有葡萄糖时，细胞内</w:t>
      </w:r>
      <w:r w:rsidRPr="00527FC8">
        <w:rPr>
          <w:rFonts w:ascii="宋体" w:eastAsia="宋体" w:hAnsi="宋体"/>
          <w:sz w:val="15"/>
          <w:szCs w:val="15"/>
        </w:rPr>
        <w:t>cAMP</w:t>
      </w:r>
      <w:r w:rsidRPr="00527FC8">
        <w:rPr>
          <w:rFonts w:ascii="宋体" w:eastAsia="宋体" w:hAnsi="宋体" w:hint="eastAsia"/>
          <w:sz w:val="15"/>
          <w:szCs w:val="15"/>
        </w:rPr>
        <w:t>含量少，从而抑制了</w:t>
      </w:r>
      <w:r w:rsidRPr="00527FC8">
        <w:rPr>
          <w:rFonts w:ascii="宋体" w:eastAsia="宋体" w:hAnsi="宋体"/>
          <w:sz w:val="15"/>
          <w:szCs w:val="15"/>
        </w:rPr>
        <w:t>CAP-cAMP</w:t>
      </w:r>
      <w:r w:rsidRPr="00527FC8">
        <w:rPr>
          <w:rFonts w:ascii="宋体" w:eastAsia="宋体" w:hAnsi="宋体" w:hint="eastAsia"/>
          <w:sz w:val="15"/>
          <w:szCs w:val="15"/>
        </w:rPr>
        <w:t>复合物形成，而该复合物是</w:t>
      </w:r>
      <w:r w:rsidRPr="00527FC8">
        <w:rPr>
          <w:rFonts w:ascii="宋体" w:eastAsia="宋体" w:hAnsi="宋体"/>
          <w:sz w:val="15"/>
          <w:szCs w:val="15"/>
        </w:rPr>
        <w:t>RNA</w:t>
      </w:r>
      <w:r w:rsidRPr="00527FC8">
        <w:rPr>
          <w:rFonts w:ascii="宋体" w:eastAsia="宋体" w:hAnsi="宋体" w:hint="eastAsia"/>
          <w:sz w:val="15"/>
          <w:szCs w:val="15"/>
        </w:rPr>
        <w:t>聚合酶结合到</w:t>
      </w:r>
      <w:r w:rsidRPr="00527FC8">
        <w:rPr>
          <w:rFonts w:ascii="宋体" w:eastAsia="宋体" w:hAnsi="宋体"/>
          <w:sz w:val="15"/>
          <w:szCs w:val="15"/>
        </w:rPr>
        <w:t>lac</w:t>
      </w:r>
      <w:r w:rsidRPr="00527FC8">
        <w:rPr>
          <w:rFonts w:ascii="宋体" w:eastAsia="宋体" w:hAnsi="宋体" w:hint="eastAsia"/>
          <w:sz w:val="15"/>
          <w:szCs w:val="15"/>
        </w:rPr>
        <w:t>启动子位置时不可或缺的。由于没有乳糖，阻遏蛋白会结合在操纵序列的位置上。结果为</w:t>
      </w:r>
      <w:r w:rsidRPr="00527FC8">
        <w:rPr>
          <w:rFonts w:ascii="宋体" w:eastAsia="宋体" w:hAnsi="宋体"/>
          <w:sz w:val="15"/>
          <w:szCs w:val="15"/>
        </w:rPr>
        <w:t>RNA</w:t>
      </w:r>
      <w:r w:rsidRPr="00527FC8">
        <w:rPr>
          <w:rFonts w:ascii="宋体" w:eastAsia="宋体" w:hAnsi="宋体" w:hint="eastAsia"/>
          <w:sz w:val="15"/>
          <w:szCs w:val="15"/>
        </w:rPr>
        <w:t>聚合酶几乎不能结合在启动子上，不能产生</w:t>
      </w:r>
      <w:r w:rsidRPr="00527FC8">
        <w:rPr>
          <w:rFonts w:ascii="宋体" w:eastAsia="宋体" w:hAnsi="宋体"/>
          <w:sz w:val="15"/>
          <w:szCs w:val="15"/>
        </w:rPr>
        <w:t>lac mRNA</w:t>
      </w:r>
      <w:r w:rsidRPr="00527FC8">
        <w:rPr>
          <w:rFonts w:ascii="宋体" w:eastAsia="宋体" w:hAnsi="宋体" w:hint="eastAsia"/>
          <w:sz w:val="15"/>
          <w:szCs w:val="15"/>
        </w:rPr>
        <w:t>。</w:t>
      </w:r>
    </w:p>
    <w:p w14:paraId="1B7B7B42" w14:textId="77777777" w:rsidR="00297A06" w:rsidRPr="00527FC8" w:rsidRDefault="00297A06" w:rsidP="00B03FAB">
      <w:pPr>
        <w:rPr>
          <w:rFonts w:ascii="宋体" w:eastAsia="宋体" w:hAnsi="宋体"/>
          <w:sz w:val="15"/>
          <w:szCs w:val="15"/>
        </w:rPr>
      </w:pPr>
      <w:r w:rsidRPr="00527FC8">
        <w:rPr>
          <w:rFonts w:ascii="宋体" w:eastAsia="宋体" w:hAnsi="宋体" w:hint="eastAsia"/>
          <w:sz w:val="15"/>
          <w:szCs w:val="15"/>
        </w:rPr>
        <w:t>③没有葡萄糖没有乳糖：</w:t>
      </w:r>
    </w:p>
    <w:p w14:paraId="6B344DDE" w14:textId="77777777" w:rsidR="00297A06" w:rsidRPr="00527FC8" w:rsidRDefault="00297A06" w:rsidP="004C1380">
      <w:pPr>
        <w:ind w:leftChars="88" w:left="211"/>
        <w:rPr>
          <w:rFonts w:ascii="宋体" w:eastAsia="宋体" w:hAnsi="宋体"/>
          <w:sz w:val="15"/>
          <w:szCs w:val="15"/>
        </w:rPr>
      </w:pPr>
      <w:r w:rsidRPr="00527FC8">
        <w:rPr>
          <w:rFonts w:ascii="宋体" w:eastAsia="宋体" w:hAnsi="宋体" w:hint="eastAsia"/>
          <w:sz w:val="15"/>
          <w:szCs w:val="15"/>
        </w:rPr>
        <w:t>因为没有葡萄糖，细胞内</w:t>
      </w:r>
      <w:r w:rsidRPr="00527FC8">
        <w:rPr>
          <w:rFonts w:ascii="宋体" w:eastAsia="宋体" w:hAnsi="宋体"/>
          <w:sz w:val="15"/>
          <w:szCs w:val="15"/>
        </w:rPr>
        <w:t>cAMP</w:t>
      </w:r>
      <w:r w:rsidRPr="00527FC8">
        <w:rPr>
          <w:rFonts w:ascii="宋体" w:eastAsia="宋体" w:hAnsi="宋体" w:hint="eastAsia"/>
          <w:sz w:val="15"/>
          <w:szCs w:val="15"/>
        </w:rPr>
        <w:t>含量多，从而与</w:t>
      </w:r>
      <w:r w:rsidRPr="00527FC8">
        <w:rPr>
          <w:rFonts w:ascii="宋体" w:eastAsia="宋体" w:hAnsi="宋体"/>
          <w:sz w:val="15"/>
          <w:szCs w:val="15"/>
        </w:rPr>
        <w:t>CAP</w:t>
      </w:r>
      <w:r w:rsidRPr="00527FC8">
        <w:rPr>
          <w:rFonts w:ascii="宋体" w:eastAsia="宋体" w:hAnsi="宋体" w:hint="eastAsia"/>
          <w:sz w:val="15"/>
          <w:szCs w:val="15"/>
        </w:rPr>
        <w:t>结合形成</w:t>
      </w:r>
      <w:r w:rsidRPr="00527FC8">
        <w:rPr>
          <w:rFonts w:ascii="宋体" w:eastAsia="宋体" w:hAnsi="宋体"/>
          <w:sz w:val="15"/>
          <w:szCs w:val="15"/>
        </w:rPr>
        <w:t>CAP-cAMP</w:t>
      </w:r>
      <w:r w:rsidRPr="00527FC8">
        <w:rPr>
          <w:rFonts w:ascii="宋体" w:eastAsia="宋体" w:hAnsi="宋体" w:hint="eastAsia"/>
          <w:sz w:val="15"/>
          <w:szCs w:val="15"/>
        </w:rPr>
        <w:t>复合物，该复合物结合到启动子上增强了</w:t>
      </w:r>
      <w:r w:rsidRPr="00527FC8">
        <w:rPr>
          <w:rFonts w:ascii="宋体" w:eastAsia="宋体" w:hAnsi="宋体"/>
          <w:sz w:val="15"/>
          <w:szCs w:val="15"/>
        </w:rPr>
        <w:t>RNA</w:t>
      </w:r>
      <w:r w:rsidRPr="00527FC8">
        <w:rPr>
          <w:rFonts w:ascii="宋体" w:eastAsia="宋体" w:hAnsi="宋体" w:hint="eastAsia"/>
          <w:sz w:val="15"/>
          <w:szCs w:val="15"/>
        </w:rPr>
        <w:t>聚合酶与启动子序列的亲和力。因为没有乳糖，阻遏蛋白会结合在操纵序列的位置上。结果为</w:t>
      </w:r>
      <w:r w:rsidRPr="00527FC8">
        <w:rPr>
          <w:rFonts w:ascii="宋体" w:eastAsia="宋体" w:hAnsi="宋体"/>
          <w:sz w:val="15"/>
          <w:szCs w:val="15"/>
        </w:rPr>
        <w:t>RNA</w:t>
      </w:r>
      <w:r w:rsidRPr="00527FC8">
        <w:rPr>
          <w:rFonts w:ascii="宋体" w:eastAsia="宋体" w:hAnsi="宋体" w:hint="eastAsia"/>
          <w:sz w:val="15"/>
          <w:szCs w:val="15"/>
        </w:rPr>
        <w:t>聚合酶结合在启动子上，但由于阻遏蛋白的阻遏作用，不能产生</w:t>
      </w:r>
      <w:r w:rsidRPr="00527FC8">
        <w:rPr>
          <w:rFonts w:ascii="宋体" w:eastAsia="宋体" w:hAnsi="宋体"/>
          <w:sz w:val="15"/>
          <w:szCs w:val="15"/>
        </w:rPr>
        <w:t>lac mRNA</w:t>
      </w:r>
      <w:r w:rsidRPr="00527FC8">
        <w:rPr>
          <w:rFonts w:ascii="宋体" w:eastAsia="宋体" w:hAnsi="宋体" w:hint="eastAsia"/>
          <w:sz w:val="15"/>
          <w:szCs w:val="15"/>
        </w:rPr>
        <w:t>。</w:t>
      </w:r>
    </w:p>
    <w:p w14:paraId="509C3502" w14:textId="77777777" w:rsidR="00297A06" w:rsidRPr="00527FC8" w:rsidRDefault="00297A06" w:rsidP="00B03FAB">
      <w:pPr>
        <w:rPr>
          <w:rFonts w:ascii="宋体" w:eastAsia="宋体" w:hAnsi="宋体"/>
          <w:sz w:val="15"/>
          <w:szCs w:val="15"/>
        </w:rPr>
      </w:pPr>
      <w:r w:rsidRPr="00527FC8">
        <w:rPr>
          <w:rFonts w:ascii="宋体" w:eastAsia="宋体" w:hAnsi="宋体" w:hint="eastAsia"/>
          <w:sz w:val="15"/>
          <w:szCs w:val="15"/>
        </w:rPr>
        <w:t>④没有葡萄糖有乳糖：</w:t>
      </w:r>
    </w:p>
    <w:p w14:paraId="13AA7535" w14:textId="77777777" w:rsidR="00297A06" w:rsidRPr="00527FC8" w:rsidRDefault="00297A06" w:rsidP="004C1380">
      <w:pPr>
        <w:ind w:leftChars="88" w:left="211"/>
        <w:rPr>
          <w:rFonts w:ascii="宋体" w:eastAsia="宋体" w:hAnsi="宋体"/>
          <w:sz w:val="15"/>
          <w:szCs w:val="15"/>
        </w:rPr>
      </w:pPr>
      <w:r w:rsidRPr="00527FC8">
        <w:rPr>
          <w:rFonts w:ascii="宋体" w:eastAsia="宋体" w:hAnsi="宋体" w:hint="eastAsia"/>
          <w:sz w:val="15"/>
          <w:szCs w:val="15"/>
        </w:rPr>
        <w:t>因为没有葡萄糖，细胞内</w:t>
      </w:r>
      <w:r w:rsidRPr="00527FC8">
        <w:rPr>
          <w:rFonts w:ascii="宋体" w:eastAsia="宋体" w:hAnsi="宋体"/>
          <w:sz w:val="15"/>
          <w:szCs w:val="15"/>
        </w:rPr>
        <w:t>cAMP</w:t>
      </w:r>
      <w:r w:rsidRPr="00527FC8">
        <w:rPr>
          <w:rFonts w:ascii="宋体" w:eastAsia="宋体" w:hAnsi="宋体" w:hint="eastAsia"/>
          <w:sz w:val="15"/>
          <w:szCs w:val="15"/>
        </w:rPr>
        <w:t>含量多，从而与</w:t>
      </w:r>
      <w:r w:rsidRPr="00527FC8">
        <w:rPr>
          <w:rFonts w:ascii="宋体" w:eastAsia="宋体" w:hAnsi="宋体"/>
          <w:sz w:val="15"/>
          <w:szCs w:val="15"/>
        </w:rPr>
        <w:t>CAP</w:t>
      </w:r>
      <w:r w:rsidRPr="00527FC8">
        <w:rPr>
          <w:rFonts w:ascii="宋体" w:eastAsia="宋体" w:hAnsi="宋体" w:hint="eastAsia"/>
          <w:sz w:val="15"/>
          <w:szCs w:val="15"/>
        </w:rPr>
        <w:t>结合形成</w:t>
      </w:r>
      <w:r w:rsidRPr="00527FC8">
        <w:rPr>
          <w:rFonts w:ascii="宋体" w:eastAsia="宋体" w:hAnsi="宋体"/>
          <w:sz w:val="15"/>
          <w:szCs w:val="15"/>
        </w:rPr>
        <w:t>CAP-cAMP</w:t>
      </w:r>
      <w:r w:rsidRPr="00527FC8">
        <w:rPr>
          <w:rFonts w:ascii="宋体" w:eastAsia="宋体" w:hAnsi="宋体" w:hint="eastAsia"/>
          <w:sz w:val="15"/>
          <w:szCs w:val="15"/>
        </w:rPr>
        <w:t>复合物，该复合物结合到启动子上增强了</w:t>
      </w:r>
      <w:r w:rsidRPr="00527FC8">
        <w:rPr>
          <w:rFonts w:ascii="宋体" w:eastAsia="宋体" w:hAnsi="宋体"/>
          <w:sz w:val="15"/>
          <w:szCs w:val="15"/>
        </w:rPr>
        <w:t>RNA</w:t>
      </w:r>
      <w:r w:rsidRPr="00527FC8">
        <w:rPr>
          <w:rFonts w:ascii="宋体" w:eastAsia="宋体" w:hAnsi="宋体" w:hint="eastAsia"/>
          <w:sz w:val="15"/>
          <w:szCs w:val="15"/>
        </w:rPr>
        <w:t>聚合酶与启动子序列的亲和力。由于有乳糖的存在，乳糖作为诱导物与阻遏蛋白结合，并将阻遏蛋白从操纵序列的位置清除。结果为</w:t>
      </w:r>
      <w:r w:rsidRPr="00527FC8">
        <w:rPr>
          <w:rFonts w:ascii="宋体" w:eastAsia="宋体" w:hAnsi="宋体"/>
          <w:sz w:val="15"/>
          <w:szCs w:val="15"/>
        </w:rPr>
        <w:t>RNA</w:t>
      </w:r>
      <w:r w:rsidRPr="00527FC8">
        <w:rPr>
          <w:rFonts w:ascii="宋体" w:eastAsia="宋体" w:hAnsi="宋体" w:hint="eastAsia"/>
          <w:sz w:val="15"/>
          <w:szCs w:val="15"/>
        </w:rPr>
        <w:t>聚合酶结合在启动子上，</w:t>
      </w:r>
      <w:r w:rsidRPr="00527FC8">
        <w:rPr>
          <w:rFonts w:ascii="宋体" w:eastAsia="宋体" w:hAnsi="宋体"/>
          <w:sz w:val="15"/>
          <w:szCs w:val="15"/>
        </w:rPr>
        <w:t>lac mRNA</w:t>
      </w:r>
      <w:r w:rsidRPr="00527FC8">
        <w:rPr>
          <w:rFonts w:ascii="宋体" w:eastAsia="宋体" w:hAnsi="宋体" w:hint="eastAsia"/>
          <w:sz w:val="15"/>
          <w:szCs w:val="15"/>
        </w:rPr>
        <w:t>得到充分转录。</w:t>
      </w:r>
    </w:p>
    <w:p w14:paraId="0D5F1FD0" w14:textId="23182AF5" w:rsidR="00297A06" w:rsidRPr="00527FC8" w:rsidRDefault="009908B3" w:rsidP="00B03FAB">
      <w:pPr>
        <w:rPr>
          <w:rFonts w:ascii="宋体" w:eastAsia="宋体" w:hAnsi="宋体"/>
          <w:b/>
          <w:sz w:val="15"/>
          <w:szCs w:val="15"/>
        </w:rPr>
      </w:pPr>
      <w:r>
        <w:rPr>
          <w:rFonts w:ascii="宋体" w:eastAsia="宋体" w:hAnsi="宋体" w:hint="eastAsia"/>
          <w:b/>
          <w:sz w:val="15"/>
          <w:szCs w:val="15"/>
        </w:rPr>
        <w:t>16</w:t>
      </w:r>
      <w:r w:rsidR="00297A06" w:rsidRPr="00527FC8">
        <w:rPr>
          <w:rFonts w:ascii="宋体" w:eastAsia="宋体" w:hAnsi="宋体" w:hint="eastAsia"/>
          <w:b/>
          <w:sz w:val="15"/>
          <w:szCs w:val="15"/>
        </w:rPr>
        <w:t>、简述</w:t>
      </w:r>
      <w:r w:rsidR="00297A06" w:rsidRPr="00BE33FA">
        <w:rPr>
          <w:rFonts w:ascii="宋体" w:eastAsia="宋体" w:hAnsi="宋体" w:hint="eastAsia"/>
          <w:b/>
          <w:color w:val="FF0000"/>
          <w:sz w:val="15"/>
          <w:szCs w:val="15"/>
        </w:rPr>
        <w:t>色氨酸操纵子</w:t>
      </w:r>
      <w:r w:rsidR="00297A06" w:rsidRPr="00527FC8">
        <w:rPr>
          <w:rFonts w:ascii="宋体" w:eastAsia="宋体" w:hAnsi="宋体" w:hint="eastAsia"/>
          <w:b/>
          <w:sz w:val="15"/>
          <w:szCs w:val="15"/>
        </w:rPr>
        <w:t>的负调控及弱化作用？</w:t>
      </w:r>
    </w:p>
    <w:p w14:paraId="155432D3" w14:textId="77777777" w:rsidR="00297A06" w:rsidRPr="00527FC8" w:rsidRDefault="00297A06" w:rsidP="004C1380">
      <w:pPr>
        <w:ind w:left="600" w:hangingChars="400" w:hanging="600"/>
        <w:rPr>
          <w:rFonts w:ascii="宋体" w:eastAsia="宋体" w:hAnsi="宋体"/>
          <w:sz w:val="15"/>
          <w:szCs w:val="15"/>
        </w:rPr>
      </w:pPr>
      <w:r w:rsidRPr="00527FC8">
        <w:rPr>
          <w:rFonts w:ascii="宋体" w:eastAsia="宋体" w:hAnsi="宋体" w:hint="eastAsia"/>
          <w:sz w:val="15"/>
          <w:szCs w:val="15"/>
        </w:rPr>
        <w:t>负调控：在色氨酸操纵子系统中，有调节基因所编码的阻遏蛋白单独存在时是没有生理活性的，因此当细胞内色氨酸含量低时，不能干扰和抑制操纵子转录的发生和进行。但当细胞内色氨酸含量高时，色氨酸可作为辅阻遏物与阻遏物结合，二者形成的复合物可以识别和结合操纵序列，从而阻止</w:t>
      </w:r>
      <w:r w:rsidRPr="00527FC8">
        <w:rPr>
          <w:rFonts w:ascii="宋体" w:eastAsia="宋体" w:hAnsi="宋体"/>
          <w:sz w:val="15"/>
          <w:szCs w:val="15"/>
        </w:rPr>
        <w:t>RNA</w:t>
      </w:r>
      <w:r w:rsidRPr="00527FC8">
        <w:rPr>
          <w:rFonts w:ascii="宋体" w:eastAsia="宋体" w:hAnsi="宋体" w:hint="eastAsia"/>
          <w:sz w:val="15"/>
          <w:szCs w:val="15"/>
        </w:rPr>
        <w:t>聚合酶对结构基因的转录，使整个操纵子处于被关闭的状态。</w:t>
      </w:r>
    </w:p>
    <w:p w14:paraId="5A2E8E56" w14:textId="77777777" w:rsidR="00297A06" w:rsidRPr="00527FC8" w:rsidRDefault="00297A06" w:rsidP="004C1380">
      <w:pPr>
        <w:ind w:left="750" w:hangingChars="500" w:hanging="750"/>
        <w:rPr>
          <w:rFonts w:ascii="宋体" w:eastAsia="宋体" w:hAnsi="宋体"/>
          <w:sz w:val="15"/>
          <w:szCs w:val="15"/>
        </w:rPr>
      </w:pPr>
      <w:r w:rsidRPr="00527FC8">
        <w:rPr>
          <w:rFonts w:ascii="宋体" w:eastAsia="宋体" w:hAnsi="宋体" w:hint="eastAsia"/>
          <w:sz w:val="15"/>
          <w:szCs w:val="15"/>
        </w:rPr>
        <w:t>弱化作用：色氨酸操纵子的</w:t>
      </w:r>
      <w:r w:rsidRPr="00527FC8">
        <w:rPr>
          <w:rFonts w:ascii="宋体" w:eastAsia="宋体" w:hAnsi="宋体"/>
          <w:sz w:val="15"/>
          <w:szCs w:val="15"/>
        </w:rPr>
        <w:t>mRNA</w:t>
      </w:r>
      <w:r w:rsidRPr="00527FC8">
        <w:rPr>
          <w:rFonts w:ascii="宋体" w:eastAsia="宋体" w:hAnsi="宋体" w:hint="eastAsia"/>
          <w:sz w:val="15"/>
          <w:szCs w:val="15"/>
        </w:rPr>
        <w:t>中的</w:t>
      </w:r>
      <w:r w:rsidRPr="00527FC8">
        <w:rPr>
          <w:rFonts w:ascii="宋体" w:eastAsia="宋体" w:hAnsi="宋体"/>
          <w:sz w:val="15"/>
          <w:szCs w:val="15"/>
        </w:rPr>
        <w:t>trpE</w:t>
      </w:r>
      <w:r w:rsidRPr="00527FC8">
        <w:rPr>
          <w:rFonts w:ascii="宋体" w:eastAsia="宋体" w:hAnsi="宋体" w:hint="eastAsia"/>
          <w:sz w:val="15"/>
          <w:szCs w:val="15"/>
        </w:rPr>
        <w:t>基因</w:t>
      </w:r>
      <w:r w:rsidRPr="00527FC8">
        <w:rPr>
          <w:rFonts w:ascii="宋体" w:eastAsia="宋体" w:hAnsi="宋体"/>
          <w:sz w:val="15"/>
          <w:szCs w:val="15"/>
        </w:rPr>
        <w:t>5</w:t>
      </w:r>
      <w:r w:rsidRPr="00527FC8">
        <w:rPr>
          <w:rFonts w:ascii="宋体" w:eastAsia="宋体" w:hAnsi="宋体" w:hint="eastAsia"/>
          <w:sz w:val="15"/>
          <w:szCs w:val="15"/>
        </w:rPr>
        <w:t>’端起始密码子与</w:t>
      </w:r>
      <w:r w:rsidRPr="00527FC8">
        <w:rPr>
          <w:rFonts w:ascii="宋体" w:eastAsia="宋体" w:hAnsi="宋体"/>
          <w:sz w:val="15"/>
          <w:szCs w:val="15"/>
        </w:rPr>
        <w:t>trpP</w:t>
      </w:r>
      <w:r w:rsidRPr="00527FC8">
        <w:rPr>
          <w:rFonts w:ascii="宋体" w:eastAsia="宋体" w:hAnsi="宋体" w:hint="eastAsia"/>
          <w:sz w:val="15"/>
          <w:szCs w:val="15"/>
        </w:rPr>
        <w:t>之间有一段长达</w:t>
      </w:r>
      <w:r w:rsidRPr="00527FC8">
        <w:rPr>
          <w:rFonts w:ascii="宋体" w:eastAsia="宋体" w:hAnsi="宋体"/>
          <w:sz w:val="15"/>
          <w:szCs w:val="15"/>
        </w:rPr>
        <w:t>160</w:t>
      </w:r>
      <w:r w:rsidRPr="00527FC8">
        <w:rPr>
          <w:rFonts w:ascii="宋体" w:eastAsia="宋体" w:hAnsi="宋体" w:hint="eastAsia"/>
          <w:sz w:val="15"/>
          <w:szCs w:val="15"/>
        </w:rPr>
        <w:t>个碱基的序列，称为前导序列。在前导序列中靠近起始密码子的位置有一个核糖体结合的位点，随后是以起始密码子开头的</w:t>
      </w:r>
      <w:r w:rsidRPr="00527FC8">
        <w:rPr>
          <w:rFonts w:ascii="宋体" w:eastAsia="宋体" w:hAnsi="宋体"/>
          <w:sz w:val="15"/>
          <w:szCs w:val="15"/>
        </w:rPr>
        <w:t>14</w:t>
      </w:r>
      <w:r w:rsidRPr="00527FC8">
        <w:rPr>
          <w:rFonts w:ascii="宋体" w:eastAsia="宋体" w:hAnsi="宋体" w:hint="eastAsia"/>
          <w:sz w:val="15"/>
          <w:szCs w:val="15"/>
        </w:rPr>
        <w:t>个氨基酸的编码区，其中含有两个紧密相连的色氨酸密码子，这一段翻译出的小肽称为前导肽。此外，前导序列还是一段富含</w:t>
      </w:r>
      <w:r w:rsidRPr="00527FC8">
        <w:rPr>
          <w:rFonts w:ascii="宋体" w:eastAsia="宋体" w:hAnsi="宋体"/>
          <w:sz w:val="15"/>
          <w:szCs w:val="15"/>
        </w:rPr>
        <w:t>G/C</w:t>
      </w:r>
      <w:r w:rsidRPr="00527FC8">
        <w:rPr>
          <w:rFonts w:ascii="宋体" w:eastAsia="宋体" w:hAnsi="宋体" w:hint="eastAsia"/>
          <w:sz w:val="15"/>
          <w:szCs w:val="15"/>
        </w:rPr>
        <w:t>，并且具有回文结构的序列，其中包含</w:t>
      </w:r>
      <w:r w:rsidRPr="00527FC8">
        <w:rPr>
          <w:rFonts w:ascii="宋体" w:eastAsia="宋体" w:hAnsi="宋体"/>
          <w:sz w:val="15"/>
          <w:szCs w:val="15"/>
        </w:rPr>
        <w:t>4</w:t>
      </w:r>
      <w:r w:rsidRPr="00527FC8">
        <w:rPr>
          <w:rFonts w:ascii="宋体" w:eastAsia="宋体" w:hAnsi="宋体" w:hint="eastAsia"/>
          <w:sz w:val="15"/>
          <w:szCs w:val="15"/>
        </w:rPr>
        <w:t>段能进行核苷酸链内互补配对的序列，分别为</w:t>
      </w:r>
      <w:r w:rsidRPr="00527FC8">
        <w:rPr>
          <w:rFonts w:ascii="宋体" w:eastAsia="宋体" w:hAnsi="宋体"/>
          <w:sz w:val="15"/>
          <w:szCs w:val="15"/>
        </w:rPr>
        <w:t>1</w:t>
      </w:r>
      <w:r w:rsidRPr="00527FC8">
        <w:rPr>
          <w:rFonts w:ascii="宋体" w:eastAsia="宋体" w:hAnsi="宋体" w:hint="eastAsia"/>
          <w:sz w:val="15"/>
          <w:szCs w:val="15"/>
        </w:rPr>
        <w:t>区、</w:t>
      </w:r>
      <w:r w:rsidRPr="00527FC8">
        <w:rPr>
          <w:rFonts w:ascii="宋体" w:eastAsia="宋体" w:hAnsi="宋体"/>
          <w:sz w:val="15"/>
          <w:szCs w:val="15"/>
        </w:rPr>
        <w:t>2</w:t>
      </w:r>
      <w:r w:rsidRPr="00527FC8">
        <w:rPr>
          <w:rFonts w:ascii="宋体" w:eastAsia="宋体" w:hAnsi="宋体" w:hint="eastAsia"/>
          <w:sz w:val="15"/>
          <w:szCs w:val="15"/>
        </w:rPr>
        <w:t>区、</w:t>
      </w:r>
      <w:r w:rsidRPr="00527FC8">
        <w:rPr>
          <w:rFonts w:ascii="宋体" w:eastAsia="宋体" w:hAnsi="宋体"/>
          <w:sz w:val="15"/>
          <w:szCs w:val="15"/>
        </w:rPr>
        <w:t>3</w:t>
      </w:r>
      <w:r w:rsidRPr="00527FC8">
        <w:rPr>
          <w:rFonts w:ascii="宋体" w:eastAsia="宋体" w:hAnsi="宋体" w:hint="eastAsia"/>
          <w:sz w:val="15"/>
          <w:szCs w:val="15"/>
        </w:rPr>
        <w:t>区和</w:t>
      </w:r>
      <w:r w:rsidRPr="00527FC8">
        <w:rPr>
          <w:rFonts w:ascii="宋体" w:eastAsia="宋体" w:hAnsi="宋体"/>
          <w:sz w:val="15"/>
          <w:szCs w:val="15"/>
        </w:rPr>
        <w:t>4</w:t>
      </w:r>
      <w:r w:rsidRPr="00527FC8">
        <w:rPr>
          <w:rFonts w:ascii="宋体" w:eastAsia="宋体" w:hAnsi="宋体" w:hint="eastAsia"/>
          <w:sz w:val="15"/>
          <w:szCs w:val="15"/>
        </w:rPr>
        <w:t>区。</w:t>
      </w:r>
    </w:p>
    <w:p w14:paraId="4717503C" w14:textId="77777777" w:rsidR="00297A06" w:rsidRPr="00527FC8" w:rsidRDefault="00297A06" w:rsidP="000F76A5">
      <w:pPr>
        <w:rPr>
          <w:rFonts w:ascii="宋体" w:eastAsia="宋体" w:hAnsi="宋体"/>
          <w:sz w:val="15"/>
          <w:szCs w:val="15"/>
        </w:rPr>
      </w:pPr>
      <w:r w:rsidRPr="00527FC8">
        <w:rPr>
          <w:rFonts w:ascii="宋体" w:eastAsia="宋体" w:hAnsi="宋体" w:hint="eastAsia"/>
          <w:sz w:val="15"/>
          <w:szCs w:val="15"/>
        </w:rPr>
        <w:t>由于原核生物中转录和翻译过程相偶联，当细胞内有大量色氨酸时，运载色氨酸的</w:t>
      </w:r>
      <w:r w:rsidRPr="00527FC8">
        <w:rPr>
          <w:rFonts w:ascii="宋体" w:eastAsia="宋体" w:hAnsi="宋体"/>
          <w:sz w:val="15"/>
          <w:szCs w:val="15"/>
        </w:rPr>
        <w:t>tRNA</w:t>
      </w:r>
      <w:r w:rsidRPr="00527FC8">
        <w:rPr>
          <w:rFonts w:ascii="宋体" w:eastAsia="宋体" w:hAnsi="宋体" w:hint="eastAsia"/>
          <w:sz w:val="15"/>
          <w:szCs w:val="15"/>
        </w:rPr>
        <w:t>供应充足，使核糖体顺利通过两个连续的色氨酸密码子而翻译出前导序列编码的小肽。由于</w:t>
      </w:r>
      <w:r w:rsidRPr="00527FC8">
        <w:rPr>
          <w:rFonts w:ascii="宋体" w:eastAsia="宋体" w:hAnsi="宋体"/>
          <w:sz w:val="15"/>
          <w:szCs w:val="15"/>
        </w:rPr>
        <w:t>mRNA</w:t>
      </w:r>
      <w:r w:rsidRPr="00527FC8">
        <w:rPr>
          <w:rFonts w:ascii="宋体" w:eastAsia="宋体" w:hAnsi="宋体" w:hint="eastAsia"/>
          <w:sz w:val="15"/>
          <w:szCs w:val="15"/>
        </w:rPr>
        <w:t>快速通过核糖体，将前导序列的</w:t>
      </w:r>
      <w:r w:rsidRPr="00527FC8">
        <w:rPr>
          <w:rFonts w:ascii="宋体" w:eastAsia="宋体" w:hAnsi="宋体"/>
          <w:sz w:val="15"/>
          <w:szCs w:val="15"/>
        </w:rPr>
        <w:t>2</w:t>
      </w:r>
      <w:r w:rsidRPr="00527FC8">
        <w:rPr>
          <w:rFonts w:ascii="宋体" w:eastAsia="宋体" w:hAnsi="宋体" w:hint="eastAsia"/>
          <w:sz w:val="15"/>
          <w:szCs w:val="15"/>
        </w:rPr>
        <w:t>区拖拽进入核糖体，使</w:t>
      </w:r>
      <w:r w:rsidRPr="00527FC8">
        <w:rPr>
          <w:rFonts w:ascii="宋体" w:eastAsia="宋体" w:hAnsi="宋体"/>
          <w:sz w:val="15"/>
          <w:szCs w:val="15"/>
        </w:rPr>
        <w:t>2</w:t>
      </w:r>
      <w:r w:rsidRPr="00527FC8">
        <w:rPr>
          <w:rFonts w:ascii="宋体" w:eastAsia="宋体" w:hAnsi="宋体" w:hint="eastAsia"/>
          <w:sz w:val="15"/>
          <w:szCs w:val="15"/>
        </w:rPr>
        <w:t>区来不及与</w:t>
      </w:r>
      <w:r w:rsidRPr="00527FC8">
        <w:rPr>
          <w:rFonts w:ascii="宋体" w:eastAsia="宋体" w:hAnsi="宋体"/>
          <w:sz w:val="15"/>
          <w:szCs w:val="15"/>
        </w:rPr>
        <w:t>3</w:t>
      </w:r>
      <w:r w:rsidRPr="00527FC8">
        <w:rPr>
          <w:rFonts w:ascii="宋体" w:eastAsia="宋体" w:hAnsi="宋体" w:hint="eastAsia"/>
          <w:sz w:val="15"/>
          <w:szCs w:val="15"/>
        </w:rPr>
        <w:t>区构成茎环结构，于是</w:t>
      </w:r>
      <w:r w:rsidRPr="00527FC8">
        <w:rPr>
          <w:rFonts w:ascii="宋体" w:eastAsia="宋体" w:hAnsi="宋体"/>
          <w:sz w:val="15"/>
          <w:szCs w:val="15"/>
        </w:rPr>
        <w:t>3</w:t>
      </w:r>
      <w:r w:rsidRPr="00527FC8">
        <w:rPr>
          <w:rFonts w:ascii="宋体" w:eastAsia="宋体" w:hAnsi="宋体" w:hint="eastAsia"/>
          <w:sz w:val="15"/>
          <w:szCs w:val="15"/>
        </w:rPr>
        <w:t>区与</w:t>
      </w:r>
      <w:r w:rsidRPr="00527FC8">
        <w:rPr>
          <w:rFonts w:ascii="宋体" w:eastAsia="宋体" w:hAnsi="宋体"/>
          <w:sz w:val="15"/>
          <w:szCs w:val="15"/>
        </w:rPr>
        <w:t>4</w:t>
      </w:r>
      <w:r w:rsidRPr="00527FC8">
        <w:rPr>
          <w:rFonts w:ascii="宋体" w:eastAsia="宋体" w:hAnsi="宋体" w:hint="eastAsia"/>
          <w:sz w:val="15"/>
          <w:szCs w:val="15"/>
        </w:rPr>
        <w:t>区配对，形成能够使转录终止的茎环结构。当细胞内色氨酸处于低水平时，运载色氨酸的</w:t>
      </w:r>
      <w:r w:rsidRPr="00527FC8">
        <w:rPr>
          <w:rFonts w:ascii="宋体" w:eastAsia="宋体" w:hAnsi="宋体"/>
          <w:sz w:val="15"/>
          <w:szCs w:val="15"/>
        </w:rPr>
        <w:t>tRNA</w:t>
      </w:r>
      <w:r w:rsidRPr="00527FC8">
        <w:rPr>
          <w:rFonts w:ascii="宋体" w:eastAsia="宋体" w:hAnsi="宋体" w:hint="eastAsia"/>
          <w:sz w:val="15"/>
          <w:szCs w:val="15"/>
        </w:rPr>
        <w:t>浓度相应的较低，在</w:t>
      </w:r>
      <w:r w:rsidRPr="00527FC8">
        <w:rPr>
          <w:rFonts w:ascii="宋体" w:eastAsia="宋体" w:hAnsi="宋体"/>
          <w:sz w:val="15"/>
          <w:szCs w:val="15"/>
        </w:rPr>
        <w:t>1</w:t>
      </w:r>
      <w:r w:rsidRPr="00527FC8">
        <w:rPr>
          <w:rFonts w:ascii="宋体" w:eastAsia="宋体" w:hAnsi="宋体" w:hint="eastAsia"/>
          <w:sz w:val="15"/>
          <w:szCs w:val="15"/>
        </w:rPr>
        <w:t>区色氨酸密码子处的翻译进程缓慢，此时核糖体只占据前导序列</w:t>
      </w:r>
      <w:r w:rsidRPr="00527FC8">
        <w:rPr>
          <w:rFonts w:ascii="宋体" w:eastAsia="宋体" w:hAnsi="宋体"/>
          <w:sz w:val="15"/>
          <w:szCs w:val="15"/>
        </w:rPr>
        <w:t>mRNA</w:t>
      </w:r>
      <w:r w:rsidRPr="00527FC8">
        <w:rPr>
          <w:rFonts w:ascii="宋体" w:eastAsia="宋体" w:hAnsi="宋体" w:hint="eastAsia"/>
          <w:sz w:val="15"/>
          <w:szCs w:val="15"/>
        </w:rPr>
        <w:t>的</w:t>
      </w:r>
      <w:r w:rsidRPr="00527FC8">
        <w:rPr>
          <w:rFonts w:ascii="宋体" w:eastAsia="宋体" w:hAnsi="宋体"/>
          <w:sz w:val="15"/>
          <w:szCs w:val="15"/>
        </w:rPr>
        <w:t>1</w:t>
      </w:r>
      <w:r w:rsidRPr="00527FC8">
        <w:rPr>
          <w:rFonts w:ascii="宋体" w:eastAsia="宋体" w:hAnsi="宋体" w:hint="eastAsia"/>
          <w:sz w:val="15"/>
          <w:szCs w:val="15"/>
        </w:rPr>
        <w:t>区，</w:t>
      </w:r>
      <w:r w:rsidRPr="00527FC8">
        <w:rPr>
          <w:rFonts w:ascii="宋体" w:eastAsia="宋体" w:hAnsi="宋体"/>
          <w:sz w:val="15"/>
          <w:szCs w:val="15"/>
        </w:rPr>
        <w:t>2</w:t>
      </w:r>
      <w:r w:rsidRPr="00527FC8">
        <w:rPr>
          <w:rFonts w:ascii="宋体" w:eastAsia="宋体" w:hAnsi="宋体" w:hint="eastAsia"/>
          <w:sz w:val="15"/>
          <w:szCs w:val="15"/>
        </w:rPr>
        <w:t>区与</w:t>
      </w:r>
      <w:r w:rsidRPr="00527FC8">
        <w:rPr>
          <w:rFonts w:ascii="宋体" w:eastAsia="宋体" w:hAnsi="宋体"/>
          <w:sz w:val="15"/>
          <w:szCs w:val="15"/>
        </w:rPr>
        <w:t>3</w:t>
      </w:r>
      <w:r w:rsidRPr="00527FC8">
        <w:rPr>
          <w:rFonts w:ascii="宋体" w:eastAsia="宋体" w:hAnsi="宋体" w:hint="eastAsia"/>
          <w:sz w:val="15"/>
          <w:szCs w:val="15"/>
        </w:rPr>
        <w:t>区之间能够形成茎环结构，从而没有形成</w:t>
      </w:r>
      <w:r w:rsidRPr="00527FC8">
        <w:rPr>
          <w:rFonts w:ascii="宋体" w:eastAsia="宋体" w:hAnsi="宋体"/>
          <w:sz w:val="15"/>
          <w:szCs w:val="15"/>
        </w:rPr>
        <w:t>3</w:t>
      </w:r>
      <w:r w:rsidRPr="00527FC8">
        <w:rPr>
          <w:rFonts w:ascii="宋体" w:eastAsia="宋体" w:hAnsi="宋体" w:hint="eastAsia"/>
          <w:sz w:val="15"/>
          <w:szCs w:val="15"/>
        </w:rPr>
        <w:t>区与</w:t>
      </w:r>
      <w:r w:rsidRPr="00527FC8">
        <w:rPr>
          <w:rFonts w:ascii="宋体" w:eastAsia="宋体" w:hAnsi="宋体"/>
          <w:sz w:val="15"/>
          <w:szCs w:val="15"/>
        </w:rPr>
        <w:t>4</w:t>
      </w:r>
      <w:r w:rsidRPr="00527FC8">
        <w:rPr>
          <w:rFonts w:ascii="宋体" w:eastAsia="宋体" w:hAnsi="宋体" w:hint="eastAsia"/>
          <w:sz w:val="15"/>
          <w:szCs w:val="15"/>
        </w:rPr>
        <w:t>区之间配对的终止结构。</w:t>
      </w:r>
      <w:r w:rsidRPr="00527FC8">
        <w:rPr>
          <w:rFonts w:ascii="宋体" w:eastAsia="宋体" w:hAnsi="宋体"/>
          <w:sz w:val="15"/>
          <w:szCs w:val="15"/>
        </w:rPr>
        <w:t>RNA</w:t>
      </w:r>
      <w:r w:rsidRPr="00527FC8">
        <w:rPr>
          <w:rFonts w:ascii="宋体" w:eastAsia="宋体" w:hAnsi="宋体" w:hint="eastAsia"/>
          <w:sz w:val="15"/>
          <w:szCs w:val="15"/>
        </w:rPr>
        <w:t>聚合酶得以一路前行，顺利通过弱化子区，完成对整个操纵子的转录。</w:t>
      </w:r>
    </w:p>
    <w:p w14:paraId="646DE337" w14:textId="146E2B64" w:rsidR="00297A06" w:rsidRPr="00527FC8" w:rsidRDefault="009908B3" w:rsidP="004C1380">
      <w:pPr>
        <w:ind w:left="301" w:hangingChars="200" w:hanging="301"/>
        <w:rPr>
          <w:rFonts w:ascii="宋体" w:eastAsia="宋体" w:hAnsi="宋体"/>
          <w:b/>
          <w:sz w:val="15"/>
          <w:szCs w:val="15"/>
        </w:rPr>
      </w:pPr>
      <w:r>
        <w:rPr>
          <w:rFonts w:ascii="宋体" w:eastAsia="宋体" w:hAnsi="宋体" w:hint="eastAsia"/>
          <w:b/>
          <w:sz w:val="15"/>
          <w:szCs w:val="15"/>
        </w:rPr>
        <w:t>17</w:t>
      </w:r>
      <w:r w:rsidR="00297A06" w:rsidRPr="00527FC8">
        <w:rPr>
          <w:rFonts w:ascii="宋体" w:eastAsia="宋体" w:hAnsi="宋体" w:hint="eastAsia"/>
          <w:b/>
          <w:sz w:val="15"/>
          <w:szCs w:val="15"/>
        </w:rPr>
        <w:t>、大肠杆菌染色体的分子质量大约是</w:t>
      </w:r>
      <w:r w:rsidR="00297A06" w:rsidRPr="00527FC8">
        <w:rPr>
          <w:rFonts w:ascii="宋体" w:eastAsia="宋体" w:hAnsi="宋体"/>
          <w:b/>
          <w:sz w:val="15"/>
          <w:szCs w:val="15"/>
        </w:rPr>
        <w:t>2.5</w:t>
      </w:r>
      <w:r w:rsidR="00297A06" w:rsidRPr="00527FC8">
        <w:rPr>
          <w:rFonts w:ascii="宋体" w:eastAsia="宋体" w:hAnsi="宋体" w:hint="eastAsia"/>
          <w:b/>
          <w:sz w:val="15"/>
          <w:szCs w:val="15"/>
        </w:rPr>
        <w:t>×</w:t>
      </w:r>
      <w:r w:rsidR="00297A06" w:rsidRPr="00527FC8">
        <w:rPr>
          <w:rFonts w:ascii="宋体" w:eastAsia="宋体" w:hAnsi="宋体"/>
          <w:b/>
          <w:sz w:val="15"/>
          <w:szCs w:val="15"/>
        </w:rPr>
        <w:t>10</w:t>
      </w:r>
      <w:r w:rsidR="00297A06" w:rsidRPr="00527FC8">
        <w:rPr>
          <w:rFonts w:ascii="宋体" w:eastAsia="宋体" w:hAnsi="宋体"/>
          <w:b/>
          <w:sz w:val="15"/>
          <w:szCs w:val="15"/>
          <w:vertAlign w:val="superscript"/>
        </w:rPr>
        <w:t>9</w:t>
      </w:r>
      <w:r w:rsidR="00297A06" w:rsidRPr="00527FC8">
        <w:rPr>
          <w:rFonts w:ascii="宋体" w:eastAsia="宋体" w:hAnsi="宋体"/>
          <w:b/>
          <w:sz w:val="15"/>
          <w:szCs w:val="15"/>
        </w:rPr>
        <w:t>Da</w:t>
      </w:r>
      <w:r w:rsidR="00297A06" w:rsidRPr="00527FC8">
        <w:rPr>
          <w:rFonts w:ascii="宋体" w:eastAsia="宋体" w:hAnsi="宋体" w:hint="eastAsia"/>
          <w:b/>
          <w:sz w:val="15"/>
          <w:szCs w:val="15"/>
        </w:rPr>
        <w:t>，核苷酸的平均分子质量是</w:t>
      </w:r>
      <w:r w:rsidR="00297A06" w:rsidRPr="00527FC8">
        <w:rPr>
          <w:rFonts w:ascii="宋体" w:eastAsia="宋体" w:hAnsi="宋体"/>
          <w:b/>
          <w:sz w:val="15"/>
          <w:szCs w:val="15"/>
        </w:rPr>
        <w:t>330Da</w:t>
      </w:r>
      <w:r w:rsidR="00297A06" w:rsidRPr="00527FC8">
        <w:rPr>
          <w:rFonts w:ascii="宋体" w:eastAsia="宋体" w:hAnsi="宋体" w:hint="eastAsia"/>
          <w:b/>
          <w:sz w:val="15"/>
          <w:szCs w:val="15"/>
        </w:rPr>
        <w:t>，两个邻近核苷酸对之间的距离是</w:t>
      </w:r>
      <w:r w:rsidR="00297A06" w:rsidRPr="00527FC8">
        <w:rPr>
          <w:rFonts w:ascii="宋体" w:eastAsia="宋体" w:hAnsi="宋体"/>
          <w:b/>
          <w:sz w:val="15"/>
          <w:szCs w:val="15"/>
        </w:rPr>
        <w:t>0.34nm</w:t>
      </w:r>
      <w:r w:rsidR="00297A06" w:rsidRPr="00527FC8">
        <w:rPr>
          <w:rFonts w:ascii="宋体" w:eastAsia="宋体" w:hAnsi="宋体" w:hint="eastAsia"/>
          <w:b/>
          <w:sz w:val="15"/>
          <w:szCs w:val="15"/>
        </w:rPr>
        <w:t>，双螺旋每一转的高度（即螺距）是</w:t>
      </w:r>
      <w:r w:rsidR="00297A06" w:rsidRPr="00527FC8">
        <w:rPr>
          <w:rFonts w:ascii="宋体" w:eastAsia="宋体" w:hAnsi="宋体"/>
          <w:b/>
          <w:sz w:val="15"/>
          <w:szCs w:val="15"/>
        </w:rPr>
        <w:t>3.4nm</w:t>
      </w:r>
      <w:r w:rsidR="00297A06" w:rsidRPr="00527FC8">
        <w:rPr>
          <w:rFonts w:ascii="宋体" w:eastAsia="宋体" w:hAnsi="宋体" w:hint="eastAsia"/>
          <w:b/>
          <w:sz w:val="15"/>
          <w:szCs w:val="15"/>
        </w:rPr>
        <w:t>，请问：</w:t>
      </w:r>
      <w:r w:rsidR="00297A06" w:rsidRPr="00527FC8">
        <w:rPr>
          <w:rFonts w:ascii="宋体" w:eastAsia="宋体" w:hAnsi="宋体"/>
          <w:b/>
          <w:sz w:val="15"/>
          <w:szCs w:val="15"/>
        </w:rPr>
        <w:t> </w:t>
      </w:r>
      <w:r w:rsidR="00297A06" w:rsidRPr="00527FC8">
        <w:rPr>
          <w:rFonts w:ascii="宋体" w:eastAsia="宋体" w:hAnsi="宋体" w:hint="eastAsia"/>
          <w:b/>
          <w:sz w:val="15"/>
          <w:szCs w:val="15"/>
        </w:rPr>
        <w:t>（</w:t>
      </w:r>
      <w:r w:rsidR="00297A06" w:rsidRPr="00527FC8">
        <w:rPr>
          <w:rFonts w:ascii="宋体" w:eastAsia="宋体" w:hAnsi="宋体"/>
          <w:b/>
          <w:sz w:val="15"/>
          <w:szCs w:val="15"/>
        </w:rPr>
        <w:t>1</w:t>
      </w:r>
      <w:r w:rsidR="00297A06" w:rsidRPr="00527FC8">
        <w:rPr>
          <w:rFonts w:ascii="宋体" w:eastAsia="宋体" w:hAnsi="宋体" w:hint="eastAsia"/>
          <w:b/>
          <w:sz w:val="15"/>
          <w:szCs w:val="15"/>
        </w:rPr>
        <w:t>）该分子有多长？</w:t>
      </w:r>
      <w:r w:rsidR="00297A06" w:rsidRPr="00527FC8">
        <w:rPr>
          <w:rFonts w:ascii="宋体" w:eastAsia="宋体" w:hAnsi="宋体"/>
          <w:b/>
          <w:sz w:val="15"/>
          <w:szCs w:val="15"/>
        </w:rPr>
        <w:t> </w:t>
      </w:r>
      <w:r w:rsidR="00297A06" w:rsidRPr="00527FC8">
        <w:rPr>
          <w:rFonts w:ascii="宋体" w:eastAsia="宋体" w:hAnsi="宋体" w:hint="eastAsia"/>
          <w:b/>
          <w:sz w:val="15"/>
          <w:szCs w:val="15"/>
        </w:rPr>
        <w:t>（</w:t>
      </w:r>
      <w:r w:rsidR="00297A06" w:rsidRPr="00527FC8">
        <w:rPr>
          <w:rFonts w:ascii="宋体" w:eastAsia="宋体" w:hAnsi="宋体"/>
          <w:b/>
          <w:sz w:val="15"/>
          <w:szCs w:val="15"/>
        </w:rPr>
        <w:t>2</w:t>
      </w:r>
      <w:r w:rsidR="00297A06" w:rsidRPr="00527FC8">
        <w:rPr>
          <w:rFonts w:ascii="宋体" w:eastAsia="宋体" w:hAnsi="宋体" w:hint="eastAsia"/>
          <w:b/>
          <w:sz w:val="15"/>
          <w:szCs w:val="15"/>
        </w:rPr>
        <w:t>）该</w:t>
      </w:r>
      <w:r w:rsidR="00297A06" w:rsidRPr="00527FC8">
        <w:rPr>
          <w:rFonts w:ascii="宋体" w:eastAsia="宋体" w:hAnsi="宋体"/>
          <w:b/>
          <w:sz w:val="15"/>
          <w:szCs w:val="15"/>
        </w:rPr>
        <w:t>DNA</w:t>
      </w:r>
      <w:r w:rsidR="00297A06" w:rsidRPr="00527FC8">
        <w:rPr>
          <w:rFonts w:ascii="宋体" w:eastAsia="宋体" w:hAnsi="宋体" w:hint="eastAsia"/>
          <w:b/>
          <w:sz w:val="15"/>
          <w:szCs w:val="15"/>
        </w:rPr>
        <w:t>有多少转？</w:t>
      </w:r>
    </w:p>
    <w:p w14:paraId="66B29184" w14:textId="77777777" w:rsidR="00297A06" w:rsidRPr="00527FC8" w:rsidRDefault="00297A06" w:rsidP="002225E0">
      <w:pPr>
        <w:rPr>
          <w:rFonts w:ascii="宋体" w:eastAsia="宋体" w:hAnsi="宋体"/>
          <w:sz w:val="15"/>
          <w:szCs w:val="15"/>
        </w:rPr>
      </w:pPr>
      <w:r w:rsidRPr="00527FC8">
        <w:rPr>
          <w:rFonts w:ascii="宋体" w:eastAsia="宋体" w:hAnsi="宋体" w:hint="eastAsia"/>
          <w:sz w:val="15"/>
          <w:szCs w:val="15"/>
        </w:rPr>
        <w:t>核苷酸个数</w:t>
      </w:r>
      <w:r w:rsidRPr="00527FC8">
        <w:rPr>
          <w:rFonts w:ascii="宋体" w:eastAsia="宋体" w:hAnsi="宋体"/>
          <w:sz w:val="15"/>
          <w:szCs w:val="15"/>
        </w:rPr>
        <w:t xml:space="preserve"> = </w:t>
      </w:r>
      <w:r w:rsidRPr="00527FC8">
        <w:rPr>
          <w:rFonts w:ascii="宋体" w:eastAsia="宋体" w:hAnsi="宋体" w:hint="eastAsia"/>
          <w:sz w:val="15"/>
          <w:szCs w:val="15"/>
        </w:rPr>
        <w:t>染色体分子质量</w:t>
      </w:r>
      <w:r w:rsidRPr="00527FC8">
        <w:rPr>
          <w:rFonts w:ascii="宋体" w:eastAsia="宋体" w:hAnsi="宋体"/>
          <w:sz w:val="15"/>
          <w:szCs w:val="15"/>
        </w:rPr>
        <w:t xml:space="preserve"> / </w:t>
      </w:r>
      <w:r w:rsidRPr="00527FC8">
        <w:rPr>
          <w:rFonts w:ascii="宋体" w:eastAsia="宋体" w:hAnsi="宋体" w:hint="eastAsia"/>
          <w:sz w:val="15"/>
          <w:szCs w:val="15"/>
        </w:rPr>
        <w:t>核苷酸平均分子质量</w:t>
      </w:r>
      <w:r w:rsidRPr="00527FC8">
        <w:rPr>
          <w:rFonts w:ascii="宋体" w:eastAsia="宋体" w:hAnsi="宋体"/>
          <w:sz w:val="15"/>
          <w:szCs w:val="15"/>
        </w:rPr>
        <w:t xml:space="preserve"> = 2.5</w:t>
      </w:r>
      <w:r w:rsidRPr="00527FC8">
        <w:rPr>
          <w:rFonts w:ascii="宋体" w:eastAsia="宋体" w:hAnsi="宋体" w:hint="eastAsia"/>
          <w:sz w:val="15"/>
          <w:szCs w:val="15"/>
        </w:rPr>
        <w:t>×</w:t>
      </w:r>
      <w:r w:rsidRPr="00527FC8">
        <w:rPr>
          <w:rFonts w:ascii="宋体" w:eastAsia="宋体" w:hAnsi="宋体"/>
          <w:sz w:val="15"/>
          <w:szCs w:val="15"/>
        </w:rPr>
        <w:t>10^9 / 330 = 7.6</w:t>
      </w:r>
      <w:r w:rsidRPr="00527FC8">
        <w:rPr>
          <w:rFonts w:ascii="宋体" w:eastAsia="宋体" w:hAnsi="宋体" w:hint="eastAsia"/>
          <w:sz w:val="15"/>
          <w:szCs w:val="15"/>
        </w:rPr>
        <w:t>×</w:t>
      </w:r>
      <w:r w:rsidRPr="00527FC8">
        <w:rPr>
          <w:rFonts w:ascii="宋体" w:eastAsia="宋体" w:hAnsi="宋体"/>
          <w:sz w:val="15"/>
          <w:szCs w:val="15"/>
        </w:rPr>
        <w:t>10^6</w:t>
      </w:r>
      <w:r w:rsidRPr="00527FC8">
        <w:rPr>
          <w:rFonts w:ascii="宋体" w:eastAsia="宋体" w:hAnsi="宋体" w:hint="eastAsia"/>
          <w:sz w:val="15"/>
          <w:szCs w:val="15"/>
        </w:rPr>
        <w:t>个</w:t>
      </w:r>
    </w:p>
    <w:p w14:paraId="760C9DD1" w14:textId="2E197CAA" w:rsidR="00297A06" w:rsidRPr="00527FC8" w:rsidRDefault="00297A06" w:rsidP="002225E0">
      <w:pPr>
        <w:rPr>
          <w:rFonts w:ascii="宋体" w:eastAsia="宋体" w:hAnsi="宋体"/>
          <w:sz w:val="15"/>
          <w:szCs w:val="15"/>
        </w:rPr>
      </w:pPr>
      <w:r w:rsidRPr="00527FC8">
        <w:rPr>
          <w:rFonts w:ascii="宋体" w:eastAsia="宋体" w:hAnsi="宋体" w:hint="eastAsia"/>
          <w:sz w:val="15"/>
          <w:szCs w:val="15"/>
        </w:rPr>
        <w:t>（</w:t>
      </w:r>
      <w:r w:rsidRPr="00527FC8">
        <w:rPr>
          <w:rFonts w:ascii="宋体" w:eastAsia="宋体" w:hAnsi="宋体"/>
          <w:sz w:val="15"/>
          <w:szCs w:val="15"/>
        </w:rPr>
        <w:t>1</w:t>
      </w:r>
      <w:r w:rsidRPr="00527FC8">
        <w:rPr>
          <w:rFonts w:ascii="宋体" w:eastAsia="宋体" w:hAnsi="宋体" w:hint="eastAsia"/>
          <w:sz w:val="15"/>
          <w:szCs w:val="15"/>
        </w:rPr>
        <w:t>）长度</w:t>
      </w:r>
      <w:r w:rsidRPr="00527FC8">
        <w:rPr>
          <w:rFonts w:ascii="宋体" w:eastAsia="宋体" w:hAnsi="宋体"/>
          <w:sz w:val="15"/>
          <w:szCs w:val="15"/>
        </w:rPr>
        <w:t xml:space="preserve"> =</w:t>
      </w:r>
      <w:r w:rsidRPr="00527FC8">
        <w:rPr>
          <w:rFonts w:ascii="宋体" w:eastAsia="宋体" w:hAnsi="宋体" w:hint="eastAsia"/>
          <w:sz w:val="15"/>
          <w:szCs w:val="15"/>
        </w:rPr>
        <w:t>（</w:t>
      </w:r>
      <w:r w:rsidRPr="00527FC8">
        <w:rPr>
          <w:rFonts w:ascii="宋体" w:eastAsia="宋体" w:hAnsi="宋体"/>
          <w:sz w:val="15"/>
          <w:szCs w:val="15"/>
        </w:rPr>
        <w:t>7.6</w:t>
      </w:r>
      <w:r w:rsidRPr="00527FC8">
        <w:rPr>
          <w:rFonts w:ascii="宋体" w:eastAsia="宋体" w:hAnsi="宋体" w:hint="eastAsia"/>
          <w:sz w:val="15"/>
          <w:szCs w:val="15"/>
        </w:rPr>
        <w:t>×</w:t>
      </w:r>
      <w:r w:rsidRPr="00527FC8">
        <w:rPr>
          <w:rFonts w:ascii="宋体" w:eastAsia="宋体" w:hAnsi="宋体"/>
          <w:sz w:val="15"/>
          <w:szCs w:val="15"/>
        </w:rPr>
        <w:t>10^6</w:t>
      </w:r>
      <w:r w:rsidRPr="00527FC8">
        <w:rPr>
          <w:rFonts w:ascii="宋体" w:eastAsia="宋体" w:hAnsi="宋体" w:hint="eastAsia"/>
          <w:sz w:val="15"/>
          <w:szCs w:val="15"/>
        </w:rPr>
        <w:t>）</w:t>
      </w:r>
      <w:r w:rsidRPr="00527FC8">
        <w:rPr>
          <w:rFonts w:ascii="宋体" w:eastAsia="宋体" w:hAnsi="宋体"/>
          <w:sz w:val="15"/>
          <w:szCs w:val="15"/>
        </w:rPr>
        <w:t>/ 2</w:t>
      </w:r>
      <w:r w:rsidRPr="00527FC8">
        <w:rPr>
          <w:rFonts w:ascii="宋体" w:eastAsia="宋体" w:hAnsi="宋体" w:hint="eastAsia"/>
          <w:sz w:val="15"/>
          <w:szCs w:val="15"/>
        </w:rPr>
        <w:t>×</w:t>
      </w:r>
      <w:r w:rsidRPr="00527FC8">
        <w:rPr>
          <w:rFonts w:ascii="宋体" w:eastAsia="宋体" w:hAnsi="宋体"/>
          <w:sz w:val="15"/>
          <w:szCs w:val="15"/>
        </w:rPr>
        <w:t>0.34 = 1.29</w:t>
      </w:r>
      <w:r w:rsidRPr="00527FC8">
        <w:rPr>
          <w:rFonts w:ascii="宋体" w:eastAsia="宋体" w:hAnsi="宋体" w:hint="eastAsia"/>
          <w:sz w:val="15"/>
          <w:szCs w:val="15"/>
        </w:rPr>
        <w:t>×</w:t>
      </w:r>
      <w:r w:rsidRPr="00527FC8">
        <w:rPr>
          <w:rFonts w:ascii="宋体" w:eastAsia="宋体" w:hAnsi="宋体"/>
          <w:sz w:val="15"/>
          <w:szCs w:val="15"/>
        </w:rPr>
        <w:t>10^6nm = 1.29mm</w:t>
      </w:r>
      <w:r w:rsidRPr="00527FC8">
        <w:rPr>
          <w:rFonts w:ascii="宋体" w:eastAsia="宋体" w:hAnsi="宋体" w:hint="eastAsia"/>
          <w:sz w:val="15"/>
          <w:szCs w:val="15"/>
        </w:rPr>
        <w:t>（</w:t>
      </w:r>
      <w:r w:rsidRPr="00527FC8">
        <w:rPr>
          <w:rFonts w:ascii="宋体" w:eastAsia="宋体" w:hAnsi="宋体"/>
          <w:sz w:val="15"/>
          <w:szCs w:val="15"/>
        </w:rPr>
        <w:t>2</w:t>
      </w:r>
      <w:r w:rsidRPr="00527FC8">
        <w:rPr>
          <w:rFonts w:ascii="宋体" w:eastAsia="宋体" w:hAnsi="宋体" w:hint="eastAsia"/>
          <w:sz w:val="15"/>
          <w:szCs w:val="15"/>
        </w:rPr>
        <w:t>）∵双螺旋每转一圈，上升</w:t>
      </w:r>
      <w:r w:rsidRPr="00527FC8">
        <w:rPr>
          <w:rFonts w:ascii="宋体" w:eastAsia="宋体" w:hAnsi="宋体"/>
          <w:sz w:val="15"/>
          <w:szCs w:val="15"/>
        </w:rPr>
        <w:t>10</w:t>
      </w:r>
      <w:r w:rsidRPr="00527FC8">
        <w:rPr>
          <w:rFonts w:ascii="宋体" w:eastAsia="宋体" w:hAnsi="宋体" w:hint="eastAsia"/>
          <w:sz w:val="15"/>
          <w:szCs w:val="15"/>
        </w:rPr>
        <w:t>个碱基对</w:t>
      </w:r>
    </w:p>
    <w:p w14:paraId="5D0F5D13" w14:textId="77777777" w:rsidR="00297A06" w:rsidRPr="00527FC8" w:rsidRDefault="00297A06" w:rsidP="002225E0">
      <w:pPr>
        <w:rPr>
          <w:rFonts w:ascii="宋体" w:eastAsia="宋体" w:hAnsi="宋体"/>
          <w:sz w:val="15"/>
          <w:szCs w:val="15"/>
        </w:rPr>
      </w:pPr>
      <w:r w:rsidRPr="00527FC8">
        <w:rPr>
          <w:rFonts w:ascii="宋体" w:eastAsia="宋体" w:hAnsi="宋体"/>
          <w:sz w:val="15"/>
          <w:szCs w:val="15"/>
        </w:rPr>
        <w:t xml:space="preserve">     </w:t>
      </w:r>
      <w:r w:rsidRPr="00527FC8">
        <w:rPr>
          <w:rFonts w:ascii="宋体" w:eastAsia="宋体" w:hAnsi="宋体" w:hint="eastAsia"/>
          <w:sz w:val="15"/>
          <w:szCs w:val="15"/>
        </w:rPr>
        <w:t>∴转数</w:t>
      </w:r>
      <w:r w:rsidRPr="00527FC8">
        <w:rPr>
          <w:rFonts w:ascii="宋体" w:eastAsia="宋体" w:hAnsi="宋体"/>
          <w:sz w:val="15"/>
          <w:szCs w:val="15"/>
        </w:rPr>
        <w:t xml:space="preserve"> = </w:t>
      </w:r>
      <w:r w:rsidRPr="00527FC8">
        <w:rPr>
          <w:rFonts w:ascii="宋体" w:eastAsia="宋体" w:hAnsi="宋体" w:hint="eastAsia"/>
          <w:sz w:val="15"/>
          <w:szCs w:val="15"/>
        </w:rPr>
        <w:t>核苷酸个数</w:t>
      </w:r>
      <w:r w:rsidRPr="00527FC8">
        <w:rPr>
          <w:rFonts w:ascii="宋体" w:eastAsia="宋体" w:hAnsi="宋体"/>
          <w:sz w:val="15"/>
          <w:szCs w:val="15"/>
        </w:rPr>
        <w:t xml:space="preserve"> / </w:t>
      </w:r>
      <w:r w:rsidRPr="00527FC8">
        <w:rPr>
          <w:rFonts w:ascii="宋体" w:eastAsia="宋体" w:hAnsi="宋体" w:hint="eastAsia"/>
          <w:sz w:val="15"/>
          <w:szCs w:val="15"/>
        </w:rPr>
        <w:t>（</w:t>
      </w:r>
      <w:r w:rsidRPr="00527FC8">
        <w:rPr>
          <w:rFonts w:ascii="宋体" w:eastAsia="宋体" w:hAnsi="宋体"/>
          <w:sz w:val="15"/>
          <w:szCs w:val="15"/>
        </w:rPr>
        <w:t>2</w:t>
      </w:r>
      <w:r w:rsidRPr="00527FC8">
        <w:rPr>
          <w:rFonts w:ascii="宋体" w:eastAsia="宋体" w:hAnsi="宋体" w:hint="eastAsia"/>
          <w:sz w:val="15"/>
          <w:szCs w:val="15"/>
        </w:rPr>
        <w:t>×</w:t>
      </w:r>
      <w:r w:rsidRPr="00527FC8">
        <w:rPr>
          <w:rFonts w:ascii="宋体" w:eastAsia="宋体" w:hAnsi="宋体"/>
          <w:sz w:val="15"/>
          <w:szCs w:val="15"/>
        </w:rPr>
        <w:t>10</w:t>
      </w:r>
      <w:r w:rsidRPr="00527FC8">
        <w:rPr>
          <w:rFonts w:ascii="宋体" w:eastAsia="宋体" w:hAnsi="宋体" w:hint="eastAsia"/>
          <w:sz w:val="15"/>
          <w:szCs w:val="15"/>
        </w:rPr>
        <w:t>）</w:t>
      </w:r>
      <w:r w:rsidRPr="00527FC8">
        <w:rPr>
          <w:rFonts w:ascii="宋体" w:eastAsia="宋体" w:hAnsi="宋体"/>
          <w:sz w:val="15"/>
          <w:szCs w:val="15"/>
        </w:rPr>
        <w:t xml:space="preserve"> = 7.6</w:t>
      </w:r>
      <w:r w:rsidRPr="00527FC8">
        <w:rPr>
          <w:rFonts w:ascii="宋体" w:eastAsia="宋体" w:hAnsi="宋体" w:hint="eastAsia"/>
          <w:sz w:val="15"/>
          <w:szCs w:val="15"/>
        </w:rPr>
        <w:t>×</w:t>
      </w:r>
      <w:r w:rsidRPr="00527FC8">
        <w:rPr>
          <w:rFonts w:ascii="宋体" w:eastAsia="宋体" w:hAnsi="宋体"/>
          <w:sz w:val="15"/>
          <w:szCs w:val="15"/>
        </w:rPr>
        <w:t>10^6 / 20 = 3.8</w:t>
      </w:r>
      <w:r w:rsidRPr="00527FC8">
        <w:rPr>
          <w:rFonts w:ascii="宋体" w:eastAsia="宋体" w:hAnsi="宋体" w:hint="eastAsia"/>
          <w:sz w:val="15"/>
          <w:szCs w:val="15"/>
        </w:rPr>
        <w:t>×</w:t>
      </w:r>
      <w:r w:rsidRPr="00527FC8">
        <w:rPr>
          <w:rFonts w:ascii="宋体" w:eastAsia="宋体" w:hAnsi="宋体"/>
          <w:sz w:val="15"/>
          <w:szCs w:val="15"/>
        </w:rPr>
        <w:t>10^5</w:t>
      </w:r>
      <w:r w:rsidRPr="00527FC8">
        <w:rPr>
          <w:rFonts w:ascii="宋体" w:eastAsia="宋体" w:hAnsi="宋体" w:hint="eastAsia"/>
          <w:sz w:val="15"/>
          <w:szCs w:val="15"/>
        </w:rPr>
        <w:t>转</w:t>
      </w:r>
    </w:p>
    <w:p w14:paraId="7DF1317D" w14:textId="519803B4" w:rsidR="00297A06" w:rsidRPr="00527FC8" w:rsidRDefault="009908B3" w:rsidP="002225E0">
      <w:pPr>
        <w:rPr>
          <w:rFonts w:ascii="宋体" w:eastAsia="宋体" w:hAnsi="宋体"/>
          <w:b/>
          <w:sz w:val="15"/>
          <w:szCs w:val="15"/>
        </w:rPr>
      </w:pPr>
      <w:r>
        <w:rPr>
          <w:rFonts w:ascii="宋体" w:eastAsia="宋体" w:hAnsi="宋体" w:hint="eastAsia"/>
          <w:b/>
          <w:sz w:val="15"/>
          <w:szCs w:val="15"/>
        </w:rPr>
        <w:t>18</w:t>
      </w:r>
      <w:r w:rsidR="00297A06" w:rsidRPr="00527FC8">
        <w:rPr>
          <w:rFonts w:ascii="宋体" w:eastAsia="宋体" w:hAnsi="宋体" w:hint="eastAsia"/>
          <w:b/>
          <w:sz w:val="15"/>
          <w:szCs w:val="15"/>
        </w:rPr>
        <w:t>、</w:t>
      </w:r>
      <w:r w:rsidR="00297A06" w:rsidRPr="00527FC8">
        <w:rPr>
          <w:rFonts w:ascii="宋体" w:eastAsia="宋体" w:hAnsi="宋体"/>
          <w:b/>
          <w:sz w:val="15"/>
          <w:szCs w:val="15"/>
        </w:rPr>
        <w:t>RNA</w:t>
      </w:r>
      <w:r w:rsidR="00297A06" w:rsidRPr="00F07BF2">
        <w:rPr>
          <w:rFonts w:ascii="宋体" w:eastAsia="宋体" w:hAnsi="宋体" w:hint="eastAsia"/>
          <w:b/>
          <w:color w:val="FF0000"/>
          <w:sz w:val="15"/>
          <w:szCs w:val="15"/>
        </w:rPr>
        <w:t>核苷酸序列</w:t>
      </w:r>
      <w:r w:rsidR="00297A06" w:rsidRPr="00527FC8">
        <w:rPr>
          <w:rFonts w:ascii="宋体" w:eastAsia="宋体" w:hAnsi="宋体" w:hint="eastAsia"/>
          <w:b/>
          <w:sz w:val="15"/>
          <w:szCs w:val="15"/>
        </w:rPr>
        <w:t>如何编码蛋白质</w:t>
      </w:r>
      <w:r w:rsidR="00297A06" w:rsidRPr="00F07BF2">
        <w:rPr>
          <w:rFonts w:ascii="宋体" w:eastAsia="宋体" w:hAnsi="宋体" w:hint="eastAsia"/>
          <w:b/>
          <w:color w:val="FF0000"/>
          <w:sz w:val="15"/>
          <w:szCs w:val="15"/>
        </w:rPr>
        <w:t>氨基酸序列</w:t>
      </w:r>
      <w:r w:rsidR="00297A06" w:rsidRPr="00527FC8">
        <w:rPr>
          <w:rFonts w:ascii="宋体" w:eastAsia="宋体" w:hAnsi="宋体" w:hint="eastAsia"/>
          <w:b/>
          <w:sz w:val="15"/>
          <w:szCs w:val="15"/>
        </w:rPr>
        <w:t>及其性质。</w:t>
      </w:r>
    </w:p>
    <w:p w14:paraId="29048564" w14:textId="77777777" w:rsidR="00297A06" w:rsidRPr="00527FC8" w:rsidRDefault="00297A06" w:rsidP="004C1380">
      <w:pPr>
        <w:ind w:firstLineChars="200" w:firstLine="300"/>
        <w:rPr>
          <w:rFonts w:ascii="宋体" w:eastAsia="宋体" w:hAnsi="宋体"/>
          <w:sz w:val="15"/>
          <w:szCs w:val="15"/>
        </w:rPr>
      </w:pPr>
      <w:r w:rsidRPr="00527FC8">
        <w:rPr>
          <w:rFonts w:ascii="宋体" w:eastAsia="宋体" w:hAnsi="宋体"/>
          <w:sz w:val="15"/>
          <w:szCs w:val="15"/>
        </w:rPr>
        <w:t>mRNA</w:t>
      </w:r>
      <w:r w:rsidRPr="00527FC8">
        <w:rPr>
          <w:rFonts w:ascii="宋体" w:eastAsia="宋体" w:hAnsi="宋体" w:hint="eastAsia"/>
          <w:sz w:val="15"/>
          <w:szCs w:val="15"/>
        </w:rPr>
        <w:t>分子中具有特定排列顺序的</w:t>
      </w:r>
      <w:r w:rsidRPr="00527FC8">
        <w:rPr>
          <w:rFonts w:ascii="宋体" w:eastAsia="宋体" w:hAnsi="宋体"/>
          <w:sz w:val="15"/>
          <w:szCs w:val="15"/>
        </w:rPr>
        <w:t>3</w:t>
      </w:r>
      <w:r w:rsidRPr="00527FC8">
        <w:rPr>
          <w:rFonts w:ascii="宋体" w:eastAsia="宋体" w:hAnsi="宋体" w:hint="eastAsia"/>
          <w:sz w:val="15"/>
          <w:szCs w:val="15"/>
        </w:rPr>
        <w:t>个相邻的核苷酸，在多肽链合成过程中代表某种特定的氨基酸或合成的终止信号，这种三个核苷酸的序列统称为遗传密码，其中的单个密码称为密码子。每个密码子三联体决定一种氨基酸，或者代表肽链合成的起始和终止信号。由</w:t>
      </w:r>
      <w:r w:rsidRPr="00527FC8">
        <w:rPr>
          <w:rFonts w:ascii="宋体" w:eastAsia="宋体" w:hAnsi="宋体"/>
          <w:sz w:val="15"/>
          <w:szCs w:val="15"/>
        </w:rPr>
        <w:t>4</w:t>
      </w:r>
      <w:r w:rsidRPr="00527FC8">
        <w:rPr>
          <w:rFonts w:ascii="宋体" w:eastAsia="宋体" w:hAnsi="宋体" w:hint="eastAsia"/>
          <w:sz w:val="15"/>
          <w:szCs w:val="15"/>
        </w:rPr>
        <w:t>种核苷酸</w:t>
      </w:r>
      <w:r w:rsidRPr="00527FC8">
        <w:rPr>
          <w:rFonts w:ascii="宋体" w:eastAsia="宋体" w:hAnsi="宋体"/>
          <w:sz w:val="15"/>
          <w:szCs w:val="15"/>
        </w:rPr>
        <w:t>A</w:t>
      </w:r>
      <w:r w:rsidRPr="00527FC8">
        <w:rPr>
          <w:rFonts w:ascii="宋体" w:eastAsia="宋体" w:hAnsi="宋体" w:hint="eastAsia"/>
          <w:sz w:val="15"/>
          <w:szCs w:val="15"/>
        </w:rPr>
        <w:t>、</w:t>
      </w:r>
      <w:r w:rsidRPr="00527FC8">
        <w:rPr>
          <w:rFonts w:ascii="宋体" w:eastAsia="宋体" w:hAnsi="宋体"/>
          <w:sz w:val="15"/>
          <w:szCs w:val="15"/>
        </w:rPr>
        <w:t>U</w:t>
      </w:r>
      <w:r w:rsidRPr="00527FC8">
        <w:rPr>
          <w:rFonts w:ascii="宋体" w:eastAsia="宋体" w:hAnsi="宋体" w:hint="eastAsia"/>
          <w:sz w:val="15"/>
          <w:szCs w:val="15"/>
        </w:rPr>
        <w:t>、</w:t>
      </w:r>
      <w:r w:rsidRPr="00527FC8">
        <w:rPr>
          <w:rFonts w:ascii="宋体" w:eastAsia="宋体" w:hAnsi="宋体"/>
          <w:sz w:val="15"/>
          <w:szCs w:val="15"/>
        </w:rPr>
        <w:t>C</w:t>
      </w:r>
      <w:r w:rsidRPr="00527FC8">
        <w:rPr>
          <w:rFonts w:ascii="宋体" w:eastAsia="宋体" w:hAnsi="宋体" w:hint="eastAsia"/>
          <w:sz w:val="15"/>
          <w:szCs w:val="15"/>
        </w:rPr>
        <w:t>、</w:t>
      </w:r>
      <w:r w:rsidRPr="00527FC8">
        <w:rPr>
          <w:rFonts w:ascii="宋体" w:eastAsia="宋体" w:hAnsi="宋体"/>
          <w:sz w:val="15"/>
          <w:szCs w:val="15"/>
        </w:rPr>
        <w:t>G</w:t>
      </w:r>
      <w:r w:rsidRPr="00527FC8">
        <w:rPr>
          <w:rFonts w:ascii="宋体" w:eastAsia="宋体" w:hAnsi="宋体" w:hint="eastAsia"/>
          <w:sz w:val="15"/>
          <w:szCs w:val="15"/>
        </w:rPr>
        <w:t>可组成</w:t>
      </w:r>
      <w:r w:rsidRPr="00527FC8">
        <w:rPr>
          <w:rFonts w:ascii="宋体" w:eastAsia="宋体" w:hAnsi="宋体"/>
          <w:sz w:val="15"/>
          <w:szCs w:val="15"/>
        </w:rPr>
        <w:t>64</w:t>
      </w:r>
      <w:r w:rsidRPr="00527FC8">
        <w:rPr>
          <w:rFonts w:ascii="宋体" w:eastAsia="宋体" w:hAnsi="宋体" w:hint="eastAsia"/>
          <w:sz w:val="15"/>
          <w:szCs w:val="15"/>
        </w:rPr>
        <w:t>种密码子，其中</w:t>
      </w:r>
      <w:r w:rsidRPr="00527FC8">
        <w:rPr>
          <w:rFonts w:ascii="宋体" w:eastAsia="宋体" w:hAnsi="宋体"/>
          <w:sz w:val="15"/>
          <w:szCs w:val="15"/>
        </w:rPr>
        <w:t>61</w:t>
      </w:r>
      <w:r w:rsidRPr="00527FC8">
        <w:rPr>
          <w:rFonts w:ascii="宋体" w:eastAsia="宋体" w:hAnsi="宋体" w:hint="eastAsia"/>
          <w:sz w:val="15"/>
          <w:szCs w:val="15"/>
        </w:rPr>
        <w:t>个密码子分别代表不同的氨基酸，编码甲硫氨酸的密码子的同时也作为多肽链合成的起始信号，称为起始密码子。另外</w:t>
      </w:r>
      <w:r w:rsidRPr="00527FC8">
        <w:rPr>
          <w:rFonts w:ascii="宋体" w:eastAsia="宋体" w:hAnsi="宋体"/>
          <w:sz w:val="15"/>
          <w:szCs w:val="15"/>
        </w:rPr>
        <w:t>3</w:t>
      </w:r>
      <w:r w:rsidRPr="00527FC8">
        <w:rPr>
          <w:rFonts w:ascii="宋体" w:eastAsia="宋体" w:hAnsi="宋体" w:hint="eastAsia"/>
          <w:sz w:val="15"/>
          <w:szCs w:val="15"/>
        </w:rPr>
        <w:t>个密码子不编码任何氨基酸，只作为肽链合成的终止信号，称为终止密码子。</w:t>
      </w:r>
    </w:p>
    <w:p w14:paraId="2D7E2645" w14:textId="77777777" w:rsidR="00297A06" w:rsidRPr="00527FC8" w:rsidRDefault="00297A06" w:rsidP="004C1380">
      <w:pPr>
        <w:ind w:leftChars="175" w:left="1620" w:hangingChars="800" w:hanging="1200"/>
        <w:rPr>
          <w:rFonts w:ascii="宋体" w:eastAsia="宋体" w:hAnsi="宋体"/>
          <w:sz w:val="15"/>
          <w:szCs w:val="15"/>
        </w:rPr>
      </w:pPr>
      <w:r w:rsidRPr="00527FC8">
        <w:rPr>
          <w:rFonts w:ascii="宋体" w:eastAsia="宋体" w:hAnsi="宋体" w:hint="eastAsia"/>
          <w:sz w:val="15"/>
          <w:szCs w:val="15"/>
        </w:rPr>
        <w:t>性质：①简并性：</w:t>
      </w:r>
      <w:r w:rsidRPr="00527FC8">
        <w:rPr>
          <w:rFonts w:ascii="宋体" w:eastAsia="宋体" w:hAnsi="宋体"/>
          <w:sz w:val="15"/>
          <w:szCs w:val="15"/>
        </w:rPr>
        <w:t>64</w:t>
      </w:r>
      <w:r w:rsidRPr="00527FC8">
        <w:rPr>
          <w:rFonts w:ascii="宋体" w:eastAsia="宋体" w:hAnsi="宋体" w:hint="eastAsia"/>
          <w:sz w:val="15"/>
          <w:szCs w:val="15"/>
        </w:rPr>
        <w:t>个密码子中有</w:t>
      </w:r>
      <w:r w:rsidRPr="00527FC8">
        <w:rPr>
          <w:rFonts w:ascii="宋体" w:eastAsia="宋体" w:hAnsi="宋体"/>
          <w:sz w:val="15"/>
          <w:szCs w:val="15"/>
        </w:rPr>
        <w:t>61</w:t>
      </w:r>
      <w:r w:rsidRPr="00527FC8">
        <w:rPr>
          <w:rFonts w:ascii="宋体" w:eastAsia="宋体" w:hAnsi="宋体" w:hint="eastAsia"/>
          <w:sz w:val="15"/>
          <w:szCs w:val="15"/>
        </w:rPr>
        <w:t>个密码子负责编码</w:t>
      </w:r>
      <w:r w:rsidRPr="00527FC8">
        <w:rPr>
          <w:rFonts w:ascii="宋体" w:eastAsia="宋体" w:hAnsi="宋体"/>
          <w:sz w:val="15"/>
          <w:szCs w:val="15"/>
        </w:rPr>
        <w:t>20</w:t>
      </w:r>
      <w:r w:rsidRPr="00527FC8">
        <w:rPr>
          <w:rFonts w:ascii="宋体" w:eastAsia="宋体" w:hAnsi="宋体" w:hint="eastAsia"/>
          <w:sz w:val="15"/>
          <w:szCs w:val="15"/>
        </w:rPr>
        <w:t>种氨基酸，因此有些氨基酸不止对应一个密码子。由一种以上密码子编码同一个氨基酸的现象称为遗传密码的简并性，对应于同一氨基酸的密码子称为同义密码子。</w:t>
      </w:r>
    </w:p>
    <w:p w14:paraId="5B8EEFD8" w14:textId="773BBF03" w:rsidR="00297A06" w:rsidRPr="00527FC8" w:rsidRDefault="00297A06" w:rsidP="004C1380">
      <w:pPr>
        <w:ind w:left="2100" w:hangingChars="1400" w:hanging="2100"/>
        <w:rPr>
          <w:rFonts w:ascii="宋体" w:eastAsia="宋体" w:hAnsi="宋体"/>
          <w:sz w:val="15"/>
          <w:szCs w:val="15"/>
        </w:rPr>
      </w:pPr>
      <w:r w:rsidRPr="00527FC8">
        <w:rPr>
          <w:rFonts w:ascii="宋体" w:eastAsia="宋体" w:hAnsi="宋体"/>
          <w:sz w:val="15"/>
          <w:szCs w:val="15"/>
        </w:rPr>
        <w:t xml:space="preserve">        </w:t>
      </w:r>
      <w:r w:rsidRPr="00527FC8">
        <w:rPr>
          <w:rFonts w:ascii="宋体" w:eastAsia="宋体" w:hAnsi="宋体" w:hint="eastAsia"/>
          <w:sz w:val="15"/>
          <w:szCs w:val="15"/>
        </w:rPr>
        <w:t>②普遍性和特殊性：从低等生物到高等生物，基本都共用一套遗传密码。因此蛋白质合成的整套遗传密码基本上适用于生物界所有物种，这就是遗传密码的普遍性。但在动物细胞的线粒体和植物细胞的叶绿体内使用的遗传密码与“通用密码”有所差别，这就是遗传密码的特殊性。</w:t>
      </w:r>
    </w:p>
    <w:p w14:paraId="159415F3" w14:textId="77777777" w:rsidR="00297A06" w:rsidRPr="00527FC8" w:rsidRDefault="00297A06" w:rsidP="009908B3">
      <w:pPr>
        <w:ind w:leftChars="255" w:left="612"/>
        <w:rPr>
          <w:rFonts w:ascii="宋体" w:eastAsia="宋体" w:hAnsi="宋体"/>
          <w:sz w:val="15"/>
          <w:szCs w:val="15"/>
        </w:rPr>
      </w:pPr>
      <w:r w:rsidRPr="00527FC8">
        <w:rPr>
          <w:rFonts w:ascii="宋体" w:eastAsia="宋体" w:hAnsi="宋体" w:hint="eastAsia"/>
          <w:sz w:val="15"/>
          <w:szCs w:val="15"/>
        </w:rPr>
        <w:t>③连续性：编码蛋白质氨基酸序列的各个三联体密码连续阅读，密码间既无间断也无交叉，这就是遗传密码的连续性。</w:t>
      </w:r>
      <w:r w:rsidRPr="00527FC8">
        <w:rPr>
          <w:rFonts w:ascii="宋体" w:eastAsia="宋体" w:hAnsi="宋体"/>
          <w:sz w:val="15"/>
          <w:szCs w:val="15"/>
        </w:rPr>
        <w:t xml:space="preserve"> </w:t>
      </w:r>
      <w:r w:rsidRPr="00527FC8">
        <w:rPr>
          <w:rFonts w:ascii="宋体" w:eastAsia="宋体" w:hAnsi="宋体" w:hint="eastAsia"/>
          <w:sz w:val="15"/>
          <w:szCs w:val="15"/>
        </w:rPr>
        <w:t>从</w:t>
      </w:r>
      <w:r w:rsidRPr="00527FC8">
        <w:rPr>
          <w:rFonts w:ascii="宋体" w:eastAsia="宋体" w:hAnsi="宋体"/>
          <w:sz w:val="15"/>
          <w:szCs w:val="15"/>
        </w:rPr>
        <w:t>mRNA 5’</w:t>
      </w:r>
      <w:r w:rsidRPr="00527FC8">
        <w:rPr>
          <w:rFonts w:ascii="宋体" w:eastAsia="宋体" w:hAnsi="宋体" w:hint="eastAsia"/>
          <w:sz w:val="15"/>
          <w:szCs w:val="15"/>
        </w:rPr>
        <w:t>端起始密码子</w:t>
      </w:r>
      <w:r w:rsidRPr="00527FC8">
        <w:rPr>
          <w:rFonts w:ascii="宋体" w:eastAsia="宋体" w:hAnsi="宋体"/>
          <w:sz w:val="15"/>
          <w:szCs w:val="15"/>
        </w:rPr>
        <w:t>AUG</w:t>
      </w:r>
      <w:r w:rsidRPr="00527FC8">
        <w:rPr>
          <w:rFonts w:ascii="宋体" w:eastAsia="宋体" w:hAnsi="宋体" w:hint="eastAsia"/>
          <w:sz w:val="15"/>
          <w:szCs w:val="15"/>
        </w:rPr>
        <w:t>到</w:t>
      </w:r>
      <w:r w:rsidRPr="00527FC8">
        <w:rPr>
          <w:rFonts w:ascii="宋体" w:eastAsia="宋体" w:hAnsi="宋体"/>
          <w:sz w:val="15"/>
          <w:szCs w:val="15"/>
        </w:rPr>
        <w:t>3’</w:t>
      </w:r>
      <w:r w:rsidRPr="00527FC8">
        <w:rPr>
          <w:rFonts w:ascii="宋体" w:eastAsia="宋体" w:hAnsi="宋体" w:hint="eastAsia"/>
          <w:sz w:val="15"/>
          <w:szCs w:val="15"/>
        </w:rPr>
        <w:t>端终止密码子之间的核苷酸序列，各个三联体密码连续排列编码一个蛋白质多肽链，称为开放阅读框架。</w:t>
      </w:r>
    </w:p>
    <w:p w14:paraId="6D1AD501" w14:textId="77777777" w:rsidR="00297A06" w:rsidRPr="00527FC8" w:rsidRDefault="00297A06" w:rsidP="009908B3">
      <w:pPr>
        <w:ind w:leftChars="255" w:left="612"/>
        <w:rPr>
          <w:rFonts w:ascii="宋体" w:eastAsia="宋体" w:hAnsi="宋体"/>
          <w:sz w:val="15"/>
          <w:szCs w:val="15"/>
        </w:rPr>
      </w:pPr>
      <w:r w:rsidRPr="00527FC8">
        <w:rPr>
          <w:rFonts w:ascii="宋体" w:eastAsia="宋体" w:hAnsi="宋体" w:hint="eastAsia"/>
          <w:sz w:val="15"/>
          <w:szCs w:val="15"/>
        </w:rPr>
        <w:lastRenderedPageBreak/>
        <w:t>④摆动性：蛋白质翻译过程中，氨基酸需要被</w:t>
      </w:r>
      <w:r w:rsidRPr="00527FC8">
        <w:rPr>
          <w:rFonts w:ascii="宋体" w:eastAsia="宋体" w:hAnsi="宋体"/>
          <w:sz w:val="15"/>
          <w:szCs w:val="15"/>
        </w:rPr>
        <w:t>tRNA</w:t>
      </w:r>
      <w:r w:rsidRPr="00527FC8">
        <w:rPr>
          <w:rFonts w:ascii="宋体" w:eastAsia="宋体" w:hAnsi="宋体" w:hint="eastAsia"/>
          <w:sz w:val="15"/>
          <w:szCs w:val="15"/>
        </w:rPr>
        <w:t>运送至</w:t>
      </w:r>
      <w:r w:rsidRPr="00527FC8">
        <w:rPr>
          <w:rFonts w:ascii="宋体" w:eastAsia="宋体" w:hAnsi="宋体"/>
          <w:sz w:val="15"/>
          <w:szCs w:val="15"/>
        </w:rPr>
        <w:t>mRNA</w:t>
      </w:r>
      <w:r w:rsidRPr="00527FC8">
        <w:rPr>
          <w:rFonts w:ascii="宋体" w:eastAsia="宋体" w:hAnsi="宋体" w:hint="eastAsia"/>
          <w:sz w:val="15"/>
          <w:szCs w:val="15"/>
        </w:rPr>
        <w:t>的对应位置，其位置的正确与否依赖于</w:t>
      </w:r>
      <w:r w:rsidRPr="00527FC8">
        <w:rPr>
          <w:rFonts w:ascii="宋体" w:eastAsia="宋体" w:hAnsi="宋体"/>
          <w:sz w:val="15"/>
          <w:szCs w:val="15"/>
        </w:rPr>
        <w:t>tRNA</w:t>
      </w:r>
      <w:r w:rsidRPr="00527FC8">
        <w:rPr>
          <w:rFonts w:ascii="宋体" w:eastAsia="宋体" w:hAnsi="宋体" w:hint="eastAsia"/>
          <w:sz w:val="15"/>
          <w:szCs w:val="15"/>
        </w:rPr>
        <w:t>序列中的反密码子与</w:t>
      </w:r>
      <w:r w:rsidRPr="00527FC8">
        <w:rPr>
          <w:rFonts w:ascii="宋体" w:eastAsia="宋体" w:hAnsi="宋体"/>
          <w:sz w:val="15"/>
          <w:szCs w:val="15"/>
        </w:rPr>
        <w:t>mRNA</w:t>
      </w:r>
      <w:r w:rsidRPr="00527FC8">
        <w:rPr>
          <w:rFonts w:ascii="宋体" w:eastAsia="宋体" w:hAnsi="宋体" w:hint="eastAsia"/>
          <w:sz w:val="15"/>
          <w:szCs w:val="15"/>
        </w:rPr>
        <w:t>序列中相应密码子的相互辨认和配对结合。但有时反密码子与密码子之间的配对并不完全遵照碱基互补配对原则，这就是遗传密码的摆动性，又称为摆动配对。</w:t>
      </w:r>
    </w:p>
    <w:p w14:paraId="3E17E452" w14:textId="299CA58C" w:rsidR="00297A06" w:rsidRPr="00527FC8" w:rsidRDefault="00297A06" w:rsidP="00AF3D1D">
      <w:pPr>
        <w:rPr>
          <w:rFonts w:ascii="宋体" w:eastAsia="宋体" w:hAnsi="宋体"/>
          <w:b/>
          <w:sz w:val="15"/>
          <w:szCs w:val="15"/>
        </w:rPr>
      </w:pPr>
      <w:r w:rsidRPr="00527FC8">
        <w:rPr>
          <w:rFonts w:ascii="宋体" w:eastAsia="宋体" w:hAnsi="宋体"/>
          <w:b/>
          <w:sz w:val="15"/>
          <w:szCs w:val="15"/>
        </w:rPr>
        <w:t>1</w:t>
      </w:r>
      <w:r w:rsidR="009908B3">
        <w:rPr>
          <w:rFonts w:ascii="宋体" w:eastAsia="宋体" w:hAnsi="宋体" w:hint="eastAsia"/>
          <w:b/>
          <w:sz w:val="15"/>
          <w:szCs w:val="15"/>
        </w:rPr>
        <w:t>9</w:t>
      </w:r>
      <w:r w:rsidRPr="00527FC8">
        <w:rPr>
          <w:rFonts w:ascii="宋体" w:eastAsia="宋体" w:hAnsi="宋体" w:hint="eastAsia"/>
          <w:b/>
          <w:sz w:val="15"/>
          <w:szCs w:val="15"/>
        </w:rPr>
        <w:t>、何为</w:t>
      </w:r>
      <w:r w:rsidRPr="00BE33FA">
        <w:rPr>
          <w:rFonts w:ascii="宋体" w:eastAsia="宋体" w:hAnsi="宋体"/>
          <w:b/>
          <w:color w:val="FF0000"/>
          <w:sz w:val="15"/>
          <w:szCs w:val="15"/>
        </w:rPr>
        <w:t>PCR</w:t>
      </w:r>
      <w:r w:rsidRPr="00BE33FA">
        <w:rPr>
          <w:rFonts w:ascii="宋体" w:eastAsia="宋体" w:hAnsi="宋体" w:hint="eastAsia"/>
          <w:b/>
          <w:color w:val="FF0000"/>
          <w:sz w:val="15"/>
          <w:szCs w:val="15"/>
        </w:rPr>
        <w:t>反应</w:t>
      </w:r>
      <w:r w:rsidRPr="00527FC8">
        <w:rPr>
          <w:rFonts w:ascii="宋体" w:eastAsia="宋体" w:hAnsi="宋体" w:hint="eastAsia"/>
          <w:b/>
          <w:sz w:val="15"/>
          <w:szCs w:val="15"/>
        </w:rPr>
        <w:t>；写出</w:t>
      </w:r>
      <w:r w:rsidRPr="00527FC8">
        <w:rPr>
          <w:rFonts w:ascii="宋体" w:eastAsia="宋体" w:hAnsi="宋体"/>
          <w:b/>
          <w:sz w:val="15"/>
          <w:szCs w:val="15"/>
        </w:rPr>
        <w:t>PCR 20ul</w:t>
      </w:r>
      <w:r w:rsidRPr="00527FC8">
        <w:rPr>
          <w:rFonts w:ascii="宋体" w:eastAsia="宋体" w:hAnsi="宋体" w:hint="eastAsia"/>
          <w:b/>
          <w:sz w:val="15"/>
          <w:szCs w:val="15"/>
        </w:rPr>
        <w:t>反应体系；根据</w:t>
      </w:r>
      <w:r w:rsidRPr="00527FC8">
        <w:rPr>
          <w:rFonts w:ascii="宋体" w:eastAsia="宋体" w:hAnsi="宋体"/>
          <w:b/>
          <w:sz w:val="15"/>
          <w:szCs w:val="15"/>
        </w:rPr>
        <w:t>PCR</w:t>
      </w:r>
      <w:r w:rsidRPr="00527FC8">
        <w:rPr>
          <w:rFonts w:ascii="宋体" w:eastAsia="宋体" w:hAnsi="宋体" w:hint="eastAsia"/>
          <w:b/>
          <w:sz w:val="15"/>
          <w:szCs w:val="15"/>
        </w:rPr>
        <w:t>反应体系中添加的模板写出</w:t>
      </w:r>
      <w:r w:rsidRPr="00527FC8">
        <w:rPr>
          <w:rFonts w:ascii="宋体" w:eastAsia="宋体" w:hAnsi="宋体"/>
          <w:b/>
          <w:sz w:val="15"/>
          <w:szCs w:val="15"/>
        </w:rPr>
        <w:t>3</w:t>
      </w:r>
      <w:r w:rsidRPr="00527FC8">
        <w:rPr>
          <w:rFonts w:ascii="宋体" w:eastAsia="宋体" w:hAnsi="宋体" w:hint="eastAsia"/>
          <w:b/>
          <w:sz w:val="15"/>
          <w:szCs w:val="15"/>
        </w:rPr>
        <w:t>种常用的</w:t>
      </w:r>
      <w:r w:rsidRPr="00527FC8">
        <w:rPr>
          <w:rFonts w:ascii="宋体" w:eastAsia="宋体" w:hAnsi="宋体"/>
          <w:b/>
          <w:sz w:val="15"/>
          <w:szCs w:val="15"/>
        </w:rPr>
        <w:t>PCR</w:t>
      </w:r>
      <w:r w:rsidRPr="00527FC8">
        <w:rPr>
          <w:rFonts w:ascii="宋体" w:eastAsia="宋体" w:hAnsi="宋体" w:hint="eastAsia"/>
          <w:b/>
          <w:sz w:val="15"/>
          <w:szCs w:val="15"/>
        </w:rPr>
        <w:t>反应类型。</w:t>
      </w:r>
    </w:p>
    <w:p w14:paraId="359F039E" w14:textId="77777777" w:rsidR="00297A06" w:rsidRPr="00527FC8" w:rsidRDefault="00297A06" w:rsidP="004C1380">
      <w:pPr>
        <w:ind w:left="750" w:hangingChars="500" w:hanging="750"/>
        <w:rPr>
          <w:rFonts w:ascii="宋体" w:eastAsia="宋体" w:hAnsi="宋体"/>
          <w:sz w:val="15"/>
          <w:szCs w:val="15"/>
        </w:rPr>
      </w:pPr>
      <w:r w:rsidRPr="00527FC8">
        <w:rPr>
          <w:rFonts w:ascii="宋体" w:eastAsia="宋体" w:hAnsi="宋体"/>
          <w:sz w:val="15"/>
          <w:szCs w:val="15"/>
        </w:rPr>
        <w:t>PCR</w:t>
      </w:r>
      <w:r w:rsidRPr="00527FC8">
        <w:rPr>
          <w:rFonts w:ascii="宋体" w:eastAsia="宋体" w:hAnsi="宋体" w:hint="eastAsia"/>
          <w:sz w:val="15"/>
          <w:szCs w:val="15"/>
        </w:rPr>
        <w:t>反应：聚合酶链式反应是一种体外扩增特异性</w:t>
      </w:r>
      <w:r w:rsidRPr="00527FC8">
        <w:rPr>
          <w:rFonts w:ascii="宋体" w:eastAsia="宋体" w:hAnsi="宋体"/>
          <w:sz w:val="15"/>
          <w:szCs w:val="15"/>
        </w:rPr>
        <w:t>DNA</w:t>
      </w:r>
      <w:r w:rsidRPr="00527FC8">
        <w:rPr>
          <w:rFonts w:ascii="宋体" w:eastAsia="宋体" w:hAnsi="宋体" w:hint="eastAsia"/>
          <w:sz w:val="15"/>
          <w:szCs w:val="15"/>
        </w:rPr>
        <w:t>片段的技术，能在短时间内获得数百万个特异</w:t>
      </w:r>
      <w:r w:rsidRPr="00527FC8">
        <w:rPr>
          <w:rFonts w:ascii="宋体" w:eastAsia="宋体" w:hAnsi="宋体"/>
          <w:sz w:val="15"/>
          <w:szCs w:val="15"/>
        </w:rPr>
        <w:t>DNA</w:t>
      </w:r>
      <w:r w:rsidRPr="00527FC8">
        <w:rPr>
          <w:rFonts w:ascii="宋体" w:eastAsia="宋体" w:hAnsi="宋体" w:hint="eastAsia"/>
          <w:sz w:val="15"/>
          <w:szCs w:val="15"/>
        </w:rPr>
        <w:t>序列的拷贝。</w:t>
      </w:r>
    </w:p>
    <w:p w14:paraId="305A9878" w14:textId="77777777" w:rsidR="00297A06" w:rsidRPr="005F7C6F" w:rsidRDefault="00297A06" w:rsidP="00AF3D1D">
      <w:pPr>
        <w:rPr>
          <w:rFonts w:ascii="宋体" w:eastAsia="宋体" w:hAnsi="宋体"/>
          <w:sz w:val="13"/>
          <w:szCs w:val="13"/>
        </w:rPr>
      </w:pPr>
      <w:r w:rsidRPr="005F7C6F">
        <w:rPr>
          <w:rFonts w:ascii="宋体" w:eastAsia="宋体" w:hAnsi="宋体"/>
          <w:sz w:val="13"/>
          <w:szCs w:val="13"/>
        </w:rPr>
        <w:t>20</w:t>
      </w:r>
      <w:r w:rsidRPr="005F7C6F">
        <w:rPr>
          <w:rFonts w:ascii="宋体" w:eastAsia="宋体" w:hAnsi="宋体" w:hint="eastAsia"/>
          <w:sz w:val="13"/>
          <w:szCs w:val="13"/>
        </w:rPr>
        <w:t>μ</w:t>
      </w:r>
      <w:r w:rsidRPr="005F7C6F">
        <w:rPr>
          <w:rFonts w:ascii="宋体" w:eastAsia="宋体" w:hAnsi="宋体"/>
          <w:sz w:val="13"/>
          <w:szCs w:val="13"/>
        </w:rPr>
        <w:t>L</w:t>
      </w:r>
      <w:r w:rsidRPr="005F7C6F">
        <w:rPr>
          <w:rFonts w:ascii="宋体" w:eastAsia="宋体" w:hAnsi="宋体" w:hint="eastAsia"/>
          <w:sz w:val="13"/>
          <w:szCs w:val="13"/>
        </w:rPr>
        <w:t>反应体系：</w:t>
      </w:r>
      <w:r w:rsidRPr="005F7C6F">
        <w:rPr>
          <w:rFonts w:ascii="宋体" w:eastAsia="宋体" w:hAnsi="宋体"/>
          <w:sz w:val="13"/>
          <w:szCs w:val="13"/>
        </w:rPr>
        <w:t>MIX ————— 10.0</w:t>
      </w:r>
      <w:r w:rsidRPr="005F7C6F">
        <w:rPr>
          <w:rFonts w:ascii="宋体" w:eastAsia="宋体" w:hAnsi="宋体" w:hint="eastAsia"/>
          <w:sz w:val="13"/>
          <w:szCs w:val="13"/>
        </w:rPr>
        <w:t>μ</w:t>
      </w:r>
      <w:r w:rsidRPr="005F7C6F">
        <w:rPr>
          <w:rFonts w:ascii="宋体" w:eastAsia="宋体" w:hAnsi="宋体"/>
          <w:sz w:val="13"/>
          <w:szCs w:val="13"/>
        </w:rPr>
        <w:t>L</w:t>
      </w:r>
    </w:p>
    <w:p w14:paraId="1E9805CB" w14:textId="2FCC27F5" w:rsidR="00297A06" w:rsidRPr="005F7C6F" w:rsidRDefault="00297A06" w:rsidP="004C1380">
      <w:pPr>
        <w:ind w:firstLineChars="771" w:firstLine="1002"/>
        <w:rPr>
          <w:rFonts w:ascii="宋体" w:eastAsia="宋体" w:hAnsi="宋体"/>
          <w:sz w:val="13"/>
          <w:szCs w:val="13"/>
        </w:rPr>
      </w:pPr>
      <w:r w:rsidRPr="005F7C6F">
        <w:rPr>
          <w:rFonts w:ascii="宋体" w:eastAsia="宋体" w:hAnsi="宋体" w:hint="eastAsia"/>
          <w:sz w:val="13"/>
          <w:szCs w:val="13"/>
        </w:rPr>
        <w:t>引物</w:t>
      </w:r>
      <w:r w:rsidRPr="005F7C6F">
        <w:rPr>
          <w:rFonts w:ascii="宋体" w:eastAsia="宋体" w:hAnsi="宋体"/>
          <w:sz w:val="13"/>
          <w:szCs w:val="13"/>
        </w:rPr>
        <w:t>—————</w:t>
      </w:r>
      <w:r w:rsidRPr="005F7C6F">
        <w:rPr>
          <w:rFonts w:ascii="宋体" w:eastAsia="宋体" w:hAnsi="宋体" w:hint="eastAsia"/>
          <w:sz w:val="13"/>
          <w:szCs w:val="13"/>
        </w:rPr>
        <w:t>上游引物</w:t>
      </w:r>
      <w:r w:rsidRPr="005F7C6F">
        <w:rPr>
          <w:rFonts w:ascii="宋体" w:eastAsia="宋体" w:hAnsi="宋体"/>
          <w:sz w:val="13"/>
          <w:szCs w:val="13"/>
        </w:rPr>
        <w:t>0.</w:t>
      </w:r>
      <w:r w:rsidR="005F7C6F">
        <w:rPr>
          <w:rFonts w:ascii="宋体" w:eastAsia="宋体" w:hAnsi="宋体" w:hint="eastAsia"/>
          <w:sz w:val="13"/>
          <w:szCs w:val="13"/>
        </w:rPr>
        <w:t>5</w:t>
      </w:r>
      <w:r w:rsidRPr="005F7C6F">
        <w:rPr>
          <w:rFonts w:ascii="宋体" w:eastAsia="宋体" w:hAnsi="宋体" w:hint="eastAsia"/>
          <w:sz w:val="13"/>
          <w:szCs w:val="13"/>
        </w:rPr>
        <w:t>μ</w:t>
      </w:r>
      <w:r w:rsidRPr="005F7C6F">
        <w:rPr>
          <w:rFonts w:ascii="宋体" w:eastAsia="宋体" w:hAnsi="宋体"/>
          <w:sz w:val="13"/>
          <w:szCs w:val="13"/>
        </w:rPr>
        <w:t>L</w:t>
      </w:r>
      <w:r w:rsidRPr="005F7C6F">
        <w:rPr>
          <w:rFonts w:ascii="宋体" w:eastAsia="宋体" w:hAnsi="宋体" w:hint="eastAsia"/>
          <w:sz w:val="13"/>
          <w:szCs w:val="13"/>
        </w:rPr>
        <w:t>，下游引物</w:t>
      </w:r>
      <w:r w:rsidRPr="005F7C6F">
        <w:rPr>
          <w:rFonts w:ascii="宋体" w:eastAsia="宋体" w:hAnsi="宋体"/>
          <w:sz w:val="13"/>
          <w:szCs w:val="13"/>
        </w:rPr>
        <w:t>0.</w:t>
      </w:r>
      <w:r w:rsidR="005F7C6F">
        <w:rPr>
          <w:rFonts w:ascii="宋体" w:eastAsia="宋体" w:hAnsi="宋体" w:hint="eastAsia"/>
          <w:sz w:val="13"/>
          <w:szCs w:val="13"/>
        </w:rPr>
        <w:t>5</w:t>
      </w:r>
      <w:r w:rsidRPr="005F7C6F">
        <w:rPr>
          <w:rFonts w:ascii="宋体" w:eastAsia="宋体" w:hAnsi="宋体" w:hint="eastAsia"/>
          <w:sz w:val="13"/>
          <w:szCs w:val="13"/>
        </w:rPr>
        <w:t>μ</w:t>
      </w:r>
      <w:r w:rsidRPr="005F7C6F">
        <w:rPr>
          <w:rFonts w:ascii="宋体" w:eastAsia="宋体" w:hAnsi="宋体"/>
          <w:sz w:val="13"/>
          <w:szCs w:val="13"/>
        </w:rPr>
        <w:t>L</w:t>
      </w:r>
    </w:p>
    <w:p w14:paraId="4922FA30" w14:textId="77777777" w:rsidR="00297A06" w:rsidRPr="005F7C6F" w:rsidRDefault="00297A06" w:rsidP="004C1380">
      <w:pPr>
        <w:ind w:firstLineChars="771" w:firstLine="1002"/>
        <w:rPr>
          <w:rFonts w:ascii="宋体" w:eastAsia="宋体" w:hAnsi="宋体"/>
          <w:sz w:val="13"/>
          <w:szCs w:val="13"/>
        </w:rPr>
      </w:pPr>
      <w:r w:rsidRPr="005F7C6F">
        <w:rPr>
          <w:rFonts w:ascii="宋体" w:eastAsia="宋体" w:hAnsi="宋体"/>
          <w:sz w:val="13"/>
          <w:szCs w:val="13"/>
        </w:rPr>
        <w:t xml:space="preserve">DNA </w:t>
      </w:r>
      <w:r w:rsidRPr="005F7C6F">
        <w:rPr>
          <w:rFonts w:ascii="宋体" w:eastAsia="宋体" w:hAnsi="宋体" w:hint="eastAsia"/>
          <w:sz w:val="13"/>
          <w:szCs w:val="13"/>
        </w:rPr>
        <w:t>模板</w:t>
      </w:r>
      <w:r w:rsidRPr="005F7C6F">
        <w:rPr>
          <w:rFonts w:ascii="宋体" w:eastAsia="宋体" w:hAnsi="宋体"/>
          <w:sz w:val="13"/>
          <w:szCs w:val="13"/>
        </w:rPr>
        <w:t>————1.0</w:t>
      </w:r>
      <w:r w:rsidRPr="005F7C6F">
        <w:rPr>
          <w:rFonts w:ascii="宋体" w:eastAsia="宋体" w:hAnsi="宋体" w:hint="eastAsia"/>
          <w:sz w:val="13"/>
          <w:szCs w:val="13"/>
        </w:rPr>
        <w:t>μ</w:t>
      </w:r>
      <w:r w:rsidRPr="005F7C6F">
        <w:rPr>
          <w:rFonts w:ascii="宋体" w:eastAsia="宋体" w:hAnsi="宋体"/>
          <w:sz w:val="13"/>
          <w:szCs w:val="13"/>
        </w:rPr>
        <w:t>L</w:t>
      </w:r>
    </w:p>
    <w:p w14:paraId="5DE4DB2D" w14:textId="2F930B6E" w:rsidR="00297A06" w:rsidRPr="005F7C6F" w:rsidRDefault="00297A06" w:rsidP="004C1380">
      <w:pPr>
        <w:ind w:firstLineChars="771" w:firstLine="1002"/>
        <w:rPr>
          <w:rFonts w:ascii="宋体" w:eastAsia="宋体" w:hAnsi="宋体"/>
          <w:sz w:val="13"/>
          <w:szCs w:val="13"/>
        </w:rPr>
      </w:pPr>
      <w:r w:rsidRPr="005F7C6F">
        <w:rPr>
          <w:rFonts w:ascii="宋体" w:eastAsia="宋体" w:hAnsi="宋体" w:hint="eastAsia"/>
          <w:sz w:val="13"/>
          <w:szCs w:val="13"/>
        </w:rPr>
        <w:t>超纯水</w:t>
      </w:r>
      <w:r w:rsidRPr="005F7C6F">
        <w:rPr>
          <w:rFonts w:ascii="宋体" w:eastAsia="宋体" w:hAnsi="宋体"/>
          <w:sz w:val="13"/>
          <w:szCs w:val="13"/>
        </w:rPr>
        <w:t>—————8</w:t>
      </w:r>
      <w:r w:rsidRPr="005F7C6F">
        <w:rPr>
          <w:rFonts w:ascii="宋体" w:eastAsia="宋体" w:hAnsi="宋体" w:hint="eastAsia"/>
          <w:sz w:val="13"/>
          <w:szCs w:val="13"/>
        </w:rPr>
        <w:t>μ</w:t>
      </w:r>
      <w:r w:rsidRPr="005F7C6F">
        <w:rPr>
          <w:rFonts w:ascii="宋体" w:eastAsia="宋体" w:hAnsi="宋体"/>
          <w:sz w:val="13"/>
          <w:szCs w:val="13"/>
        </w:rPr>
        <w:t>L</w:t>
      </w:r>
    </w:p>
    <w:p w14:paraId="51B1404F" w14:textId="56B3EC05" w:rsidR="00297A06" w:rsidRPr="005F7C6F" w:rsidRDefault="00297A06" w:rsidP="005F7C6F">
      <w:pPr>
        <w:rPr>
          <w:rFonts w:ascii="宋体" w:eastAsia="宋体" w:hAnsi="宋体"/>
          <w:sz w:val="13"/>
          <w:szCs w:val="13"/>
        </w:rPr>
      </w:pPr>
      <w:r w:rsidRPr="005F7C6F">
        <w:rPr>
          <w:rFonts w:ascii="宋体" w:eastAsia="宋体" w:hAnsi="宋体" w:hint="eastAsia"/>
          <w:sz w:val="13"/>
          <w:szCs w:val="13"/>
        </w:rPr>
        <w:t>反应类型：（</w:t>
      </w:r>
      <w:r w:rsidRPr="005F7C6F">
        <w:rPr>
          <w:rFonts w:ascii="宋体" w:eastAsia="宋体" w:hAnsi="宋体"/>
          <w:sz w:val="13"/>
          <w:szCs w:val="13"/>
        </w:rPr>
        <w:t>1</w:t>
      </w:r>
      <w:r w:rsidRPr="005F7C6F">
        <w:rPr>
          <w:rFonts w:ascii="宋体" w:eastAsia="宋体" w:hAnsi="宋体" w:hint="eastAsia"/>
          <w:sz w:val="13"/>
          <w:szCs w:val="13"/>
        </w:rPr>
        <w:t>）</w:t>
      </w:r>
      <w:r w:rsidRPr="005F7C6F">
        <w:rPr>
          <w:rFonts w:ascii="宋体" w:eastAsia="宋体" w:hAnsi="宋体"/>
          <w:sz w:val="13"/>
          <w:szCs w:val="13"/>
        </w:rPr>
        <w:t>PCR</w:t>
      </w:r>
      <w:r w:rsidRPr="005F7C6F">
        <w:rPr>
          <w:rFonts w:ascii="宋体" w:eastAsia="宋体" w:hAnsi="宋体" w:hint="eastAsia"/>
          <w:sz w:val="13"/>
          <w:szCs w:val="13"/>
        </w:rPr>
        <w:t>，使用</w:t>
      </w:r>
      <w:r w:rsidRPr="005F7C6F">
        <w:rPr>
          <w:rFonts w:ascii="宋体" w:eastAsia="宋体" w:hAnsi="宋体"/>
          <w:sz w:val="13"/>
          <w:szCs w:val="13"/>
        </w:rPr>
        <w:t>gDNA</w:t>
      </w:r>
      <w:r w:rsidRPr="005F7C6F">
        <w:rPr>
          <w:rFonts w:ascii="宋体" w:eastAsia="宋体" w:hAnsi="宋体" w:hint="eastAsia"/>
          <w:sz w:val="13"/>
          <w:szCs w:val="13"/>
        </w:rPr>
        <w:t>，即基因组</w:t>
      </w:r>
      <w:r w:rsidRPr="005F7C6F">
        <w:rPr>
          <w:rFonts w:ascii="宋体" w:eastAsia="宋体" w:hAnsi="宋体"/>
          <w:sz w:val="13"/>
          <w:szCs w:val="13"/>
        </w:rPr>
        <w:t>DNA</w:t>
      </w:r>
      <w:r w:rsidRPr="005F7C6F">
        <w:rPr>
          <w:rFonts w:ascii="宋体" w:eastAsia="宋体" w:hAnsi="宋体" w:hint="eastAsia"/>
          <w:sz w:val="13"/>
          <w:szCs w:val="13"/>
        </w:rPr>
        <w:t>。（</w:t>
      </w:r>
      <w:r w:rsidRPr="005F7C6F">
        <w:rPr>
          <w:rFonts w:ascii="宋体" w:eastAsia="宋体" w:hAnsi="宋体"/>
          <w:sz w:val="13"/>
          <w:szCs w:val="13"/>
        </w:rPr>
        <w:t>2</w:t>
      </w:r>
      <w:r w:rsidRPr="005F7C6F">
        <w:rPr>
          <w:rFonts w:ascii="宋体" w:eastAsia="宋体" w:hAnsi="宋体" w:hint="eastAsia"/>
          <w:sz w:val="13"/>
          <w:szCs w:val="13"/>
        </w:rPr>
        <w:t>）</w:t>
      </w:r>
      <w:r w:rsidRPr="005F7C6F">
        <w:rPr>
          <w:rFonts w:ascii="宋体" w:eastAsia="宋体" w:hAnsi="宋体"/>
          <w:sz w:val="13"/>
          <w:szCs w:val="13"/>
        </w:rPr>
        <w:t>qRT-PCR</w:t>
      </w:r>
      <w:r w:rsidRPr="005F7C6F">
        <w:rPr>
          <w:rFonts w:ascii="宋体" w:eastAsia="宋体" w:hAnsi="宋体" w:hint="eastAsia"/>
          <w:sz w:val="13"/>
          <w:szCs w:val="13"/>
        </w:rPr>
        <w:t>，这是一种定量的</w:t>
      </w:r>
      <w:r w:rsidRPr="005F7C6F">
        <w:rPr>
          <w:rFonts w:ascii="宋体" w:eastAsia="宋体" w:hAnsi="宋体"/>
          <w:sz w:val="13"/>
          <w:szCs w:val="13"/>
        </w:rPr>
        <w:t>PCR</w:t>
      </w:r>
      <w:r w:rsidRPr="005F7C6F">
        <w:rPr>
          <w:rFonts w:ascii="宋体" w:eastAsia="宋体" w:hAnsi="宋体" w:hint="eastAsia"/>
          <w:sz w:val="13"/>
          <w:szCs w:val="13"/>
        </w:rPr>
        <w:t>技术。使用</w:t>
      </w:r>
      <w:r w:rsidRPr="005F7C6F">
        <w:rPr>
          <w:rFonts w:ascii="宋体" w:eastAsia="宋体" w:hAnsi="宋体"/>
          <w:sz w:val="13"/>
          <w:szCs w:val="13"/>
        </w:rPr>
        <w:t>cDNA</w:t>
      </w:r>
      <w:r w:rsidRPr="005F7C6F">
        <w:rPr>
          <w:rFonts w:ascii="宋体" w:eastAsia="宋体" w:hAnsi="宋体" w:hint="eastAsia"/>
          <w:sz w:val="13"/>
          <w:szCs w:val="13"/>
        </w:rPr>
        <w:t>，即与</w:t>
      </w:r>
      <w:r w:rsidRPr="005F7C6F">
        <w:rPr>
          <w:rFonts w:ascii="宋体" w:eastAsia="宋体" w:hAnsi="宋体"/>
          <w:sz w:val="13"/>
          <w:szCs w:val="13"/>
        </w:rPr>
        <w:t>RNA</w:t>
      </w:r>
      <w:r w:rsidRPr="005F7C6F">
        <w:rPr>
          <w:rFonts w:ascii="宋体" w:eastAsia="宋体" w:hAnsi="宋体" w:hint="eastAsia"/>
          <w:sz w:val="13"/>
          <w:szCs w:val="13"/>
        </w:rPr>
        <w:t>链互补的单链</w:t>
      </w:r>
      <w:r w:rsidRPr="005F7C6F">
        <w:rPr>
          <w:rFonts w:ascii="宋体" w:eastAsia="宋体" w:hAnsi="宋体"/>
          <w:sz w:val="13"/>
          <w:szCs w:val="13"/>
        </w:rPr>
        <w:t>DNA</w:t>
      </w:r>
      <w:r w:rsidRPr="005F7C6F">
        <w:rPr>
          <w:rFonts w:ascii="宋体" w:eastAsia="宋体" w:hAnsi="宋体" w:hint="eastAsia"/>
          <w:sz w:val="13"/>
          <w:szCs w:val="13"/>
        </w:rPr>
        <w:t>，是以</w:t>
      </w:r>
      <w:r w:rsidRPr="005F7C6F">
        <w:rPr>
          <w:rFonts w:ascii="宋体" w:eastAsia="宋体" w:hAnsi="宋体"/>
          <w:sz w:val="13"/>
          <w:szCs w:val="13"/>
        </w:rPr>
        <w:t>RNA</w:t>
      </w:r>
      <w:r w:rsidRPr="005F7C6F">
        <w:rPr>
          <w:rFonts w:ascii="宋体" w:eastAsia="宋体" w:hAnsi="宋体" w:hint="eastAsia"/>
          <w:sz w:val="13"/>
          <w:szCs w:val="13"/>
        </w:rPr>
        <w:t>逆转录酶获得的</w:t>
      </w:r>
      <w:r w:rsidRPr="005F7C6F">
        <w:rPr>
          <w:rFonts w:ascii="宋体" w:eastAsia="宋体" w:hAnsi="宋体"/>
          <w:sz w:val="13"/>
          <w:szCs w:val="13"/>
        </w:rPr>
        <w:t>DNA</w:t>
      </w:r>
      <w:r w:rsidRPr="005F7C6F">
        <w:rPr>
          <w:rFonts w:ascii="宋体" w:eastAsia="宋体" w:hAnsi="宋体" w:hint="eastAsia"/>
          <w:sz w:val="13"/>
          <w:szCs w:val="13"/>
        </w:rPr>
        <w:t>。（</w:t>
      </w:r>
      <w:r w:rsidRPr="005F7C6F">
        <w:rPr>
          <w:rFonts w:ascii="宋体" w:eastAsia="宋体" w:hAnsi="宋体"/>
          <w:sz w:val="13"/>
          <w:szCs w:val="13"/>
        </w:rPr>
        <w:t>3</w:t>
      </w:r>
      <w:r w:rsidRPr="005F7C6F">
        <w:rPr>
          <w:rFonts w:ascii="宋体" w:eastAsia="宋体" w:hAnsi="宋体" w:hint="eastAsia"/>
          <w:sz w:val="13"/>
          <w:szCs w:val="13"/>
        </w:rPr>
        <w:t>）</w:t>
      </w:r>
      <w:r w:rsidRPr="005F7C6F">
        <w:rPr>
          <w:rFonts w:ascii="宋体" w:eastAsia="宋体" w:hAnsi="宋体"/>
          <w:sz w:val="13"/>
          <w:szCs w:val="13"/>
        </w:rPr>
        <w:t>RT-PCR</w:t>
      </w:r>
      <w:r w:rsidRPr="005F7C6F">
        <w:rPr>
          <w:rFonts w:ascii="宋体" w:eastAsia="宋体" w:hAnsi="宋体" w:hint="eastAsia"/>
          <w:sz w:val="13"/>
          <w:szCs w:val="13"/>
        </w:rPr>
        <w:t>，这是一种半定量的</w:t>
      </w:r>
      <w:r w:rsidRPr="005F7C6F">
        <w:rPr>
          <w:rFonts w:ascii="宋体" w:eastAsia="宋体" w:hAnsi="宋体"/>
          <w:sz w:val="13"/>
          <w:szCs w:val="13"/>
        </w:rPr>
        <w:t>PCR</w:t>
      </w:r>
      <w:r w:rsidRPr="005F7C6F">
        <w:rPr>
          <w:rFonts w:ascii="宋体" w:eastAsia="宋体" w:hAnsi="宋体" w:hint="eastAsia"/>
          <w:sz w:val="13"/>
          <w:szCs w:val="13"/>
        </w:rPr>
        <w:t>技术。使用</w:t>
      </w:r>
      <w:r w:rsidRPr="005F7C6F">
        <w:rPr>
          <w:rFonts w:ascii="宋体" w:eastAsia="宋体" w:hAnsi="宋体"/>
          <w:sz w:val="13"/>
          <w:szCs w:val="13"/>
        </w:rPr>
        <w:t>cDNA</w:t>
      </w:r>
      <w:r w:rsidRPr="005F7C6F">
        <w:rPr>
          <w:rFonts w:ascii="宋体" w:eastAsia="宋体" w:hAnsi="宋体" w:hint="eastAsia"/>
          <w:sz w:val="13"/>
          <w:szCs w:val="13"/>
        </w:rPr>
        <w:t>，即与</w:t>
      </w:r>
      <w:r w:rsidRPr="005F7C6F">
        <w:rPr>
          <w:rFonts w:ascii="宋体" w:eastAsia="宋体" w:hAnsi="宋体"/>
          <w:sz w:val="13"/>
          <w:szCs w:val="13"/>
        </w:rPr>
        <w:t>RNA</w:t>
      </w:r>
      <w:r w:rsidRPr="005F7C6F">
        <w:rPr>
          <w:rFonts w:ascii="宋体" w:eastAsia="宋体" w:hAnsi="宋体" w:hint="eastAsia"/>
          <w:sz w:val="13"/>
          <w:szCs w:val="13"/>
        </w:rPr>
        <w:t>链互补的单链</w:t>
      </w:r>
      <w:r w:rsidRPr="005F7C6F">
        <w:rPr>
          <w:rFonts w:ascii="宋体" w:eastAsia="宋体" w:hAnsi="宋体"/>
          <w:sz w:val="13"/>
          <w:szCs w:val="13"/>
        </w:rPr>
        <w:t>DNA</w:t>
      </w:r>
      <w:r w:rsidRPr="005F7C6F">
        <w:rPr>
          <w:rFonts w:ascii="宋体" w:eastAsia="宋体" w:hAnsi="宋体" w:hint="eastAsia"/>
          <w:sz w:val="13"/>
          <w:szCs w:val="13"/>
        </w:rPr>
        <w:t>，是以</w:t>
      </w:r>
      <w:r w:rsidRPr="005F7C6F">
        <w:rPr>
          <w:rFonts w:ascii="宋体" w:eastAsia="宋体" w:hAnsi="宋体"/>
          <w:sz w:val="13"/>
          <w:szCs w:val="13"/>
        </w:rPr>
        <w:t>RNA</w:t>
      </w:r>
      <w:r w:rsidRPr="005F7C6F">
        <w:rPr>
          <w:rFonts w:ascii="宋体" w:eastAsia="宋体" w:hAnsi="宋体" w:hint="eastAsia"/>
          <w:sz w:val="13"/>
          <w:szCs w:val="13"/>
        </w:rPr>
        <w:t>逆转录酶获得的</w:t>
      </w:r>
      <w:r w:rsidRPr="005F7C6F">
        <w:rPr>
          <w:rFonts w:ascii="宋体" w:eastAsia="宋体" w:hAnsi="宋体"/>
          <w:sz w:val="13"/>
          <w:szCs w:val="13"/>
        </w:rPr>
        <w:t>DNA</w:t>
      </w:r>
      <w:r w:rsidRPr="005F7C6F">
        <w:rPr>
          <w:rFonts w:ascii="宋体" w:eastAsia="宋体" w:hAnsi="宋体" w:hint="eastAsia"/>
          <w:sz w:val="13"/>
          <w:szCs w:val="13"/>
        </w:rPr>
        <w:t>。</w:t>
      </w:r>
    </w:p>
    <w:p w14:paraId="17FCF855" w14:textId="75841843" w:rsidR="00297A06" w:rsidRPr="00527FC8" w:rsidRDefault="009908B3" w:rsidP="00AF3D1D">
      <w:pPr>
        <w:rPr>
          <w:rFonts w:ascii="宋体" w:eastAsia="宋体" w:hAnsi="宋体"/>
          <w:b/>
          <w:sz w:val="15"/>
          <w:szCs w:val="15"/>
        </w:rPr>
      </w:pPr>
      <w:r>
        <w:rPr>
          <w:rFonts w:ascii="宋体" w:eastAsia="宋体" w:hAnsi="宋体" w:hint="eastAsia"/>
          <w:b/>
          <w:sz w:val="15"/>
          <w:szCs w:val="15"/>
        </w:rPr>
        <w:t>20</w:t>
      </w:r>
      <w:r w:rsidR="00297A06" w:rsidRPr="00527FC8">
        <w:rPr>
          <w:rFonts w:ascii="宋体" w:eastAsia="宋体" w:hAnsi="宋体" w:hint="eastAsia"/>
          <w:b/>
          <w:sz w:val="15"/>
          <w:szCs w:val="15"/>
        </w:rPr>
        <w:t>、原核与真核生物</w:t>
      </w:r>
      <w:r w:rsidR="00297A06" w:rsidRPr="00BE33FA">
        <w:rPr>
          <w:rFonts w:ascii="宋体" w:eastAsia="宋体" w:hAnsi="宋体" w:hint="eastAsia"/>
          <w:b/>
          <w:color w:val="FF0000"/>
          <w:sz w:val="15"/>
          <w:szCs w:val="15"/>
        </w:rPr>
        <w:t>基因表达调控特点的异同</w:t>
      </w:r>
      <w:r w:rsidR="00297A06" w:rsidRPr="00527FC8">
        <w:rPr>
          <w:rFonts w:ascii="宋体" w:eastAsia="宋体" w:hAnsi="宋体" w:hint="eastAsia"/>
          <w:b/>
          <w:sz w:val="15"/>
          <w:szCs w:val="15"/>
        </w:rPr>
        <w:t>。</w:t>
      </w:r>
    </w:p>
    <w:p w14:paraId="5ECFA25A" w14:textId="4A66AE2E" w:rsidR="00297A06" w:rsidRPr="004C1329" w:rsidRDefault="004C1329" w:rsidP="004C1329">
      <w:pPr>
        <w:pStyle w:val="a3"/>
        <w:ind w:leftChars="72" w:left="173" w:firstLineChars="0" w:firstLine="0"/>
        <w:rPr>
          <w:rFonts w:ascii="宋体" w:eastAsia="宋体" w:hAnsi="宋体"/>
          <w:sz w:val="15"/>
          <w:szCs w:val="15"/>
        </w:rPr>
      </w:pPr>
      <w:r>
        <w:rPr>
          <w:rFonts w:ascii="宋体" w:eastAsia="宋体" w:hAnsi="宋体" w:hint="eastAsia"/>
          <w:sz w:val="18"/>
          <w:szCs w:val="18"/>
        </w:rPr>
        <w:t>异：</w:t>
      </w:r>
      <w:r w:rsidR="00297A06" w:rsidRPr="004C1329">
        <w:rPr>
          <w:rFonts w:ascii="宋体" w:eastAsia="宋体" w:hAnsi="宋体" w:hint="eastAsia"/>
          <w:sz w:val="15"/>
          <w:szCs w:val="15"/>
        </w:rPr>
        <w:t>（</w:t>
      </w:r>
      <w:r w:rsidR="00297A06" w:rsidRPr="004C1329">
        <w:rPr>
          <w:rFonts w:ascii="宋体" w:eastAsia="宋体" w:hAnsi="宋体"/>
          <w:sz w:val="15"/>
          <w:szCs w:val="15"/>
        </w:rPr>
        <w:t>1</w:t>
      </w:r>
      <w:r w:rsidR="00297A06" w:rsidRPr="004C1329">
        <w:rPr>
          <w:rFonts w:ascii="宋体" w:eastAsia="宋体" w:hAnsi="宋体" w:hint="eastAsia"/>
          <w:sz w:val="15"/>
          <w:szCs w:val="15"/>
        </w:rPr>
        <w:t>）原核生物的表达调控主要表现在转录水平上的调控和转录后水平上的调控。真核生物的表达调控主要有</w:t>
      </w:r>
      <w:r w:rsidR="00297A06" w:rsidRPr="004C1329">
        <w:rPr>
          <w:rFonts w:ascii="宋体" w:eastAsia="宋体" w:hAnsi="宋体"/>
          <w:sz w:val="15"/>
          <w:szCs w:val="15"/>
        </w:rPr>
        <w:t>DNA</w:t>
      </w:r>
      <w:r w:rsidR="00297A06" w:rsidRPr="004C1329">
        <w:rPr>
          <w:rFonts w:ascii="宋体" w:eastAsia="宋体" w:hAnsi="宋体" w:hint="eastAsia"/>
          <w:sz w:val="15"/>
          <w:szCs w:val="15"/>
        </w:rPr>
        <w:t>水平上的调控、转录水平上的调控、转录后水平上调控、翻译水平的调控和翻译后水平上的调控。</w:t>
      </w:r>
    </w:p>
    <w:p w14:paraId="5E944FDA" w14:textId="77777777" w:rsidR="00297A06" w:rsidRPr="004C1329" w:rsidRDefault="00297A06" w:rsidP="004C1329">
      <w:pPr>
        <w:pStyle w:val="a3"/>
        <w:ind w:leftChars="257" w:left="617" w:firstLineChars="0" w:firstLine="0"/>
        <w:rPr>
          <w:rFonts w:ascii="宋体" w:eastAsia="宋体" w:hAnsi="宋体"/>
          <w:sz w:val="15"/>
          <w:szCs w:val="15"/>
        </w:rPr>
      </w:pPr>
      <w:r w:rsidRPr="004C1329">
        <w:rPr>
          <w:rFonts w:ascii="宋体" w:eastAsia="宋体" w:hAnsi="宋体" w:hint="eastAsia"/>
          <w:sz w:val="15"/>
          <w:szCs w:val="15"/>
        </w:rPr>
        <w:t>（</w:t>
      </w:r>
      <w:r w:rsidRPr="004C1329">
        <w:rPr>
          <w:rFonts w:ascii="宋体" w:eastAsia="宋体" w:hAnsi="宋体"/>
          <w:sz w:val="15"/>
          <w:szCs w:val="15"/>
        </w:rPr>
        <w:t>2</w:t>
      </w:r>
      <w:r w:rsidRPr="004C1329">
        <w:rPr>
          <w:rFonts w:ascii="宋体" w:eastAsia="宋体" w:hAnsi="宋体" w:hint="eastAsia"/>
          <w:sz w:val="15"/>
          <w:szCs w:val="15"/>
        </w:rPr>
        <w:t>）原核生物的转录水平调控主要是以操纵子的正、负调控形式进行调控。真核生物的转录水平调控主要是从顺式作用元件、反式作用元件和转录因子的结构功能几个方面进行调控。</w:t>
      </w:r>
    </w:p>
    <w:p w14:paraId="7AC85361" w14:textId="77777777" w:rsidR="00297A06" w:rsidRPr="004C1329" w:rsidRDefault="00297A06" w:rsidP="004C1329">
      <w:pPr>
        <w:pStyle w:val="a3"/>
        <w:ind w:leftChars="257" w:left="617" w:firstLineChars="0" w:firstLine="0"/>
        <w:rPr>
          <w:rFonts w:ascii="宋体" w:eastAsia="宋体" w:hAnsi="宋体"/>
          <w:sz w:val="15"/>
          <w:szCs w:val="15"/>
        </w:rPr>
      </w:pPr>
      <w:r w:rsidRPr="004C1329">
        <w:rPr>
          <w:rFonts w:ascii="宋体" w:eastAsia="宋体" w:hAnsi="宋体" w:hint="eastAsia"/>
          <w:sz w:val="15"/>
          <w:szCs w:val="15"/>
        </w:rPr>
        <w:t>（</w:t>
      </w:r>
      <w:r w:rsidRPr="004C1329">
        <w:rPr>
          <w:rFonts w:ascii="宋体" w:eastAsia="宋体" w:hAnsi="宋体"/>
          <w:sz w:val="15"/>
          <w:szCs w:val="15"/>
        </w:rPr>
        <w:t>3</w:t>
      </w:r>
      <w:r w:rsidRPr="004C1329">
        <w:rPr>
          <w:rFonts w:ascii="宋体" w:eastAsia="宋体" w:hAnsi="宋体" w:hint="eastAsia"/>
          <w:sz w:val="15"/>
          <w:szCs w:val="15"/>
        </w:rPr>
        <w:t>）原核生物转录后水平调控主要表现在</w:t>
      </w:r>
      <w:r w:rsidRPr="004C1329">
        <w:rPr>
          <w:rFonts w:ascii="宋体" w:eastAsia="宋体" w:hAnsi="宋体"/>
          <w:sz w:val="15"/>
          <w:szCs w:val="15"/>
        </w:rPr>
        <w:t>mRNA</w:t>
      </w:r>
      <w:r w:rsidRPr="004C1329">
        <w:rPr>
          <w:rFonts w:ascii="宋体" w:eastAsia="宋体" w:hAnsi="宋体" w:hint="eastAsia"/>
          <w:sz w:val="15"/>
          <w:szCs w:val="15"/>
        </w:rPr>
        <w:t>稳定性对基因表达强度的影响、</w:t>
      </w:r>
      <w:r w:rsidRPr="004C1329">
        <w:rPr>
          <w:rFonts w:ascii="宋体" w:eastAsia="宋体" w:hAnsi="宋体"/>
          <w:sz w:val="15"/>
          <w:szCs w:val="15"/>
        </w:rPr>
        <w:t>SD</w:t>
      </w:r>
      <w:r w:rsidRPr="004C1329">
        <w:rPr>
          <w:rFonts w:ascii="宋体" w:eastAsia="宋体" w:hAnsi="宋体" w:hint="eastAsia"/>
          <w:sz w:val="15"/>
          <w:szCs w:val="15"/>
        </w:rPr>
        <w:t>序列对翻译的起始调控、稀有密码子的调控作用、反义</w:t>
      </w:r>
      <w:r w:rsidRPr="004C1329">
        <w:rPr>
          <w:rFonts w:ascii="宋体" w:eastAsia="宋体" w:hAnsi="宋体"/>
          <w:sz w:val="15"/>
          <w:szCs w:val="15"/>
        </w:rPr>
        <w:t>RNA</w:t>
      </w:r>
      <w:r w:rsidRPr="004C1329">
        <w:rPr>
          <w:rFonts w:ascii="宋体" w:eastAsia="宋体" w:hAnsi="宋体" w:hint="eastAsia"/>
          <w:sz w:val="15"/>
          <w:szCs w:val="15"/>
        </w:rPr>
        <w:t>的调控作用、重叠基因调控作用和严谨反应的影响几个方面。真核生物转录后水平的调控主要有</w:t>
      </w:r>
      <w:r w:rsidRPr="004C1329">
        <w:rPr>
          <w:rFonts w:ascii="宋体" w:eastAsia="宋体" w:hAnsi="宋体"/>
          <w:sz w:val="15"/>
          <w:szCs w:val="15"/>
        </w:rPr>
        <w:t>hnRNA</w:t>
      </w:r>
      <w:r w:rsidRPr="004C1329">
        <w:rPr>
          <w:rFonts w:ascii="宋体" w:eastAsia="宋体" w:hAnsi="宋体" w:hint="eastAsia"/>
          <w:sz w:val="15"/>
          <w:szCs w:val="15"/>
        </w:rPr>
        <w:t>的选择性加工和运输以及</w:t>
      </w:r>
      <w:r w:rsidRPr="004C1329">
        <w:rPr>
          <w:rFonts w:ascii="宋体" w:eastAsia="宋体" w:hAnsi="宋体"/>
          <w:sz w:val="15"/>
          <w:szCs w:val="15"/>
        </w:rPr>
        <w:t>RNA</w:t>
      </w:r>
      <w:r w:rsidRPr="004C1329">
        <w:rPr>
          <w:rFonts w:ascii="宋体" w:eastAsia="宋体" w:hAnsi="宋体" w:hint="eastAsia"/>
          <w:sz w:val="15"/>
          <w:szCs w:val="15"/>
        </w:rPr>
        <w:t>干扰两个方面。</w:t>
      </w:r>
    </w:p>
    <w:p w14:paraId="261DB0D1" w14:textId="1BE6DBF5" w:rsidR="00297A06" w:rsidRPr="004C1329" w:rsidRDefault="00297A06" w:rsidP="004C1329">
      <w:pPr>
        <w:pStyle w:val="a3"/>
        <w:ind w:leftChars="257" w:left="617" w:firstLineChars="0" w:firstLine="0"/>
        <w:rPr>
          <w:rFonts w:ascii="宋体" w:eastAsia="宋体" w:hAnsi="宋体"/>
          <w:sz w:val="15"/>
          <w:szCs w:val="15"/>
        </w:rPr>
      </w:pPr>
      <w:r w:rsidRPr="004C1329">
        <w:rPr>
          <w:rFonts w:ascii="宋体" w:eastAsia="宋体" w:hAnsi="宋体" w:hint="eastAsia"/>
          <w:sz w:val="15"/>
          <w:szCs w:val="15"/>
        </w:rPr>
        <w:t>（</w:t>
      </w:r>
      <w:r w:rsidRPr="004C1329">
        <w:rPr>
          <w:rFonts w:ascii="宋体" w:eastAsia="宋体" w:hAnsi="宋体"/>
          <w:sz w:val="15"/>
          <w:szCs w:val="15"/>
        </w:rPr>
        <w:t>4</w:t>
      </w:r>
      <w:r w:rsidRPr="004C1329">
        <w:rPr>
          <w:rFonts w:ascii="宋体" w:eastAsia="宋体" w:hAnsi="宋体" w:hint="eastAsia"/>
          <w:sz w:val="15"/>
          <w:szCs w:val="15"/>
        </w:rPr>
        <w:t>）真核生物翻译水平主要表现在</w:t>
      </w:r>
      <w:r w:rsidRPr="004C1329">
        <w:rPr>
          <w:rFonts w:ascii="宋体" w:eastAsia="宋体" w:hAnsi="宋体"/>
          <w:sz w:val="15"/>
          <w:szCs w:val="15"/>
        </w:rPr>
        <w:t>mRNA</w:t>
      </w:r>
      <w:r w:rsidRPr="004C1329">
        <w:rPr>
          <w:rFonts w:ascii="宋体" w:eastAsia="宋体" w:hAnsi="宋体" w:hint="eastAsia"/>
          <w:sz w:val="15"/>
          <w:szCs w:val="15"/>
        </w:rPr>
        <w:t>稳定性对基因表达的影响以及</w:t>
      </w:r>
      <w:r w:rsidRPr="004C1329">
        <w:rPr>
          <w:rFonts w:ascii="宋体" w:eastAsia="宋体" w:hAnsi="宋体"/>
          <w:sz w:val="15"/>
          <w:szCs w:val="15"/>
        </w:rPr>
        <w:t>mRNA</w:t>
      </w:r>
      <w:r w:rsidRPr="004C1329">
        <w:rPr>
          <w:rFonts w:ascii="宋体" w:eastAsia="宋体" w:hAnsi="宋体" w:hint="eastAsia"/>
          <w:sz w:val="15"/>
          <w:szCs w:val="15"/>
        </w:rPr>
        <w:t>翻译起始的调控两方面，翻译后水平调控主要表现为蛋白质磷酸化、信号肽序列的切除、肽链内或肽链间形成二硫键、内含肽的剪接等。原核生物没有这些水平的调控。（</w:t>
      </w:r>
      <w:r w:rsidRPr="004C1329">
        <w:rPr>
          <w:rFonts w:ascii="宋体" w:eastAsia="宋体" w:hAnsi="宋体"/>
          <w:sz w:val="15"/>
          <w:szCs w:val="15"/>
        </w:rPr>
        <w:t>5</w:t>
      </w:r>
      <w:r w:rsidRPr="004C1329">
        <w:rPr>
          <w:rFonts w:ascii="宋体" w:eastAsia="宋体" w:hAnsi="宋体" w:hint="eastAsia"/>
          <w:sz w:val="15"/>
          <w:szCs w:val="15"/>
        </w:rPr>
        <w:t>）真核生物的基因表达具有时间特异性，即特定基因的表达严格按照特定的时间顺序发生，以适应细胞或个体特定分化、发育阶段的需要。原核生物的基因表达没有该特性。（</w:t>
      </w:r>
      <w:r w:rsidRPr="004C1329">
        <w:rPr>
          <w:rFonts w:ascii="宋体" w:eastAsia="宋体" w:hAnsi="宋体"/>
          <w:sz w:val="15"/>
          <w:szCs w:val="15"/>
        </w:rPr>
        <w:t>6</w:t>
      </w:r>
      <w:r w:rsidRPr="004C1329">
        <w:rPr>
          <w:rFonts w:ascii="宋体" w:eastAsia="宋体" w:hAnsi="宋体" w:hint="eastAsia"/>
          <w:sz w:val="15"/>
          <w:szCs w:val="15"/>
        </w:rPr>
        <w:t>）真核生物的基因表达具有空间特异性，即在个体生长发育的过程中，某种基因的表达在个体中不同组织内表现为差异表达。这种基因表达实质上是由分化细胞在不同器官中的分布决定的，因此又称为细胞特异性。原核生物的基因表达没有该特性。（</w:t>
      </w:r>
      <w:r w:rsidRPr="004C1329">
        <w:rPr>
          <w:rFonts w:ascii="宋体" w:eastAsia="宋体" w:hAnsi="宋体"/>
          <w:sz w:val="15"/>
          <w:szCs w:val="15"/>
        </w:rPr>
        <w:t>7</w:t>
      </w:r>
      <w:r w:rsidRPr="004C1329">
        <w:rPr>
          <w:rFonts w:ascii="宋体" w:eastAsia="宋体" w:hAnsi="宋体" w:hint="eastAsia"/>
          <w:sz w:val="15"/>
          <w:szCs w:val="15"/>
        </w:rPr>
        <w:t>）真核生物基因表达具有组成型表达，即有些基因的产物在生命活动中的任一时间都是必需的，因而需要在个体的几乎所有细胞中都持续表达，这类基因称为管家基因。管家基因的这种任意时间内都持续表达的形式称为组成型表达。原核生物的基因表达没有该特性。（</w:t>
      </w:r>
      <w:r w:rsidRPr="004C1329">
        <w:rPr>
          <w:rFonts w:ascii="宋体" w:eastAsia="宋体" w:hAnsi="宋体"/>
          <w:sz w:val="15"/>
          <w:szCs w:val="15"/>
        </w:rPr>
        <w:t>8</w:t>
      </w:r>
      <w:r w:rsidRPr="004C1329">
        <w:rPr>
          <w:rFonts w:ascii="宋体" w:eastAsia="宋体" w:hAnsi="宋体" w:hint="eastAsia"/>
          <w:sz w:val="15"/>
          <w:szCs w:val="15"/>
        </w:rPr>
        <w:t>）真核生物基因表达具有诱导表达，即在特定环境刺激下，特定基因的转录被激活，从而使基因的表达产物出现量的增加。这类基因称为可诱导基因，属于奢侈基因。原核生物的基因表达没有该特性。（</w:t>
      </w:r>
      <w:r w:rsidRPr="004C1329">
        <w:rPr>
          <w:rFonts w:ascii="宋体" w:eastAsia="宋体" w:hAnsi="宋体"/>
          <w:sz w:val="15"/>
          <w:szCs w:val="15"/>
        </w:rPr>
        <w:t>9</w:t>
      </w:r>
      <w:r w:rsidRPr="004C1329">
        <w:rPr>
          <w:rFonts w:ascii="宋体" w:eastAsia="宋体" w:hAnsi="宋体" w:hint="eastAsia"/>
          <w:sz w:val="15"/>
          <w:szCs w:val="15"/>
        </w:rPr>
        <w:t>）在多细胞真核生物中，一个细胞内基因的表达谱因其细胞类型和所处的发育阶段而不同，这与原核生物中各细胞内基因表达谱基本一致不同。</w:t>
      </w:r>
    </w:p>
    <w:p w14:paraId="5C150822" w14:textId="77777777" w:rsidR="00297A06" w:rsidRPr="004C1329" w:rsidRDefault="00297A06" w:rsidP="000F76A5">
      <w:pPr>
        <w:pStyle w:val="a3"/>
        <w:ind w:firstLine="300"/>
        <w:rPr>
          <w:rFonts w:ascii="宋体" w:eastAsia="宋体" w:hAnsi="宋体"/>
          <w:sz w:val="15"/>
          <w:szCs w:val="15"/>
        </w:rPr>
      </w:pPr>
      <w:r w:rsidRPr="004C1329">
        <w:rPr>
          <w:rFonts w:ascii="宋体" w:eastAsia="宋体" w:hAnsi="宋体" w:hint="eastAsia"/>
          <w:sz w:val="15"/>
          <w:szCs w:val="15"/>
        </w:rPr>
        <w:t>同：转录水平的调控是最主要和最经济的调控环节，无论真核生物还是原核生物。</w:t>
      </w:r>
    </w:p>
    <w:p w14:paraId="2DE5E1C3" w14:textId="77777777" w:rsidR="00297A06" w:rsidRPr="005F7C6F" w:rsidRDefault="00297A06" w:rsidP="002225E0">
      <w:pPr>
        <w:rPr>
          <w:rFonts w:ascii="宋体" w:eastAsia="宋体" w:hAnsi="宋体"/>
          <w:sz w:val="18"/>
          <w:szCs w:val="18"/>
        </w:rPr>
      </w:pPr>
    </w:p>
    <w:sectPr w:rsidR="00297A06" w:rsidRPr="005F7C6F" w:rsidSect="002225E0">
      <w:headerReference w:type="default" r:id="rId9"/>
      <w:pgSz w:w="11900" w:h="16840"/>
      <w:pgMar w:top="1440" w:right="920" w:bottom="1440" w:left="9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40FA3F" w14:textId="77777777" w:rsidR="00512DB1" w:rsidRDefault="00512DB1" w:rsidP="00113A58">
      <w:r>
        <w:separator/>
      </w:r>
    </w:p>
  </w:endnote>
  <w:endnote w:type="continuationSeparator" w:id="0">
    <w:p w14:paraId="682507A9" w14:textId="77777777" w:rsidR="00512DB1" w:rsidRDefault="00512DB1" w:rsidP="00113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6FB49F" w14:textId="77777777" w:rsidR="00512DB1" w:rsidRDefault="00512DB1" w:rsidP="00113A58">
      <w:r>
        <w:separator/>
      </w:r>
    </w:p>
  </w:footnote>
  <w:footnote w:type="continuationSeparator" w:id="0">
    <w:p w14:paraId="2472AD00" w14:textId="77777777" w:rsidR="00512DB1" w:rsidRDefault="00512DB1" w:rsidP="00113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FF337" w14:textId="77777777" w:rsidR="00297A06" w:rsidRDefault="00297A06" w:rsidP="004C1380">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15pt;height:15pt" o:bullet="t">
        <v:imagedata r:id="rId1" o:title=""/>
      </v:shape>
    </w:pict>
  </w:numPicBullet>
  <w:abstractNum w:abstractNumId="0" w15:restartNumberingAfterBreak="0">
    <w:nsid w:val="FFFFFF7C"/>
    <w:multiLevelType w:val="singleLevel"/>
    <w:tmpl w:val="6F38371C"/>
    <w:lvl w:ilvl="0">
      <w:start w:val="1"/>
      <w:numFmt w:val="decimal"/>
      <w:lvlText w:val="%1."/>
      <w:lvlJc w:val="left"/>
      <w:pPr>
        <w:tabs>
          <w:tab w:val="num" w:pos="2040"/>
        </w:tabs>
        <w:ind w:left="2040" w:hanging="360"/>
      </w:pPr>
      <w:rPr>
        <w:rFonts w:cs="Times New Roman"/>
      </w:rPr>
    </w:lvl>
  </w:abstractNum>
  <w:abstractNum w:abstractNumId="1" w15:restartNumberingAfterBreak="0">
    <w:nsid w:val="FFFFFF7D"/>
    <w:multiLevelType w:val="singleLevel"/>
    <w:tmpl w:val="A2C847FC"/>
    <w:lvl w:ilvl="0">
      <w:start w:val="1"/>
      <w:numFmt w:val="decimal"/>
      <w:lvlText w:val="%1."/>
      <w:lvlJc w:val="left"/>
      <w:pPr>
        <w:tabs>
          <w:tab w:val="num" w:pos="1620"/>
        </w:tabs>
        <w:ind w:left="1620" w:hanging="360"/>
      </w:pPr>
      <w:rPr>
        <w:rFonts w:cs="Times New Roman"/>
      </w:rPr>
    </w:lvl>
  </w:abstractNum>
  <w:abstractNum w:abstractNumId="2" w15:restartNumberingAfterBreak="0">
    <w:nsid w:val="FFFFFF7E"/>
    <w:multiLevelType w:val="singleLevel"/>
    <w:tmpl w:val="64163AA8"/>
    <w:lvl w:ilvl="0">
      <w:start w:val="1"/>
      <w:numFmt w:val="decimal"/>
      <w:lvlText w:val="%1."/>
      <w:lvlJc w:val="left"/>
      <w:pPr>
        <w:tabs>
          <w:tab w:val="num" w:pos="1200"/>
        </w:tabs>
        <w:ind w:left="1200" w:hanging="360"/>
      </w:pPr>
      <w:rPr>
        <w:rFonts w:cs="Times New Roman"/>
      </w:rPr>
    </w:lvl>
  </w:abstractNum>
  <w:abstractNum w:abstractNumId="3" w15:restartNumberingAfterBreak="0">
    <w:nsid w:val="FFFFFF7F"/>
    <w:multiLevelType w:val="singleLevel"/>
    <w:tmpl w:val="BBA64AD0"/>
    <w:lvl w:ilvl="0">
      <w:start w:val="1"/>
      <w:numFmt w:val="decimal"/>
      <w:lvlText w:val="%1."/>
      <w:lvlJc w:val="left"/>
      <w:pPr>
        <w:tabs>
          <w:tab w:val="num" w:pos="780"/>
        </w:tabs>
        <w:ind w:left="780" w:hanging="360"/>
      </w:pPr>
      <w:rPr>
        <w:rFonts w:cs="Times New Roman"/>
      </w:rPr>
    </w:lvl>
  </w:abstractNum>
  <w:abstractNum w:abstractNumId="4" w15:restartNumberingAfterBreak="0">
    <w:nsid w:val="FFFFFF80"/>
    <w:multiLevelType w:val="singleLevel"/>
    <w:tmpl w:val="BA525C14"/>
    <w:lvl w:ilvl="0">
      <w:start w:val="1"/>
      <w:numFmt w:val="bullet"/>
      <w:lvlText w:val=""/>
      <w:lvlJc w:val="left"/>
      <w:pPr>
        <w:tabs>
          <w:tab w:val="num" w:pos="2040"/>
        </w:tabs>
        <w:ind w:left="2040" w:hanging="360"/>
      </w:pPr>
      <w:rPr>
        <w:rFonts w:ascii="Wingdings" w:hAnsi="Wingdings" w:hint="default"/>
      </w:rPr>
    </w:lvl>
  </w:abstractNum>
  <w:abstractNum w:abstractNumId="5" w15:restartNumberingAfterBreak="0">
    <w:nsid w:val="FFFFFF81"/>
    <w:multiLevelType w:val="singleLevel"/>
    <w:tmpl w:val="7F044DDE"/>
    <w:lvl w:ilvl="0">
      <w:start w:val="1"/>
      <w:numFmt w:val="bullet"/>
      <w:lvlText w:val=""/>
      <w:lvlJc w:val="left"/>
      <w:pPr>
        <w:tabs>
          <w:tab w:val="num" w:pos="1620"/>
        </w:tabs>
        <w:ind w:left="1620" w:hanging="360"/>
      </w:pPr>
      <w:rPr>
        <w:rFonts w:ascii="Wingdings" w:hAnsi="Wingdings" w:hint="default"/>
      </w:rPr>
    </w:lvl>
  </w:abstractNum>
  <w:abstractNum w:abstractNumId="6" w15:restartNumberingAfterBreak="0">
    <w:nsid w:val="FFFFFF82"/>
    <w:multiLevelType w:val="singleLevel"/>
    <w:tmpl w:val="E7AC5AFA"/>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FFFFFF83"/>
    <w:multiLevelType w:val="singleLevel"/>
    <w:tmpl w:val="1F382EA6"/>
    <w:lvl w:ilvl="0">
      <w:start w:val="1"/>
      <w:numFmt w:val="bullet"/>
      <w:lvlText w:val=""/>
      <w:lvlJc w:val="left"/>
      <w:pPr>
        <w:tabs>
          <w:tab w:val="num" w:pos="780"/>
        </w:tabs>
        <w:ind w:left="780" w:hanging="360"/>
      </w:pPr>
      <w:rPr>
        <w:rFonts w:ascii="Wingdings" w:hAnsi="Wingdings" w:hint="default"/>
      </w:rPr>
    </w:lvl>
  </w:abstractNum>
  <w:abstractNum w:abstractNumId="8" w15:restartNumberingAfterBreak="0">
    <w:nsid w:val="FFFFFF88"/>
    <w:multiLevelType w:val="singleLevel"/>
    <w:tmpl w:val="DD5E027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71CD894"/>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6C90609"/>
    <w:multiLevelType w:val="hybridMultilevel"/>
    <w:tmpl w:val="4C98CEEE"/>
    <w:lvl w:ilvl="0" w:tplc="F746E1C4">
      <w:start w:val="1"/>
      <w:numFmt w:val="bullet"/>
      <w:lvlText w:val="•"/>
      <w:lvlJc w:val="left"/>
      <w:pPr>
        <w:tabs>
          <w:tab w:val="num" w:pos="720"/>
        </w:tabs>
        <w:ind w:left="720" w:hanging="360"/>
      </w:pPr>
      <w:rPr>
        <w:rFonts w:ascii="宋体" w:eastAsia="宋体" w:hint="default"/>
      </w:rPr>
    </w:lvl>
    <w:lvl w:ilvl="1" w:tplc="E0526EBE" w:tentative="1">
      <w:start w:val="1"/>
      <w:numFmt w:val="bullet"/>
      <w:lvlText w:val="•"/>
      <w:lvlJc w:val="left"/>
      <w:pPr>
        <w:tabs>
          <w:tab w:val="num" w:pos="1440"/>
        </w:tabs>
        <w:ind w:left="1440" w:hanging="360"/>
      </w:pPr>
      <w:rPr>
        <w:rFonts w:ascii="宋体" w:eastAsia="宋体" w:hint="default"/>
      </w:rPr>
    </w:lvl>
    <w:lvl w:ilvl="2" w:tplc="058ABE6E" w:tentative="1">
      <w:start w:val="1"/>
      <w:numFmt w:val="bullet"/>
      <w:lvlText w:val="•"/>
      <w:lvlJc w:val="left"/>
      <w:pPr>
        <w:tabs>
          <w:tab w:val="num" w:pos="2160"/>
        </w:tabs>
        <w:ind w:left="2160" w:hanging="360"/>
      </w:pPr>
      <w:rPr>
        <w:rFonts w:ascii="宋体" w:eastAsia="宋体" w:hint="default"/>
      </w:rPr>
    </w:lvl>
    <w:lvl w:ilvl="3" w:tplc="FCEEC802" w:tentative="1">
      <w:start w:val="1"/>
      <w:numFmt w:val="bullet"/>
      <w:lvlText w:val="•"/>
      <w:lvlJc w:val="left"/>
      <w:pPr>
        <w:tabs>
          <w:tab w:val="num" w:pos="2880"/>
        </w:tabs>
        <w:ind w:left="2880" w:hanging="360"/>
      </w:pPr>
      <w:rPr>
        <w:rFonts w:ascii="宋体" w:eastAsia="宋体" w:hint="default"/>
      </w:rPr>
    </w:lvl>
    <w:lvl w:ilvl="4" w:tplc="B0D67702" w:tentative="1">
      <w:start w:val="1"/>
      <w:numFmt w:val="bullet"/>
      <w:lvlText w:val="•"/>
      <w:lvlJc w:val="left"/>
      <w:pPr>
        <w:tabs>
          <w:tab w:val="num" w:pos="3600"/>
        </w:tabs>
        <w:ind w:left="3600" w:hanging="360"/>
      </w:pPr>
      <w:rPr>
        <w:rFonts w:ascii="宋体" w:eastAsia="宋体" w:hint="default"/>
      </w:rPr>
    </w:lvl>
    <w:lvl w:ilvl="5" w:tplc="F3140BA8" w:tentative="1">
      <w:start w:val="1"/>
      <w:numFmt w:val="bullet"/>
      <w:lvlText w:val="•"/>
      <w:lvlJc w:val="left"/>
      <w:pPr>
        <w:tabs>
          <w:tab w:val="num" w:pos="4320"/>
        </w:tabs>
        <w:ind w:left="4320" w:hanging="360"/>
      </w:pPr>
      <w:rPr>
        <w:rFonts w:ascii="宋体" w:eastAsia="宋体" w:hint="default"/>
      </w:rPr>
    </w:lvl>
    <w:lvl w:ilvl="6" w:tplc="75BAC22A" w:tentative="1">
      <w:start w:val="1"/>
      <w:numFmt w:val="bullet"/>
      <w:lvlText w:val="•"/>
      <w:lvlJc w:val="left"/>
      <w:pPr>
        <w:tabs>
          <w:tab w:val="num" w:pos="5040"/>
        </w:tabs>
        <w:ind w:left="5040" w:hanging="360"/>
      </w:pPr>
      <w:rPr>
        <w:rFonts w:ascii="宋体" w:eastAsia="宋体" w:hint="default"/>
      </w:rPr>
    </w:lvl>
    <w:lvl w:ilvl="7" w:tplc="3BA82C50" w:tentative="1">
      <w:start w:val="1"/>
      <w:numFmt w:val="bullet"/>
      <w:lvlText w:val="•"/>
      <w:lvlJc w:val="left"/>
      <w:pPr>
        <w:tabs>
          <w:tab w:val="num" w:pos="5760"/>
        </w:tabs>
        <w:ind w:left="5760" w:hanging="360"/>
      </w:pPr>
      <w:rPr>
        <w:rFonts w:ascii="宋体" w:eastAsia="宋体" w:hint="default"/>
      </w:rPr>
    </w:lvl>
    <w:lvl w:ilvl="8" w:tplc="4D4A9DEA" w:tentative="1">
      <w:start w:val="1"/>
      <w:numFmt w:val="bullet"/>
      <w:lvlText w:val="•"/>
      <w:lvlJc w:val="left"/>
      <w:pPr>
        <w:tabs>
          <w:tab w:val="num" w:pos="6480"/>
        </w:tabs>
        <w:ind w:left="6480" w:hanging="360"/>
      </w:pPr>
      <w:rPr>
        <w:rFonts w:ascii="宋体" w:eastAsia="宋体" w:hint="default"/>
      </w:rPr>
    </w:lvl>
  </w:abstractNum>
  <w:abstractNum w:abstractNumId="11" w15:restartNumberingAfterBreak="0">
    <w:nsid w:val="0C320BCF"/>
    <w:multiLevelType w:val="hybridMultilevel"/>
    <w:tmpl w:val="5FB075D0"/>
    <w:lvl w:ilvl="0" w:tplc="1270B656">
      <w:start w:val="1"/>
      <w:numFmt w:val="bullet"/>
      <w:lvlText w:val=""/>
      <w:lvlPicBulletId w:val="0"/>
      <w:lvlJc w:val="left"/>
      <w:pPr>
        <w:tabs>
          <w:tab w:val="num" w:pos="720"/>
        </w:tabs>
        <w:ind w:left="720" w:hanging="360"/>
      </w:pPr>
      <w:rPr>
        <w:rFonts w:ascii="Symbol" w:hAnsi="Symbol" w:hint="default"/>
      </w:rPr>
    </w:lvl>
    <w:lvl w:ilvl="1" w:tplc="84320E66" w:tentative="1">
      <w:start w:val="1"/>
      <w:numFmt w:val="bullet"/>
      <w:lvlText w:val=""/>
      <w:lvlPicBulletId w:val="0"/>
      <w:lvlJc w:val="left"/>
      <w:pPr>
        <w:tabs>
          <w:tab w:val="num" w:pos="1440"/>
        </w:tabs>
        <w:ind w:left="1440" w:hanging="360"/>
      </w:pPr>
      <w:rPr>
        <w:rFonts w:ascii="Symbol" w:hAnsi="Symbol" w:hint="default"/>
      </w:rPr>
    </w:lvl>
    <w:lvl w:ilvl="2" w:tplc="AE0A2E32" w:tentative="1">
      <w:start w:val="1"/>
      <w:numFmt w:val="bullet"/>
      <w:lvlText w:val=""/>
      <w:lvlPicBulletId w:val="0"/>
      <w:lvlJc w:val="left"/>
      <w:pPr>
        <w:tabs>
          <w:tab w:val="num" w:pos="2160"/>
        </w:tabs>
        <w:ind w:left="2160" w:hanging="360"/>
      </w:pPr>
      <w:rPr>
        <w:rFonts w:ascii="Symbol" w:hAnsi="Symbol" w:hint="default"/>
      </w:rPr>
    </w:lvl>
    <w:lvl w:ilvl="3" w:tplc="796EDF06" w:tentative="1">
      <w:start w:val="1"/>
      <w:numFmt w:val="bullet"/>
      <w:lvlText w:val=""/>
      <w:lvlPicBulletId w:val="0"/>
      <w:lvlJc w:val="left"/>
      <w:pPr>
        <w:tabs>
          <w:tab w:val="num" w:pos="2880"/>
        </w:tabs>
        <w:ind w:left="2880" w:hanging="360"/>
      </w:pPr>
      <w:rPr>
        <w:rFonts w:ascii="Symbol" w:hAnsi="Symbol" w:hint="default"/>
      </w:rPr>
    </w:lvl>
    <w:lvl w:ilvl="4" w:tplc="84B238BA" w:tentative="1">
      <w:start w:val="1"/>
      <w:numFmt w:val="bullet"/>
      <w:lvlText w:val=""/>
      <w:lvlPicBulletId w:val="0"/>
      <w:lvlJc w:val="left"/>
      <w:pPr>
        <w:tabs>
          <w:tab w:val="num" w:pos="3600"/>
        </w:tabs>
        <w:ind w:left="3600" w:hanging="360"/>
      </w:pPr>
      <w:rPr>
        <w:rFonts w:ascii="Symbol" w:hAnsi="Symbol" w:hint="default"/>
      </w:rPr>
    </w:lvl>
    <w:lvl w:ilvl="5" w:tplc="C50AB188" w:tentative="1">
      <w:start w:val="1"/>
      <w:numFmt w:val="bullet"/>
      <w:lvlText w:val=""/>
      <w:lvlPicBulletId w:val="0"/>
      <w:lvlJc w:val="left"/>
      <w:pPr>
        <w:tabs>
          <w:tab w:val="num" w:pos="4320"/>
        </w:tabs>
        <w:ind w:left="4320" w:hanging="360"/>
      </w:pPr>
      <w:rPr>
        <w:rFonts w:ascii="Symbol" w:hAnsi="Symbol" w:hint="default"/>
      </w:rPr>
    </w:lvl>
    <w:lvl w:ilvl="6" w:tplc="338249F4" w:tentative="1">
      <w:start w:val="1"/>
      <w:numFmt w:val="bullet"/>
      <w:lvlText w:val=""/>
      <w:lvlPicBulletId w:val="0"/>
      <w:lvlJc w:val="left"/>
      <w:pPr>
        <w:tabs>
          <w:tab w:val="num" w:pos="5040"/>
        </w:tabs>
        <w:ind w:left="5040" w:hanging="360"/>
      </w:pPr>
      <w:rPr>
        <w:rFonts w:ascii="Symbol" w:hAnsi="Symbol" w:hint="default"/>
      </w:rPr>
    </w:lvl>
    <w:lvl w:ilvl="7" w:tplc="64CE9EE8" w:tentative="1">
      <w:start w:val="1"/>
      <w:numFmt w:val="bullet"/>
      <w:lvlText w:val=""/>
      <w:lvlPicBulletId w:val="0"/>
      <w:lvlJc w:val="left"/>
      <w:pPr>
        <w:tabs>
          <w:tab w:val="num" w:pos="5760"/>
        </w:tabs>
        <w:ind w:left="5760" w:hanging="360"/>
      </w:pPr>
      <w:rPr>
        <w:rFonts w:ascii="Symbol" w:hAnsi="Symbol" w:hint="default"/>
      </w:rPr>
    </w:lvl>
    <w:lvl w:ilvl="8" w:tplc="D5D012E0"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14577CE5"/>
    <w:multiLevelType w:val="hybridMultilevel"/>
    <w:tmpl w:val="59DA7854"/>
    <w:lvl w:ilvl="0" w:tplc="C4D46F42">
      <w:start w:val="1"/>
      <w:numFmt w:val="bullet"/>
      <w:lvlText w:val=""/>
      <w:lvlPicBulletId w:val="0"/>
      <w:lvlJc w:val="left"/>
      <w:pPr>
        <w:tabs>
          <w:tab w:val="num" w:pos="720"/>
        </w:tabs>
        <w:ind w:left="720" w:hanging="360"/>
      </w:pPr>
      <w:rPr>
        <w:rFonts w:ascii="Symbol" w:hAnsi="Symbol" w:hint="default"/>
      </w:rPr>
    </w:lvl>
    <w:lvl w:ilvl="1" w:tplc="9FE820F2" w:tentative="1">
      <w:start w:val="1"/>
      <w:numFmt w:val="bullet"/>
      <w:lvlText w:val=""/>
      <w:lvlPicBulletId w:val="0"/>
      <w:lvlJc w:val="left"/>
      <w:pPr>
        <w:tabs>
          <w:tab w:val="num" w:pos="1440"/>
        </w:tabs>
        <w:ind w:left="1440" w:hanging="360"/>
      </w:pPr>
      <w:rPr>
        <w:rFonts w:ascii="Symbol" w:hAnsi="Symbol" w:hint="default"/>
      </w:rPr>
    </w:lvl>
    <w:lvl w:ilvl="2" w:tplc="60CAA352" w:tentative="1">
      <w:start w:val="1"/>
      <w:numFmt w:val="bullet"/>
      <w:lvlText w:val=""/>
      <w:lvlPicBulletId w:val="0"/>
      <w:lvlJc w:val="left"/>
      <w:pPr>
        <w:tabs>
          <w:tab w:val="num" w:pos="2160"/>
        </w:tabs>
        <w:ind w:left="2160" w:hanging="360"/>
      </w:pPr>
      <w:rPr>
        <w:rFonts w:ascii="Symbol" w:hAnsi="Symbol" w:hint="default"/>
      </w:rPr>
    </w:lvl>
    <w:lvl w:ilvl="3" w:tplc="F6942D84" w:tentative="1">
      <w:start w:val="1"/>
      <w:numFmt w:val="bullet"/>
      <w:lvlText w:val=""/>
      <w:lvlPicBulletId w:val="0"/>
      <w:lvlJc w:val="left"/>
      <w:pPr>
        <w:tabs>
          <w:tab w:val="num" w:pos="2880"/>
        </w:tabs>
        <w:ind w:left="2880" w:hanging="360"/>
      </w:pPr>
      <w:rPr>
        <w:rFonts w:ascii="Symbol" w:hAnsi="Symbol" w:hint="default"/>
      </w:rPr>
    </w:lvl>
    <w:lvl w:ilvl="4" w:tplc="6A6AF5C0" w:tentative="1">
      <w:start w:val="1"/>
      <w:numFmt w:val="bullet"/>
      <w:lvlText w:val=""/>
      <w:lvlPicBulletId w:val="0"/>
      <w:lvlJc w:val="left"/>
      <w:pPr>
        <w:tabs>
          <w:tab w:val="num" w:pos="3600"/>
        </w:tabs>
        <w:ind w:left="3600" w:hanging="360"/>
      </w:pPr>
      <w:rPr>
        <w:rFonts w:ascii="Symbol" w:hAnsi="Symbol" w:hint="default"/>
      </w:rPr>
    </w:lvl>
    <w:lvl w:ilvl="5" w:tplc="737600FE" w:tentative="1">
      <w:start w:val="1"/>
      <w:numFmt w:val="bullet"/>
      <w:lvlText w:val=""/>
      <w:lvlPicBulletId w:val="0"/>
      <w:lvlJc w:val="left"/>
      <w:pPr>
        <w:tabs>
          <w:tab w:val="num" w:pos="4320"/>
        </w:tabs>
        <w:ind w:left="4320" w:hanging="360"/>
      </w:pPr>
      <w:rPr>
        <w:rFonts w:ascii="Symbol" w:hAnsi="Symbol" w:hint="default"/>
      </w:rPr>
    </w:lvl>
    <w:lvl w:ilvl="6" w:tplc="6442C8DE" w:tentative="1">
      <w:start w:val="1"/>
      <w:numFmt w:val="bullet"/>
      <w:lvlText w:val=""/>
      <w:lvlPicBulletId w:val="0"/>
      <w:lvlJc w:val="left"/>
      <w:pPr>
        <w:tabs>
          <w:tab w:val="num" w:pos="5040"/>
        </w:tabs>
        <w:ind w:left="5040" w:hanging="360"/>
      </w:pPr>
      <w:rPr>
        <w:rFonts w:ascii="Symbol" w:hAnsi="Symbol" w:hint="default"/>
      </w:rPr>
    </w:lvl>
    <w:lvl w:ilvl="7" w:tplc="96D872D0" w:tentative="1">
      <w:start w:val="1"/>
      <w:numFmt w:val="bullet"/>
      <w:lvlText w:val=""/>
      <w:lvlPicBulletId w:val="0"/>
      <w:lvlJc w:val="left"/>
      <w:pPr>
        <w:tabs>
          <w:tab w:val="num" w:pos="5760"/>
        </w:tabs>
        <w:ind w:left="5760" w:hanging="360"/>
      </w:pPr>
      <w:rPr>
        <w:rFonts w:ascii="Symbol" w:hAnsi="Symbol" w:hint="default"/>
      </w:rPr>
    </w:lvl>
    <w:lvl w:ilvl="8" w:tplc="1FA6848A" w:tentative="1">
      <w:start w:val="1"/>
      <w:numFmt w:val="bullet"/>
      <w:lvlText w:val=""/>
      <w:lvlPicBulletId w:val="0"/>
      <w:lvlJc w:val="left"/>
      <w:pPr>
        <w:tabs>
          <w:tab w:val="num" w:pos="6480"/>
        </w:tabs>
        <w:ind w:left="6480" w:hanging="360"/>
      </w:pPr>
      <w:rPr>
        <w:rFonts w:ascii="Symbol" w:hAnsi="Symbol" w:hint="default"/>
      </w:rPr>
    </w:lvl>
  </w:abstractNum>
  <w:abstractNum w:abstractNumId="13" w15:restartNumberingAfterBreak="0">
    <w:nsid w:val="1A4573F9"/>
    <w:multiLevelType w:val="hybridMultilevel"/>
    <w:tmpl w:val="2ACC5B14"/>
    <w:lvl w:ilvl="0" w:tplc="0090ECAC">
      <w:start w:val="14"/>
      <w:numFmt w:val="decimal"/>
      <w:lvlText w:val="%1、"/>
      <w:lvlJc w:val="left"/>
      <w:pPr>
        <w:tabs>
          <w:tab w:val="num" w:pos="420"/>
        </w:tabs>
        <w:ind w:left="420" w:hanging="4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4" w15:restartNumberingAfterBreak="0">
    <w:nsid w:val="4121501C"/>
    <w:multiLevelType w:val="hybridMultilevel"/>
    <w:tmpl w:val="F7DEB6AE"/>
    <w:lvl w:ilvl="0" w:tplc="DF28AFCC">
      <w:start w:val="1"/>
      <w:numFmt w:val="bullet"/>
      <w:lvlText w:val=""/>
      <w:lvlPicBulletId w:val="0"/>
      <w:lvlJc w:val="left"/>
      <w:pPr>
        <w:tabs>
          <w:tab w:val="num" w:pos="720"/>
        </w:tabs>
        <w:ind w:left="720" w:hanging="360"/>
      </w:pPr>
      <w:rPr>
        <w:rFonts w:ascii="Symbol" w:hAnsi="Symbol" w:hint="default"/>
      </w:rPr>
    </w:lvl>
    <w:lvl w:ilvl="1" w:tplc="C5F4CED8" w:tentative="1">
      <w:start w:val="1"/>
      <w:numFmt w:val="bullet"/>
      <w:lvlText w:val=""/>
      <w:lvlPicBulletId w:val="0"/>
      <w:lvlJc w:val="left"/>
      <w:pPr>
        <w:tabs>
          <w:tab w:val="num" w:pos="1440"/>
        </w:tabs>
        <w:ind w:left="1440" w:hanging="360"/>
      </w:pPr>
      <w:rPr>
        <w:rFonts w:ascii="Symbol" w:hAnsi="Symbol" w:hint="default"/>
      </w:rPr>
    </w:lvl>
    <w:lvl w:ilvl="2" w:tplc="E9E0E554" w:tentative="1">
      <w:start w:val="1"/>
      <w:numFmt w:val="bullet"/>
      <w:lvlText w:val=""/>
      <w:lvlPicBulletId w:val="0"/>
      <w:lvlJc w:val="left"/>
      <w:pPr>
        <w:tabs>
          <w:tab w:val="num" w:pos="2160"/>
        </w:tabs>
        <w:ind w:left="2160" w:hanging="360"/>
      </w:pPr>
      <w:rPr>
        <w:rFonts w:ascii="Symbol" w:hAnsi="Symbol" w:hint="default"/>
      </w:rPr>
    </w:lvl>
    <w:lvl w:ilvl="3" w:tplc="749032BC" w:tentative="1">
      <w:start w:val="1"/>
      <w:numFmt w:val="bullet"/>
      <w:lvlText w:val=""/>
      <w:lvlPicBulletId w:val="0"/>
      <w:lvlJc w:val="left"/>
      <w:pPr>
        <w:tabs>
          <w:tab w:val="num" w:pos="2880"/>
        </w:tabs>
        <w:ind w:left="2880" w:hanging="360"/>
      </w:pPr>
      <w:rPr>
        <w:rFonts w:ascii="Symbol" w:hAnsi="Symbol" w:hint="default"/>
      </w:rPr>
    </w:lvl>
    <w:lvl w:ilvl="4" w:tplc="A33832E8" w:tentative="1">
      <w:start w:val="1"/>
      <w:numFmt w:val="bullet"/>
      <w:lvlText w:val=""/>
      <w:lvlPicBulletId w:val="0"/>
      <w:lvlJc w:val="left"/>
      <w:pPr>
        <w:tabs>
          <w:tab w:val="num" w:pos="3600"/>
        </w:tabs>
        <w:ind w:left="3600" w:hanging="360"/>
      </w:pPr>
      <w:rPr>
        <w:rFonts w:ascii="Symbol" w:hAnsi="Symbol" w:hint="default"/>
      </w:rPr>
    </w:lvl>
    <w:lvl w:ilvl="5" w:tplc="4412DE7E" w:tentative="1">
      <w:start w:val="1"/>
      <w:numFmt w:val="bullet"/>
      <w:lvlText w:val=""/>
      <w:lvlPicBulletId w:val="0"/>
      <w:lvlJc w:val="left"/>
      <w:pPr>
        <w:tabs>
          <w:tab w:val="num" w:pos="4320"/>
        </w:tabs>
        <w:ind w:left="4320" w:hanging="360"/>
      </w:pPr>
      <w:rPr>
        <w:rFonts w:ascii="Symbol" w:hAnsi="Symbol" w:hint="default"/>
      </w:rPr>
    </w:lvl>
    <w:lvl w:ilvl="6" w:tplc="0094730A" w:tentative="1">
      <w:start w:val="1"/>
      <w:numFmt w:val="bullet"/>
      <w:lvlText w:val=""/>
      <w:lvlPicBulletId w:val="0"/>
      <w:lvlJc w:val="left"/>
      <w:pPr>
        <w:tabs>
          <w:tab w:val="num" w:pos="5040"/>
        </w:tabs>
        <w:ind w:left="5040" w:hanging="360"/>
      </w:pPr>
      <w:rPr>
        <w:rFonts w:ascii="Symbol" w:hAnsi="Symbol" w:hint="default"/>
      </w:rPr>
    </w:lvl>
    <w:lvl w:ilvl="7" w:tplc="BDDE84C4" w:tentative="1">
      <w:start w:val="1"/>
      <w:numFmt w:val="bullet"/>
      <w:lvlText w:val=""/>
      <w:lvlPicBulletId w:val="0"/>
      <w:lvlJc w:val="left"/>
      <w:pPr>
        <w:tabs>
          <w:tab w:val="num" w:pos="5760"/>
        </w:tabs>
        <w:ind w:left="5760" w:hanging="360"/>
      </w:pPr>
      <w:rPr>
        <w:rFonts w:ascii="Symbol" w:hAnsi="Symbol" w:hint="default"/>
      </w:rPr>
    </w:lvl>
    <w:lvl w:ilvl="8" w:tplc="FB80FDC6" w:tentative="1">
      <w:start w:val="1"/>
      <w:numFmt w:val="bullet"/>
      <w:lvlText w:val=""/>
      <w:lvlPicBulletId w:val="0"/>
      <w:lvlJc w:val="left"/>
      <w:pPr>
        <w:tabs>
          <w:tab w:val="num" w:pos="6480"/>
        </w:tabs>
        <w:ind w:left="6480" w:hanging="360"/>
      </w:pPr>
      <w:rPr>
        <w:rFonts w:ascii="Symbol" w:hAnsi="Symbol" w:hint="default"/>
      </w:rPr>
    </w:lvl>
  </w:abstractNum>
  <w:abstractNum w:abstractNumId="15" w15:restartNumberingAfterBreak="0">
    <w:nsid w:val="5EB21DC7"/>
    <w:multiLevelType w:val="hybridMultilevel"/>
    <w:tmpl w:val="43966860"/>
    <w:lvl w:ilvl="0" w:tplc="B2A86500">
      <w:start w:val="1"/>
      <w:numFmt w:val="bullet"/>
      <w:lvlText w:val=""/>
      <w:lvlJc w:val="left"/>
      <w:pPr>
        <w:tabs>
          <w:tab w:val="num" w:pos="720"/>
        </w:tabs>
        <w:ind w:left="720" w:hanging="360"/>
      </w:pPr>
      <w:rPr>
        <w:rFonts w:ascii="Wingdings" w:hAnsi="Wingdings" w:hint="default"/>
      </w:rPr>
    </w:lvl>
    <w:lvl w:ilvl="1" w:tplc="324CE28A" w:tentative="1">
      <w:start w:val="1"/>
      <w:numFmt w:val="bullet"/>
      <w:lvlText w:val=""/>
      <w:lvlJc w:val="left"/>
      <w:pPr>
        <w:tabs>
          <w:tab w:val="num" w:pos="1440"/>
        </w:tabs>
        <w:ind w:left="1440" w:hanging="360"/>
      </w:pPr>
      <w:rPr>
        <w:rFonts w:ascii="Wingdings" w:hAnsi="Wingdings" w:hint="default"/>
      </w:rPr>
    </w:lvl>
    <w:lvl w:ilvl="2" w:tplc="782A46CE" w:tentative="1">
      <w:start w:val="1"/>
      <w:numFmt w:val="bullet"/>
      <w:lvlText w:val=""/>
      <w:lvlJc w:val="left"/>
      <w:pPr>
        <w:tabs>
          <w:tab w:val="num" w:pos="2160"/>
        </w:tabs>
        <w:ind w:left="2160" w:hanging="360"/>
      </w:pPr>
      <w:rPr>
        <w:rFonts w:ascii="Wingdings" w:hAnsi="Wingdings" w:hint="default"/>
      </w:rPr>
    </w:lvl>
    <w:lvl w:ilvl="3" w:tplc="D7DE0F8A" w:tentative="1">
      <w:start w:val="1"/>
      <w:numFmt w:val="bullet"/>
      <w:lvlText w:val=""/>
      <w:lvlJc w:val="left"/>
      <w:pPr>
        <w:tabs>
          <w:tab w:val="num" w:pos="2880"/>
        </w:tabs>
        <w:ind w:left="2880" w:hanging="360"/>
      </w:pPr>
      <w:rPr>
        <w:rFonts w:ascii="Wingdings" w:hAnsi="Wingdings" w:hint="default"/>
      </w:rPr>
    </w:lvl>
    <w:lvl w:ilvl="4" w:tplc="66D093D8" w:tentative="1">
      <w:start w:val="1"/>
      <w:numFmt w:val="bullet"/>
      <w:lvlText w:val=""/>
      <w:lvlJc w:val="left"/>
      <w:pPr>
        <w:tabs>
          <w:tab w:val="num" w:pos="3600"/>
        </w:tabs>
        <w:ind w:left="3600" w:hanging="360"/>
      </w:pPr>
      <w:rPr>
        <w:rFonts w:ascii="Wingdings" w:hAnsi="Wingdings" w:hint="default"/>
      </w:rPr>
    </w:lvl>
    <w:lvl w:ilvl="5" w:tplc="6810ADC8" w:tentative="1">
      <w:start w:val="1"/>
      <w:numFmt w:val="bullet"/>
      <w:lvlText w:val=""/>
      <w:lvlJc w:val="left"/>
      <w:pPr>
        <w:tabs>
          <w:tab w:val="num" w:pos="4320"/>
        </w:tabs>
        <w:ind w:left="4320" w:hanging="360"/>
      </w:pPr>
      <w:rPr>
        <w:rFonts w:ascii="Wingdings" w:hAnsi="Wingdings" w:hint="default"/>
      </w:rPr>
    </w:lvl>
    <w:lvl w:ilvl="6" w:tplc="58A07F24" w:tentative="1">
      <w:start w:val="1"/>
      <w:numFmt w:val="bullet"/>
      <w:lvlText w:val=""/>
      <w:lvlJc w:val="left"/>
      <w:pPr>
        <w:tabs>
          <w:tab w:val="num" w:pos="5040"/>
        </w:tabs>
        <w:ind w:left="5040" w:hanging="360"/>
      </w:pPr>
      <w:rPr>
        <w:rFonts w:ascii="Wingdings" w:hAnsi="Wingdings" w:hint="default"/>
      </w:rPr>
    </w:lvl>
    <w:lvl w:ilvl="7" w:tplc="EE84D04E" w:tentative="1">
      <w:start w:val="1"/>
      <w:numFmt w:val="bullet"/>
      <w:lvlText w:val=""/>
      <w:lvlJc w:val="left"/>
      <w:pPr>
        <w:tabs>
          <w:tab w:val="num" w:pos="5760"/>
        </w:tabs>
        <w:ind w:left="5760" w:hanging="360"/>
      </w:pPr>
      <w:rPr>
        <w:rFonts w:ascii="Wingdings" w:hAnsi="Wingdings" w:hint="default"/>
      </w:rPr>
    </w:lvl>
    <w:lvl w:ilvl="8" w:tplc="DA8477B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BF10F5"/>
    <w:multiLevelType w:val="hybridMultilevel"/>
    <w:tmpl w:val="F98E708E"/>
    <w:lvl w:ilvl="0" w:tplc="52B8C03A">
      <w:start w:val="1"/>
      <w:numFmt w:val="decimal"/>
      <w:lvlText w:val="%1、"/>
      <w:lvlJc w:val="left"/>
      <w:pPr>
        <w:ind w:left="360" w:hanging="360"/>
      </w:pPr>
      <w:rPr>
        <w:rFonts w:cs="Times New Roman" w:hint="eastAsia"/>
      </w:rPr>
    </w:lvl>
    <w:lvl w:ilvl="1" w:tplc="04090019" w:tentative="1">
      <w:start w:val="1"/>
      <w:numFmt w:val="lowerLetter"/>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lowerLetter"/>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lowerLetter"/>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15:restartNumberingAfterBreak="0">
    <w:nsid w:val="63E06770"/>
    <w:multiLevelType w:val="hybridMultilevel"/>
    <w:tmpl w:val="18A024B0"/>
    <w:lvl w:ilvl="0" w:tplc="0409000F">
      <w:start w:val="1"/>
      <w:numFmt w:val="decimal"/>
      <w:lvlText w:val="%1."/>
      <w:lvlJc w:val="left"/>
      <w:pPr>
        <w:ind w:left="480" w:hanging="480"/>
      </w:pPr>
      <w:rPr>
        <w:rFonts w:cs="Times New Roman"/>
      </w:rPr>
    </w:lvl>
    <w:lvl w:ilvl="1" w:tplc="04090019" w:tentative="1">
      <w:start w:val="1"/>
      <w:numFmt w:val="lowerLetter"/>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lowerLetter"/>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lowerLetter"/>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66D7121C"/>
    <w:multiLevelType w:val="hybridMultilevel"/>
    <w:tmpl w:val="BDCCE1EA"/>
    <w:lvl w:ilvl="0" w:tplc="5092653A">
      <w:start w:val="1"/>
      <w:numFmt w:val="bullet"/>
      <w:lvlText w:val="•"/>
      <w:lvlJc w:val="left"/>
      <w:pPr>
        <w:tabs>
          <w:tab w:val="num" w:pos="720"/>
        </w:tabs>
        <w:ind w:left="720" w:hanging="360"/>
      </w:pPr>
      <w:rPr>
        <w:rFonts w:ascii="宋体" w:eastAsia="宋体" w:hint="default"/>
      </w:rPr>
    </w:lvl>
    <w:lvl w:ilvl="1" w:tplc="F0688D1C" w:tentative="1">
      <w:start w:val="1"/>
      <w:numFmt w:val="bullet"/>
      <w:lvlText w:val="•"/>
      <w:lvlJc w:val="left"/>
      <w:pPr>
        <w:tabs>
          <w:tab w:val="num" w:pos="1440"/>
        </w:tabs>
        <w:ind w:left="1440" w:hanging="360"/>
      </w:pPr>
      <w:rPr>
        <w:rFonts w:ascii="宋体" w:eastAsia="宋体" w:hint="default"/>
      </w:rPr>
    </w:lvl>
    <w:lvl w:ilvl="2" w:tplc="074AEE54" w:tentative="1">
      <w:start w:val="1"/>
      <w:numFmt w:val="bullet"/>
      <w:lvlText w:val="•"/>
      <w:lvlJc w:val="left"/>
      <w:pPr>
        <w:tabs>
          <w:tab w:val="num" w:pos="2160"/>
        </w:tabs>
        <w:ind w:left="2160" w:hanging="360"/>
      </w:pPr>
      <w:rPr>
        <w:rFonts w:ascii="宋体" w:eastAsia="宋体" w:hint="default"/>
      </w:rPr>
    </w:lvl>
    <w:lvl w:ilvl="3" w:tplc="94307C90" w:tentative="1">
      <w:start w:val="1"/>
      <w:numFmt w:val="bullet"/>
      <w:lvlText w:val="•"/>
      <w:lvlJc w:val="left"/>
      <w:pPr>
        <w:tabs>
          <w:tab w:val="num" w:pos="2880"/>
        </w:tabs>
        <w:ind w:left="2880" w:hanging="360"/>
      </w:pPr>
      <w:rPr>
        <w:rFonts w:ascii="宋体" w:eastAsia="宋体" w:hint="default"/>
      </w:rPr>
    </w:lvl>
    <w:lvl w:ilvl="4" w:tplc="439AF622" w:tentative="1">
      <w:start w:val="1"/>
      <w:numFmt w:val="bullet"/>
      <w:lvlText w:val="•"/>
      <w:lvlJc w:val="left"/>
      <w:pPr>
        <w:tabs>
          <w:tab w:val="num" w:pos="3600"/>
        </w:tabs>
        <w:ind w:left="3600" w:hanging="360"/>
      </w:pPr>
      <w:rPr>
        <w:rFonts w:ascii="宋体" w:eastAsia="宋体" w:hint="default"/>
      </w:rPr>
    </w:lvl>
    <w:lvl w:ilvl="5" w:tplc="FE025F6E" w:tentative="1">
      <w:start w:val="1"/>
      <w:numFmt w:val="bullet"/>
      <w:lvlText w:val="•"/>
      <w:lvlJc w:val="left"/>
      <w:pPr>
        <w:tabs>
          <w:tab w:val="num" w:pos="4320"/>
        </w:tabs>
        <w:ind w:left="4320" w:hanging="360"/>
      </w:pPr>
      <w:rPr>
        <w:rFonts w:ascii="宋体" w:eastAsia="宋体" w:hint="default"/>
      </w:rPr>
    </w:lvl>
    <w:lvl w:ilvl="6" w:tplc="9000D716" w:tentative="1">
      <w:start w:val="1"/>
      <w:numFmt w:val="bullet"/>
      <w:lvlText w:val="•"/>
      <w:lvlJc w:val="left"/>
      <w:pPr>
        <w:tabs>
          <w:tab w:val="num" w:pos="5040"/>
        </w:tabs>
        <w:ind w:left="5040" w:hanging="360"/>
      </w:pPr>
      <w:rPr>
        <w:rFonts w:ascii="宋体" w:eastAsia="宋体" w:hint="default"/>
      </w:rPr>
    </w:lvl>
    <w:lvl w:ilvl="7" w:tplc="F992FE72" w:tentative="1">
      <w:start w:val="1"/>
      <w:numFmt w:val="bullet"/>
      <w:lvlText w:val="•"/>
      <w:lvlJc w:val="left"/>
      <w:pPr>
        <w:tabs>
          <w:tab w:val="num" w:pos="5760"/>
        </w:tabs>
        <w:ind w:left="5760" w:hanging="360"/>
      </w:pPr>
      <w:rPr>
        <w:rFonts w:ascii="宋体" w:eastAsia="宋体" w:hint="default"/>
      </w:rPr>
    </w:lvl>
    <w:lvl w:ilvl="8" w:tplc="EC6EF6A4" w:tentative="1">
      <w:start w:val="1"/>
      <w:numFmt w:val="bullet"/>
      <w:lvlText w:val="•"/>
      <w:lvlJc w:val="left"/>
      <w:pPr>
        <w:tabs>
          <w:tab w:val="num" w:pos="6480"/>
        </w:tabs>
        <w:ind w:left="6480" w:hanging="360"/>
      </w:pPr>
      <w:rPr>
        <w:rFonts w:ascii="宋体" w:eastAsia="宋体" w:hint="default"/>
      </w:rPr>
    </w:lvl>
  </w:abstractNum>
  <w:abstractNum w:abstractNumId="19" w15:restartNumberingAfterBreak="0">
    <w:nsid w:val="709F5D0D"/>
    <w:multiLevelType w:val="hybridMultilevel"/>
    <w:tmpl w:val="ED9C40A8"/>
    <w:lvl w:ilvl="0" w:tplc="D8385C2C">
      <w:start w:val="1"/>
      <w:numFmt w:val="bullet"/>
      <w:lvlText w:val="•"/>
      <w:lvlJc w:val="left"/>
      <w:pPr>
        <w:tabs>
          <w:tab w:val="num" w:pos="720"/>
        </w:tabs>
        <w:ind w:left="720" w:hanging="360"/>
      </w:pPr>
      <w:rPr>
        <w:rFonts w:ascii="宋体" w:hAnsi="宋体" w:hint="default"/>
      </w:rPr>
    </w:lvl>
    <w:lvl w:ilvl="1" w:tplc="78B2A9BA" w:tentative="1">
      <w:start w:val="1"/>
      <w:numFmt w:val="bullet"/>
      <w:lvlText w:val="•"/>
      <w:lvlJc w:val="left"/>
      <w:pPr>
        <w:tabs>
          <w:tab w:val="num" w:pos="1440"/>
        </w:tabs>
        <w:ind w:left="1440" w:hanging="360"/>
      </w:pPr>
      <w:rPr>
        <w:rFonts w:ascii="宋体" w:hAnsi="宋体" w:hint="default"/>
      </w:rPr>
    </w:lvl>
    <w:lvl w:ilvl="2" w:tplc="C20256FC" w:tentative="1">
      <w:start w:val="1"/>
      <w:numFmt w:val="bullet"/>
      <w:lvlText w:val="•"/>
      <w:lvlJc w:val="left"/>
      <w:pPr>
        <w:tabs>
          <w:tab w:val="num" w:pos="2160"/>
        </w:tabs>
        <w:ind w:left="2160" w:hanging="360"/>
      </w:pPr>
      <w:rPr>
        <w:rFonts w:ascii="宋体" w:hAnsi="宋体" w:hint="default"/>
      </w:rPr>
    </w:lvl>
    <w:lvl w:ilvl="3" w:tplc="72D4BEEA" w:tentative="1">
      <w:start w:val="1"/>
      <w:numFmt w:val="bullet"/>
      <w:lvlText w:val="•"/>
      <w:lvlJc w:val="left"/>
      <w:pPr>
        <w:tabs>
          <w:tab w:val="num" w:pos="2880"/>
        </w:tabs>
        <w:ind w:left="2880" w:hanging="360"/>
      </w:pPr>
      <w:rPr>
        <w:rFonts w:ascii="宋体" w:hAnsi="宋体" w:hint="default"/>
      </w:rPr>
    </w:lvl>
    <w:lvl w:ilvl="4" w:tplc="A77E3EBA" w:tentative="1">
      <w:start w:val="1"/>
      <w:numFmt w:val="bullet"/>
      <w:lvlText w:val="•"/>
      <w:lvlJc w:val="left"/>
      <w:pPr>
        <w:tabs>
          <w:tab w:val="num" w:pos="3600"/>
        </w:tabs>
        <w:ind w:left="3600" w:hanging="360"/>
      </w:pPr>
      <w:rPr>
        <w:rFonts w:ascii="宋体" w:hAnsi="宋体" w:hint="default"/>
      </w:rPr>
    </w:lvl>
    <w:lvl w:ilvl="5" w:tplc="C4DCA3CE" w:tentative="1">
      <w:start w:val="1"/>
      <w:numFmt w:val="bullet"/>
      <w:lvlText w:val="•"/>
      <w:lvlJc w:val="left"/>
      <w:pPr>
        <w:tabs>
          <w:tab w:val="num" w:pos="4320"/>
        </w:tabs>
        <w:ind w:left="4320" w:hanging="360"/>
      </w:pPr>
      <w:rPr>
        <w:rFonts w:ascii="宋体" w:hAnsi="宋体" w:hint="default"/>
      </w:rPr>
    </w:lvl>
    <w:lvl w:ilvl="6" w:tplc="A6E639E0" w:tentative="1">
      <w:start w:val="1"/>
      <w:numFmt w:val="bullet"/>
      <w:lvlText w:val="•"/>
      <w:lvlJc w:val="left"/>
      <w:pPr>
        <w:tabs>
          <w:tab w:val="num" w:pos="5040"/>
        </w:tabs>
        <w:ind w:left="5040" w:hanging="360"/>
      </w:pPr>
      <w:rPr>
        <w:rFonts w:ascii="宋体" w:hAnsi="宋体" w:hint="default"/>
      </w:rPr>
    </w:lvl>
    <w:lvl w:ilvl="7" w:tplc="B226016E" w:tentative="1">
      <w:start w:val="1"/>
      <w:numFmt w:val="bullet"/>
      <w:lvlText w:val="•"/>
      <w:lvlJc w:val="left"/>
      <w:pPr>
        <w:tabs>
          <w:tab w:val="num" w:pos="5760"/>
        </w:tabs>
        <w:ind w:left="5760" w:hanging="360"/>
      </w:pPr>
      <w:rPr>
        <w:rFonts w:ascii="宋体" w:hAnsi="宋体" w:hint="default"/>
      </w:rPr>
    </w:lvl>
    <w:lvl w:ilvl="8" w:tplc="36AA8874" w:tentative="1">
      <w:start w:val="1"/>
      <w:numFmt w:val="bullet"/>
      <w:lvlText w:val="•"/>
      <w:lvlJc w:val="left"/>
      <w:pPr>
        <w:tabs>
          <w:tab w:val="num" w:pos="6480"/>
        </w:tabs>
        <w:ind w:left="6480" w:hanging="360"/>
      </w:pPr>
      <w:rPr>
        <w:rFonts w:ascii="宋体" w:hAnsi="宋体" w:hint="default"/>
      </w:rPr>
    </w:lvl>
  </w:abstractNum>
  <w:num w:numId="1">
    <w:abstractNumId w:val="16"/>
  </w:num>
  <w:num w:numId="2">
    <w:abstractNumId w:val="10"/>
  </w:num>
  <w:num w:numId="3">
    <w:abstractNumId w:val="18"/>
  </w:num>
  <w:num w:numId="4">
    <w:abstractNumId w:val="17"/>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13"/>
  </w:num>
  <w:num w:numId="16">
    <w:abstractNumId w:val="14"/>
  </w:num>
  <w:num w:numId="17">
    <w:abstractNumId w:val="12"/>
  </w:num>
  <w:num w:numId="18">
    <w:abstractNumId w:val="11"/>
  </w:num>
  <w:num w:numId="19">
    <w:abstractNumId w:val="1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doNotTrackMoves/>
  <w:defaultTabStop w:val="420"/>
  <w:drawingGridVerticalSpacing w:val="200"/>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3FAB"/>
    <w:rsid w:val="0000430E"/>
    <w:rsid w:val="000B4D22"/>
    <w:rsid w:val="000F5857"/>
    <w:rsid w:val="000F76A5"/>
    <w:rsid w:val="00113A58"/>
    <w:rsid w:val="00126AA4"/>
    <w:rsid w:val="00127A1A"/>
    <w:rsid w:val="0013605E"/>
    <w:rsid w:val="00167856"/>
    <w:rsid w:val="00167D28"/>
    <w:rsid w:val="00185560"/>
    <w:rsid w:val="001F288F"/>
    <w:rsid w:val="002069B8"/>
    <w:rsid w:val="002225E0"/>
    <w:rsid w:val="00241589"/>
    <w:rsid w:val="00272FE0"/>
    <w:rsid w:val="00276C82"/>
    <w:rsid w:val="00281092"/>
    <w:rsid w:val="00297A06"/>
    <w:rsid w:val="00312322"/>
    <w:rsid w:val="0033391E"/>
    <w:rsid w:val="00361005"/>
    <w:rsid w:val="00364581"/>
    <w:rsid w:val="00387474"/>
    <w:rsid w:val="003F6D67"/>
    <w:rsid w:val="004718B9"/>
    <w:rsid w:val="00483CCC"/>
    <w:rsid w:val="004944E9"/>
    <w:rsid w:val="004B668B"/>
    <w:rsid w:val="004C1329"/>
    <w:rsid w:val="004C1380"/>
    <w:rsid w:val="00512DB1"/>
    <w:rsid w:val="00527FC8"/>
    <w:rsid w:val="005304F7"/>
    <w:rsid w:val="0059254D"/>
    <w:rsid w:val="005D338F"/>
    <w:rsid w:val="005F7C6F"/>
    <w:rsid w:val="00606DB1"/>
    <w:rsid w:val="00656946"/>
    <w:rsid w:val="0066074A"/>
    <w:rsid w:val="00665C5A"/>
    <w:rsid w:val="0068009E"/>
    <w:rsid w:val="00681690"/>
    <w:rsid w:val="0068502A"/>
    <w:rsid w:val="006857A0"/>
    <w:rsid w:val="00726FCA"/>
    <w:rsid w:val="0073503E"/>
    <w:rsid w:val="00742096"/>
    <w:rsid w:val="007673DD"/>
    <w:rsid w:val="00777111"/>
    <w:rsid w:val="00785317"/>
    <w:rsid w:val="007A28F3"/>
    <w:rsid w:val="007A565E"/>
    <w:rsid w:val="007F4CD5"/>
    <w:rsid w:val="0080214B"/>
    <w:rsid w:val="008066B0"/>
    <w:rsid w:val="00834D11"/>
    <w:rsid w:val="008601A5"/>
    <w:rsid w:val="00863712"/>
    <w:rsid w:val="00875422"/>
    <w:rsid w:val="008A2503"/>
    <w:rsid w:val="008D108D"/>
    <w:rsid w:val="008E2D56"/>
    <w:rsid w:val="00913858"/>
    <w:rsid w:val="0092380A"/>
    <w:rsid w:val="00957CAB"/>
    <w:rsid w:val="0096001F"/>
    <w:rsid w:val="00976585"/>
    <w:rsid w:val="009767A1"/>
    <w:rsid w:val="009778E2"/>
    <w:rsid w:val="009908B3"/>
    <w:rsid w:val="009C6462"/>
    <w:rsid w:val="009E3F59"/>
    <w:rsid w:val="00A11F28"/>
    <w:rsid w:val="00A1783B"/>
    <w:rsid w:val="00A26C68"/>
    <w:rsid w:val="00A271BD"/>
    <w:rsid w:val="00A51E58"/>
    <w:rsid w:val="00A57A69"/>
    <w:rsid w:val="00A6072B"/>
    <w:rsid w:val="00A77B2C"/>
    <w:rsid w:val="00AF3D1D"/>
    <w:rsid w:val="00AF4666"/>
    <w:rsid w:val="00B01523"/>
    <w:rsid w:val="00B03FAB"/>
    <w:rsid w:val="00B10116"/>
    <w:rsid w:val="00B4278F"/>
    <w:rsid w:val="00B56DC0"/>
    <w:rsid w:val="00B62732"/>
    <w:rsid w:val="00B6475A"/>
    <w:rsid w:val="00BB3737"/>
    <w:rsid w:val="00BB4807"/>
    <w:rsid w:val="00BB71E6"/>
    <w:rsid w:val="00BC0028"/>
    <w:rsid w:val="00BE256A"/>
    <w:rsid w:val="00BE33FA"/>
    <w:rsid w:val="00BE4D6C"/>
    <w:rsid w:val="00BF3DAA"/>
    <w:rsid w:val="00C11A2E"/>
    <w:rsid w:val="00C558A6"/>
    <w:rsid w:val="00C84427"/>
    <w:rsid w:val="00CE4600"/>
    <w:rsid w:val="00CF7E7E"/>
    <w:rsid w:val="00D62BDE"/>
    <w:rsid w:val="00DF002A"/>
    <w:rsid w:val="00DF3059"/>
    <w:rsid w:val="00E5247E"/>
    <w:rsid w:val="00E73EE5"/>
    <w:rsid w:val="00E872C6"/>
    <w:rsid w:val="00E90539"/>
    <w:rsid w:val="00EF707B"/>
    <w:rsid w:val="00F07BF2"/>
    <w:rsid w:val="00F77B3A"/>
    <w:rsid w:val="00FC262E"/>
    <w:rsid w:val="00FC49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66234B"/>
  <w15:docId w15:val="{B69C5073-58D2-4203-9FD6-95E1FE85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07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03FAB"/>
    <w:pPr>
      <w:widowControl/>
      <w:ind w:firstLineChars="200" w:firstLine="420"/>
      <w:jc w:val="left"/>
    </w:pPr>
    <w:rPr>
      <w:rFonts w:ascii="Times New Roman" w:hAnsi="Times New Roman"/>
      <w:kern w:val="0"/>
    </w:rPr>
  </w:style>
  <w:style w:type="paragraph" w:styleId="a4">
    <w:name w:val="header"/>
    <w:basedOn w:val="a"/>
    <w:link w:val="a5"/>
    <w:uiPriority w:val="99"/>
    <w:semiHidden/>
    <w:rsid w:val="00113A58"/>
    <w:pPr>
      <w:pBdr>
        <w:bottom w:val="single" w:sz="6" w:space="1" w:color="auto"/>
      </w:pBdr>
      <w:tabs>
        <w:tab w:val="center" w:pos="4153"/>
        <w:tab w:val="right" w:pos="8306"/>
      </w:tabs>
      <w:snapToGrid w:val="0"/>
      <w:jc w:val="center"/>
    </w:pPr>
    <w:rPr>
      <w:sz w:val="18"/>
      <w:szCs w:val="18"/>
    </w:rPr>
  </w:style>
  <w:style w:type="character" w:customStyle="1" w:styleId="a5">
    <w:name w:val="页眉 字符"/>
    <w:link w:val="a4"/>
    <w:uiPriority w:val="99"/>
    <w:semiHidden/>
    <w:locked/>
    <w:rsid w:val="00113A58"/>
    <w:rPr>
      <w:rFonts w:cs="Times New Roman"/>
      <w:sz w:val="18"/>
      <w:szCs w:val="18"/>
    </w:rPr>
  </w:style>
  <w:style w:type="paragraph" w:styleId="a6">
    <w:name w:val="footer"/>
    <w:basedOn w:val="a"/>
    <w:link w:val="a7"/>
    <w:uiPriority w:val="99"/>
    <w:semiHidden/>
    <w:rsid w:val="00113A58"/>
    <w:pPr>
      <w:tabs>
        <w:tab w:val="center" w:pos="4153"/>
        <w:tab w:val="right" w:pos="8306"/>
      </w:tabs>
      <w:snapToGrid w:val="0"/>
      <w:jc w:val="left"/>
    </w:pPr>
    <w:rPr>
      <w:sz w:val="18"/>
      <w:szCs w:val="18"/>
    </w:rPr>
  </w:style>
  <w:style w:type="character" w:customStyle="1" w:styleId="a7">
    <w:name w:val="页脚 字符"/>
    <w:link w:val="a6"/>
    <w:uiPriority w:val="99"/>
    <w:semiHidden/>
    <w:locked/>
    <w:rsid w:val="00113A58"/>
    <w:rPr>
      <w:rFonts w:cs="Times New Roman"/>
      <w:sz w:val="18"/>
      <w:szCs w:val="18"/>
    </w:rPr>
  </w:style>
  <w:style w:type="paragraph" w:styleId="a8">
    <w:name w:val="Normal (Web)"/>
    <w:basedOn w:val="a"/>
    <w:uiPriority w:val="99"/>
    <w:semiHidden/>
    <w:rsid w:val="00DF3059"/>
    <w:pPr>
      <w:widowControl/>
      <w:spacing w:before="100" w:beforeAutospacing="1" w:after="100" w:afterAutospacing="1"/>
      <w:jc w:val="left"/>
    </w:pPr>
    <w:rPr>
      <w:rFonts w:ascii="宋体" w:eastAsia="宋体" w:hAnsi="宋体" w:cs="宋体"/>
      <w:kern w:val="0"/>
    </w:rPr>
  </w:style>
  <w:style w:type="paragraph" w:styleId="HTML">
    <w:name w:val="HTML Preformatted"/>
    <w:basedOn w:val="a"/>
    <w:link w:val="HTML0"/>
    <w:uiPriority w:val="99"/>
    <w:semiHidden/>
    <w:rsid w:val="003610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rPr>
  </w:style>
  <w:style w:type="character" w:customStyle="1" w:styleId="HTML0">
    <w:name w:val="HTML 预设格式 字符"/>
    <w:link w:val="HTML"/>
    <w:uiPriority w:val="99"/>
    <w:semiHidden/>
    <w:locked/>
    <w:rsid w:val="00361005"/>
    <w:rPr>
      <w:rFonts w:ascii="宋体" w:eastAsia="宋体" w:hAnsi="宋体" w:cs="宋体"/>
      <w:kern w:val="0"/>
    </w:rPr>
  </w:style>
  <w:style w:type="character" w:styleId="a9">
    <w:name w:val="Hyperlink"/>
    <w:uiPriority w:val="99"/>
    <w:semiHidden/>
    <w:rsid w:val="00361005"/>
    <w:rPr>
      <w:rFonts w:cs="Times New Roman"/>
      <w:color w:val="0000FF"/>
      <w:u w:val="single"/>
    </w:rPr>
  </w:style>
  <w:style w:type="paragraph" w:styleId="aa">
    <w:name w:val="Balloon Text"/>
    <w:basedOn w:val="a"/>
    <w:link w:val="ab"/>
    <w:uiPriority w:val="99"/>
    <w:semiHidden/>
    <w:rsid w:val="009C6462"/>
    <w:rPr>
      <w:sz w:val="18"/>
      <w:szCs w:val="18"/>
    </w:rPr>
  </w:style>
  <w:style w:type="character" w:customStyle="1" w:styleId="ab">
    <w:name w:val="批注框文本 字符"/>
    <w:link w:val="aa"/>
    <w:uiPriority w:val="99"/>
    <w:semiHidden/>
    <w:locked/>
    <w:rsid w:val="009C6462"/>
    <w:rPr>
      <w:rFonts w:cs="Times New Roman"/>
      <w:sz w:val="18"/>
      <w:szCs w:val="18"/>
    </w:rPr>
  </w:style>
  <w:style w:type="character" w:styleId="ac">
    <w:name w:val="annotation reference"/>
    <w:uiPriority w:val="99"/>
    <w:semiHidden/>
    <w:rsid w:val="00C11A2E"/>
    <w:rPr>
      <w:rFonts w:cs="Times New Roman"/>
      <w:sz w:val="21"/>
      <w:szCs w:val="21"/>
    </w:rPr>
  </w:style>
  <w:style w:type="paragraph" w:styleId="ad">
    <w:name w:val="annotation text"/>
    <w:basedOn w:val="a"/>
    <w:link w:val="ae"/>
    <w:uiPriority w:val="99"/>
    <w:semiHidden/>
    <w:rsid w:val="00C11A2E"/>
    <w:pPr>
      <w:jc w:val="left"/>
    </w:pPr>
  </w:style>
  <w:style w:type="character" w:customStyle="1" w:styleId="ae">
    <w:name w:val="批注文字 字符"/>
    <w:link w:val="ad"/>
    <w:uiPriority w:val="99"/>
    <w:semiHidden/>
    <w:locked/>
    <w:rsid w:val="00C11A2E"/>
    <w:rPr>
      <w:rFonts w:cs="Times New Roman"/>
      <w:sz w:val="24"/>
      <w:szCs w:val="24"/>
    </w:rPr>
  </w:style>
  <w:style w:type="paragraph" w:styleId="af">
    <w:name w:val="annotation subject"/>
    <w:basedOn w:val="ad"/>
    <w:next w:val="ad"/>
    <w:link w:val="af0"/>
    <w:uiPriority w:val="99"/>
    <w:semiHidden/>
    <w:rsid w:val="00C11A2E"/>
    <w:rPr>
      <w:b/>
      <w:bCs/>
    </w:rPr>
  </w:style>
  <w:style w:type="character" w:customStyle="1" w:styleId="af0">
    <w:name w:val="批注主题 字符"/>
    <w:link w:val="af"/>
    <w:uiPriority w:val="99"/>
    <w:semiHidden/>
    <w:locked/>
    <w:rsid w:val="00C11A2E"/>
    <w:rPr>
      <w:rFonts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771854">
      <w:marLeft w:val="0"/>
      <w:marRight w:val="0"/>
      <w:marTop w:val="0"/>
      <w:marBottom w:val="0"/>
      <w:divBdr>
        <w:top w:val="none" w:sz="0" w:space="0" w:color="auto"/>
        <w:left w:val="none" w:sz="0" w:space="0" w:color="auto"/>
        <w:bottom w:val="none" w:sz="0" w:space="0" w:color="auto"/>
        <w:right w:val="none" w:sz="0" w:space="0" w:color="auto"/>
      </w:divBdr>
      <w:divsChild>
        <w:div w:id="121771857">
          <w:marLeft w:val="547"/>
          <w:marRight w:val="0"/>
          <w:marTop w:val="134"/>
          <w:marBottom w:val="0"/>
          <w:divBdr>
            <w:top w:val="none" w:sz="0" w:space="0" w:color="auto"/>
            <w:left w:val="none" w:sz="0" w:space="0" w:color="auto"/>
            <w:bottom w:val="none" w:sz="0" w:space="0" w:color="auto"/>
            <w:right w:val="none" w:sz="0" w:space="0" w:color="auto"/>
          </w:divBdr>
        </w:div>
      </w:divsChild>
    </w:div>
    <w:div w:id="121771855">
      <w:marLeft w:val="0"/>
      <w:marRight w:val="0"/>
      <w:marTop w:val="0"/>
      <w:marBottom w:val="0"/>
      <w:divBdr>
        <w:top w:val="none" w:sz="0" w:space="0" w:color="auto"/>
        <w:left w:val="none" w:sz="0" w:space="0" w:color="auto"/>
        <w:bottom w:val="none" w:sz="0" w:space="0" w:color="auto"/>
        <w:right w:val="none" w:sz="0" w:space="0" w:color="auto"/>
      </w:divBdr>
    </w:div>
    <w:div w:id="121771856">
      <w:marLeft w:val="0"/>
      <w:marRight w:val="0"/>
      <w:marTop w:val="0"/>
      <w:marBottom w:val="0"/>
      <w:divBdr>
        <w:top w:val="none" w:sz="0" w:space="0" w:color="auto"/>
        <w:left w:val="none" w:sz="0" w:space="0" w:color="auto"/>
        <w:bottom w:val="none" w:sz="0" w:space="0" w:color="auto"/>
        <w:right w:val="none" w:sz="0" w:space="0" w:color="auto"/>
      </w:divBdr>
      <w:divsChild>
        <w:div w:id="121771859">
          <w:marLeft w:val="0"/>
          <w:marRight w:val="0"/>
          <w:marTop w:val="336"/>
          <w:marBottom w:val="0"/>
          <w:divBdr>
            <w:top w:val="none" w:sz="0" w:space="0" w:color="auto"/>
            <w:left w:val="none" w:sz="0" w:space="0" w:color="auto"/>
            <w:bottom w:val="none" w:sz="0" w:space="0" w:color="auto"/>
            <w:right w:val="none" w:sz="0" w:space="0" w:color="auto"/>
          </w:divBdr>
        </w:div>
      </w:divsChild>
    </w:div>
    <w:div w:id="121771858">
      <w:marLeft w:val="0"/>
      <w:marRight w:val="0"/>
      <w:marTop w:val="0"/>
      <w:marBottom w:val="0"/>
      <w:divBdr>
        <w:top w:val="none" w:sz="0" w:space="0" w:color="auto"/>
        <w:left w:val="none" w:sz="0" w:space="0" w:color="auto"/>
        <w:bottom w:val="none" w:sz="0" w:space="0" w:color="auto"/>
        <w:right w:val="none" w:sz="0" w:space="0" w:color="auto"/>
      </w:divBdr>
    </w:div>
    <w:div w:id="121771866">
      <w:marLeft w:val="0"/>
      <w:marRight w:val="0"/>
      <w:marTop w:val="0"/>
      <w:marBottom w:val="0"/>
      <w:divBdr>
        <w:top w:val="none" w:sz="0" w:space="0" w:color="auto"/>
        <w:left w:val="none" w:sz="0" w:space="0" w:color="auto"/>
        <w:bottom w:val="none" w:sz="0" w:space="0" w:color="auto"/>
        <w:right w:val="none" w:sz="0" w:space="0" w:color="auto"/>
      </w:divBdr>
      <w:divsChild>
        <w:div w:id="121771876">
          <w:marLeft w:val="0"/>
          <w:marRight w:val="0"/>
          <w:marTop w:val="0"/>
          <w:marBottom w:val="0"/>
          <w:divBdr>
            <w:top w:val="none" w:sz="0" w:space="0" w:color="auto"/>
            <w:left w:val="none" w:sz="0" w:space="0" w:color="auto"/>
            <w:bottom w:val="none" w:sz="0" w:space="0" w:color="auto"/>
            <w:right w:val="none" w:sz="0" w:space="0" w:color="auto"/>
          </w:divBdr>
        </w:div>
      </w:divsChild>
    </w:div>
    <w:div w:id="121771867">
      <w:marLeft w:val="0"/>
      <w:marRight w:val="0"/>
      <w:marTop w:val="0"/>
      <w:marBottom w:val="0"/>
      <w:divBdr>
        <w:top w:val="none" w:sz="0" w:space="0" w:color="auto"/>
        <w:left w:val="none" w:sz="0" w:space="0" w:color="auto"/>
        <w:bottom w:val="none" w:sz="0" w:space="0" w:color="auto"/>
        <w:right w:val="none" w:sz="0" w:space="0" w:color="auto"/>
      </w:divBdr>
      <w:divsChild>
        <w:div w:id="121771870">
          <w:marLeft w:val="0"/>
          <w:marRight w:val="0"/>
          <w:marTop w:val="0"/>
          <w:marBottom w:val="0"/>
          <w:divBdr>
            <w:top w:val="none" w:sz="0" w:space="0" w:color="auto"/>
            <w:left w:val="none" w:sz="0" w:space="0" w:color="auto"/>
            <w:bottom w:val="none" w:sz="0" w:space="0" w:color="auto"/>
            <w:right w:val="none" w:sz="0" w:space="0" w:color="auto"/>
          </w:divBdr>
          <w:divsChild>
            <w:div w:id="121771865">
              <w:marLeft w:val="0"/>
              <w:marRight w:val="0"/>
              <w:marTop w:val="0"/>
              <w:marBottom w:val="0"/>
              <w:divBdr>
                <w:top w:val="none" w:sz="0" w:space="0" w:color="auto"/>
                <w:left w:val="none" w:sz="0" w:space="0" w:color="auto"/>
                <w:bottom w:val="none" w:sz="0" w:space="0" w:color="auto"/>
                <w:right w:val="none" w:sz="0" w:space="0" w:color="auto"/>
              </w:divBdr>
            </w:div>
            <w:div w:id="12177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1868">
      <w:marLeft w:val="0"/>
      <w:marRight w:val="0"/>
      <w:marTop w:val="0"/>
      <w:marBottom w:val="0"/>
      <w:divBdr>
        <w:top w:val="none" w:sz="0" w:space="0" w:color="auto"/>
        <w:left w:val="none" w:sz="0" w:space="0" w:color="auto"/>
        <w:bottom w:val="none" w:sz="0" w:space="0" w:color="auto"/>
        <w:right w:val="none" w:sz="0" w:space="0" w:color="auto"/>
      </w:divBdr>
      <w:divsChild>
        <w:div w:id="121771878">
          <w:marLeft w:val="0"/>
          <w:marRight w:val="0"/>
          <w:marTop w:val="0"/>
          <w:marBottom w:val="0"/>
          <w:divBdr>
            <w:top w:val="none" w:sz="0" w:space="0" w:color="auto"/>
            <w:left w:val="none" w:sz="0" w:space="0" w:color="auto"/>
            <w:bottom w:val="none" w:sz="0" w:space="0" w:color="auto"/>
            <w:right w:val="none" w:sz="0" w:space="0" w:color="auto"/>
          </w:divBdr>
          <w:divsChild>
            <w:div w:id="121771863">
              <w:marLeft w:val="0"/>
              <w:marRight w:val="0"/>
              <w:marTop w:val="0"/>
              <w:marBottom w:val="0"/>
              <w:divBdr>
                <w:top w:val="none" w:sz="0" w:space="0" w:color="auto"/>
                <w:left w:val="none" w:sz="0" w:space="0" w:color="auto"/>
                <w:bottom w:val="none" w:sz="0" w:space="0" w:color="auto"/>
                <w:right w:val="none" w:sz="0" w:space="0" w:color="auto"/>
              </w:divBdr>
            </w:div>
            <w:div w:id="121771880">
              <w:marLeft w:val="0"/>
              <w:marRight w:val="0"/>
              <w:marTop w:val="0"/>
              <w:marBottom w:val="0"/>
              <w:divBdr>
                <w:top w:val="none" w:sz="0" w:space="0" w:color="auto"/>
                <w:left w:val="none" w:sz="0" w:space="0" w:color="auto"/>
                <w:bottom w:val="none" w:sz="0" w:space="0" w:color="auto"/>
                <w:right w:val="none" w:sz="0" w:space="0" w:color="auto"/>
              </w:divBdr>
            </w:div>
            <w:div w:id="1217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1871">
      <w:marLeft w:val="0"/>
      <w:marRight w:val="0"/>
      <w:marTop w:val="0"/>
      <w:marBottom w:val="0"/>
      <w:divBdr>
        <w:top w:val="none" w:sz="0" w:space="0" w:color="auto"/>
        <w:left w:val="none" w:sz="0" w:space="0" w:color="auto"/>
        <w:bottom w:val="none" w:sz="0" w:space="0" w:color="auto"/>
        <w:right w:val="none" w:sz="0" w:space="0" w:color="auto"/>
      </w:divBdr>
      <w:divsChild>
        <w:div w:id="121771860">
          <w:marLeft w:val="0"/>
          <w:marRight w:val="0"/>
          <w:marTop w:val="0"/>
          <w:marBottom w:val="0"/>
          <w:divBdr>
            <w:top w:val="none" w:sz="0" w:space="0" w:color="auto"/>
            <w:left w:val="none" w:sz="0" w:space="0" w:color="auto"/>
            <w:bottom w:val="none" w:sz="0" w:space="0" w:color="auto"/>
            <w:right w:val="none" w:sz="0" w:space="0" w:color="auto"/>
          </w:divBdr>
        </w:div>
      </w:divsChild>
    </w:div>
    <w:div w:id="121771873">
      <w:marLeft w:val="0"/>
      <w:marRight w:val="0"/>
      <w:marTop w:val="0"/>
      <w:marBottom w:val="0"/>
      <w:divBdr>
        <w:top w:val="none" w:sz="0" w:space="0" w:color="auto"/>
        <w:left w:val="none" w:sz="0" w:space="0" w:color="auto"/>
        <w:bottom w:val="none" w:sz="0" w:space="0" w:color="auto"/>
        <w:right w:val="none" w:sz="0" w:space="0" w:color="auto"/>
      </w:divBdr>
      <w:divsChild>
        <w:div w:id="121771872">
          <w:marLeft w:val="0"/>
          <w:marRight w:val="0"/>
          <w:marTop w:val="0"/>
          <w:marBottom w:val="0"/>
          <w:divBdr>
            <w:top w:val="none" w:sz="0" w:space="0" w:color="auto"/>
            <w:left w:val="none" w:sz="0" w:space="0" w:color="auto"/>
            <w:bottom w:val="none" w:sz="0" w:space="0" w:color="auto"/>
            <w:right w:val="none" w:sz="0" w:space="0" w:color="auto"/>
          </w:divBdr>
          <w:divsChild>
            <w:div w:id="121771862">
              <w:marLeft w:val="0"/>
              <w:marRight w:val="0"/>
              <w:marTop w:val="0"/>
              <w:marBottom w:val="0"/>
              <w:divBdr>
                <w:top w:val="none" w:sz="0" w:space="0" w:color="auto"/>
                <w:left w:val="none" w:sz="0" w:space="0" w:color="auto"/>
                <w:bottom w:val="none" w:sz="0" w:space="0" w:color="auto"/>
                <w:right w:val="none" w:sz="0" w:space="0" w:color="auto"/>
              </w:divBdr>
            </w:div>
            <w:div w:id="12177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1877">
      <w:marLeft w:val="0"/>
      <w:marRight w:val="0"/>
      <w:marTop w:val="0"/>
      <w:marBottom w:val="0"/>
      <w:divBdr>
        <w:top w:val="none" w:sz="0" w:space="0" w:color="auto"/>
        <w:left w:val="none" w:sz="0" w:space="0" w:color="auto"/>
        <w:bottom w:val="none" w:sz="0" w:space="0" w:color="auto"/>
        <w:right w:val="none" w:sz="0" w:space="0" w:color="auto"/>
      </w:divBdr>
      <w:divsChild>
        <w:div w:id="121771884">
          <w:marLeft w:val="0"/>
          <w:marRight w:val="0"/>
          <w:marTop w:val="0"/>
          <w:marBottom w:val="0"/>
          <w:divBdr>
            <w:top w:val="none" w:sz="0" w:space="0" w:color="auto"/>
            <w:left w:val="none" w:sz="0" w:space="0" w:color="auto"/>
            <w:bottom w:val="none" w:sz="0" w:space="0" w:color="auto"/>
            <w:right w:val="none" w:sz="0" w:space="0" w:color="auto"/>
          </w:divBdr>
          <w:divsChild>
            <w:div w:id="1217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1883">
      <w:marLeft w:val="0"/>
      <w:marRight w:val="0"/>
      <w:marTop w:val="0"/>
      <w:marBottom w:val="0"/>
      <w:divBdr>
        <w:top w:val="none" w:sz="0" w:space="0" w:color="auto"/>
        <w:left w:val="none" w:sz="0" w:space="0" w:color="auto"/>
        <w:bottom w:val="none" w:sz="0" w:space="0" w:color="auto"/>
        <w:right w:val="none" w:sz="0" w:space="0" w:color="auto"/>
      </w:divBdr>
      <w:divsChild>
        <w:div w:id="121771886">
          <w:marLeft w:val="0"/>
          <w:marRight w:val="0"/>
          <w:marTop w:val="0"/>
          <w:marBottom w:val="0"/>
          <w:divBdr>
            <w:top w:val="none" w:sz="0" w:space="0" w:color="auto"/>
            <w:left w:val="none" w:sz="0" w:space="0" w:color="auto"/>
            <w:bottom w:val="none" w:sz="0" w:space="0" w:color="auto"/>
            <w:right w:val="none" w:sz="0" w:space="0" w:color="auto"/>
          </w:divBdr>
          <w:divsChild>
            <w:div w:id="121771861">
              <w:marLeft w:val="0"/>
              <w:marRight w:val="0"/>
              <w:marTop w:val="0"/>
              <w:marBottom w:val="0"/>
              <w:divBdr>
                <w:top w:val="none" w:sz="0" w:space="0" w:color="auto"/>
                <w:left w:val="none" w:sz="0" w:space="0" w:color="auto"/>
                <w:bottom w:val="none" w:sz="0" w:space="0" w:color="auto"/>
                <w:right w:val="none" w:sz="0" w:space="0" w:color="auto"/>
              </w:divBdr>
            </w:div>
            <w:div w:id="121771869">
              <w:marLeft w:val="0"/>
              <w:marRight w:val="0"/>
              <w:marTop w:val="0"/>
              <w:marBottom w:val="0"/>
              <w:divBdr>
                <w:top w:val="none" w:sz="0" w:space="0" w:color="auto"/>
                <w:left w:val="none" w:sz="0" w:space="0" w:color="auto"/>
                <w:bottom w:val="none" w:sz="0" w:space="0" w:color="auto"/>
                <w:right w:val="none" w:sz="0" w:space="0" w:color="auto"/>
              </w:divBdr>
            </w:div>
            <w:div w:id="121771874">
              <w:marLeft w:val="0"/>
              <w:marRight w:val="0"/>
              <w:marTop w:val="0"/>
              <w:marBottom w:val="0"/>
              <w:divBdr>
                <w:top w:val="none" w:sz="0" w:space="0" w:color="auto"/>
                <w:left w:val="none" w:sz="0" w:space="0" w:color="auto"/>
                <w:bottom w:val="none" w:sz="0" w:space="0" w:color="auto"/>
                <w:right w:val="none" w:sz="0" w:space="0" w:color="auto"/>
              </w:divBdr>
            </w:div>
            <w:div w:id="121771879">
              <w:marLeft w:val="0"/>
              <w:marRight w:val="0"/>
              <w:marTop w:val="0"/>
              <w:marBottom w:val="0"/>
              <w:divBdr>
                <w:top w:val="none" w:sz="0" w:space="0" w:color="auto"/>
                <w:left w:val="none" w:sz="0" w:space="0" w:color="auto"/>
                <w:bottom w:val="none" w:sz="0" w:space="0" w:color="auto"/>
                <w:right w:val="none" w:sz="0" w:space="0" w:color="auto"/>
              </w:divBdr>
            </w:div>
            <w:div w:id="12177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1887">
      <w:marLeft w:val="0"/>
      <w:marRight w:val="0"/>
      <w:marTop w:val="0"/>
      <w:marBottom w:val="0"/>
      <w:divBdr>
        <w:top w:val="none" w:sz="0" w:space="0" w:color="auto"/>
        <w:left w:val="none" w:sz="0" w:space="0" w:color="auto"/>
        <w:bottom w:val="none" w:sz="0" w:space="0" w:color="auto"/>
        <w:right w:val="none" w:sz="0" w:space="0" w:color="auto"/>
      </w:divBdr>
      <w:divsChild>
        <w:div w:id="121771875">
          <w:marLeft w:val="0"/>
          <w:marRight w:val="0"/>
          <w:marTop w:val="0"/>
          <w:marBottom w:val="0"/>
          <w:divBdr>
            <w:top w:val="none" w:sz="0" w:space="0" w:color="auto"/>
            <w:left w:val="none" w:sz="0" w:space="0" w:color="auto"/>
            <w:bottom w:val="none" w:sz="0" w:space="0" w:color="auto"/>
            <w:right w:val="none" w:sz="0" w:space="0" w:color="auto"/>
          </w:divBdr>
        </w:div>
      </w:divsChild>
    </w:div>
    <w:div w:id="39932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1118</TotalTime>
  <Pages>7</Pages>
  <Words>2211</Words>
  <Characters>12604</Characters>
  <Application>Microsoft Office Word</Application>
  <DocSecurity>0</DocSecurity>
  <Lines>105</Lines>
  <Paragraphs>29</Paragraphs>
  <ScaleCrop>false</ScaleCrop>
  <Company/>
  <LinksUpToDate>false</LinksUpToDate>
  <CharactersWithSpaces>14786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绮钧 冯</cp:lastModifiedBy>
  <cp:revision>37</cp:revision>
  <dcterms:created xsi:type="dcterms:W3CDTF">2017-09-25T08:56:00Z</dcterms:created>
  <dcterms:modified xsi:type="dcterms:W3CDTF">2020-11-17T09:21:00Z</dcterms:modified>
</cp:coreProperties>
</file>