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B3668">
      <w:pPr>
        <w:spacing w:line="360" w:lineRule="auto"/>
        <w:rPr>
          <w:rFonts w:ascii="Times New Roman" w:hAnsi="Times New Roman" w:eastAsia="宋体"/>
          <w:sz w:val="24"/>
          <w:szCs w:val="28"/>
        </w:rPr>
      </w:pPr>
      <w:bookmarkStart w:id="0" w:name="_GoBack"/>
      <w:bookmarkEnd w:id="0"/>
      <w:r>
        <w:rPr>
          <w:rFonts w:hint="eastAsia" w:ascii="Times New Roman" w:hAnsi="Times New Roman" w:eastAsia="宋体"/>
          <w:b/>
          <w:bCs/>
          <w:sz w:val="24"/>
          <w:szCs w:val="28"/>
        </w:rPr>
        <w:t>微生物</w:t>
      </w:r>
      <w:r>
        <w:rPr>
          <w:rFonts w:hint="eastAsia" w:ascii="Times New Roman" w:hAnsi="Times New Roman" w:eastAsia="宋体"/>
          <w:sz w:val="24"/>
          <w:szCs w:val="28"/>
        </w:rPr>
        <w:t>：肉眼看不见或看不清的微小生物的总称。</w:t>
      </w:r>
    </w:p>
    <w:p w14:paraId="5E8E2E63">
      <w:pPr>
        <w:spacing w:line="360" w:lineRule="auto"/>
        <w:rPr>
          <w:rFonts w:ascii="Times New Roman" w:hAnsi="Times New Roman" w:eastAsia="宋体"/>
          <w:sz w:val="24"/>
          <w:szCs w:val="28"/>
        </w:rPr>
      </w:pPr>
      <w:r>
        <w:rPr>
          <w:rFonts w:hint="eastAsia" w:ascii="Times New Roman" w:hAnsi="Times New Roman" w:eastAsia="宋体"/>
          <w:b/>
          <w:bCs/>
          <w:sz w:val="24"/>
          <w:szCs w:val="28"/>
        </w:rPr>
        <w:t>代时</w:t>
      </w:r>
      <w:r>
        <w:rPr>
          <w:rFonts w:hint="eastAsia" w:ascii="Times New Roman" w:hAnsi="Times New Roman" w:eastAsia="宋体"/>
          <w:sz w:val="24"/>
          <w:szCs w:val="28"/>
        </w:rPr>
        <w:t>：在最优条件下，微生物繁殖一次所消耗的时间。</w:t>
      </w:r>
    </w:p>
    <w:p w14:paraId="2724813A">
      <w:pPr>
        <w:spacing w:line="360" w:lineRule="auto"/>
        <w:rPr>
          <w:rFonts w:ascii="Times New Roman" w:hAnsi="Times New Roman" w:eastAsia="宋体"/>
          <w:sz w:val="24"/>
          <w:szCs w:val="28"/>
        </w:rPr>
      </w:pPr>
      <w:r>
        <w:rPr>
          <w:rFonts w:hint="eastAsia" w:ascii="Times New Roman" w:hAnsi="Times New Roman" w:eastAsia="宋体"/>
          <w:b/>
          <w:bCs/>
          <w:sz w:val="24"/>
          <w:szCs w:val="28"/>
        </w:rPr>
        <w:t>微生物学</w:t>
      </w:r>
      <w:r>
        <w:rPr>
          <w:rFonts w:hint="eastAsia" w:ascii="Times New Roman" w:hAnsi="Times New Roman" w:eastAsia="宋体"/>
          <w:sz w:val="24"/>
          <w:szCs w:val="28"/>
        </w:rPr>
        <w:t>：是研究微生物形态、生理、遗传变异、生态分布及其与人类关系的科学。</w:t>
      </w:r>
    </w:p>
    <w:p w14:paraId="72766303">
      <w:pPr>
        <w:spacing w:line="360" w:lineRule="auto"/>
        <w:rPr>
          <w:rFonts w:ascii="Times New Roman" w:hAnsi="Times New Roman" w:eastAsia="宋体"/>
          <w:sz w:val="24"/>
        </w:rPr>
      </w:pPr>
      <w:r>
        <w:rPr>
          <w:rFonts w:hint="eastAsia" w:ascii="Times New Roman" w:hAnsi="Times New Roman" w:eastAsia="宋体"/>
          <w:b/>
          <w:bCs/>
          <w:sz w:val="24"/>
        </w:rPr>
        <w:t>细菌</w:t>
      </w:r>
      <w:r>
        <w:rPr>
          <w:rFonts w:hint="eastAsia" w:ascii="Times New Roman" w:hAnsi="Times New Roman" w:eastAsia="宋体"/>
          <w:sz w:val="24"/>
        </w:rPr>
        <w:t>：是一类具有细胞壁的单细胞</w:t>
      </w:r>
      <w:r>
        <w:rPr>
          <w:rFonts w:hint="eastAsia" w:ascii="Times New Roman" w:hAnsi="Times New Roman" w:eastAsia="宋体"/>
          <w:b/>
          <w:bCs/>
          <w:sz w:val="24"/>
        </w:rPr>
        <w:t>原核</w:t>
      </w:r>
      <w:r>
        <w:rPr>
          <w:rFonts w:hint="eastAsia" w:ascii="Times New Roman" w:hAnsi="Times New Roman" w:eastAsia="宋体"/>
          <w:sz w:val="24"/>
        </w:rPr>
        <w:t>微生物。</w:t>
      </w:r>
    </w:p>
    <w:p w14:paraId="782482F0">
      <w:pPr>
        <w:spacing w:line="360" w:lineRule="auto"/>
        <w:rPr>
          <w:rFonts w:ascii="Times New Roman" w:hAnsi="Times New Roman" w:eastAsia="宋体"/>
          <w:sz w:val="24"/>
        </w:rPr>
      </w:pPr>
      <w:r>
        <w:rPr>
          <w:rFonts w:hint="eastAsia" w:ascii="Times New Roman" w:hAnsi="Times New Roman" w:eastAsia="宋体"/>
          <w:b/>
          <w:bCs/>
          <w:sz w:val="24"/>
        </w:rPr>
        <w:t>细胞壁</w:t>
      </w:r>
      <w:r>
        <w:rPr>
          <w:rFonts w:hint="eastAsia" w:ascii="Times New Roman" w:hAnsi="Times New Roman" w:eastAsia="宋体"/>
          <w:sz w:val="24"/>
        </w:rPr>
        <w:t>：位于细菌细胞的外围，是一层坚韧而具有一定弹性的膜状结构。</w:t>
      </w:r>
    </w:p>
    <w:p w14:paraId="5B180FDA">
      <w:pPr>
        <w:spacing w:line="360" w:lineRule="auto"/>
        <w:rPr>
          <w:rFonts w:ascii="Times New Roman" w:hAnsi="Times New Roman" w:eastAsia="宋体"/>
          <w:sz w:val="24"/>
        </w:rPr>
      </w:pPr>
      <w:r>
        <w:rPr>
          <w:rFonts w:hint="eastAsia" w:ascii="Times New Roman" w:hAnsi="Times New Roman" w:eastAsia="宋体"/>
          <w:b/>
          <w:bCs/>
          <w:sz w:val="24"/>
        </w:rPr>
        <w:t>原生质体</w:t>
      </w:r>
      <w:r>
        <w:rPr>
          <w:rFonts w:ascii="Times New Roman" w:hAnsi="Times New Roman" w:eastAsia="宋体"/>
          <w:sz w:val="24"/>
        </w:rPr>
        <w:t>:</w:t>
      </w:r>
      <w:r>
        <w:rPr>
          <w:rFonts w:hint="eastAsia" w:ascii="Times New Roman" w:hAnsi="Times New Roman" w:eastAsia="宋体"/>
          <w:sz w:val="24"/>
        </w:rPr>
        <w:t>革兰氏阳性菌经溶酶菌或青霉素处理后，可完全除去细胞壁，形成仅由细胞膜包住细胞质的菌体，称为原生质体。</w:t>
      </w:r>
    </w:p>
    <w:p w14:paraId="6B2AC3BC">
      <w:pPr>
        <w:spacing w:line="360" w:lineRule="auto"/>
        <w:rPr>
          <w:rFonts w:ascii="Times New Roman" w:hAnsi="Times New Roman" w:eastAsia="宋体"/>
          <w:sz w:val="18"/>
          <w:szCs w:val="16"/>
        </w:rPr>
      </w:pPr>
      <w:r>
        <w:rPr>
          <w:rFonts w:hint="eastAsia" w:ascii="Times New Roman" w:hAnsi="Times New Roman" w:eastAsia="宋体"/>
          <w:b/>
          <w:bCs/>
          <w:sz w:val="24"/>
        </w:rPr>
        <w:t>原生质球</w:t>
      </w:r>
      <w:r>
        <w:rPr>
          <w:rFonts w:hint="eastAsia" w:ascii="Times New Roman" w:hAnsi="Times New Roman" w:eastAsia="宋体"/>
          <w:sz w:val="24"/>
        </w:rPr>
        <w:t>:用溶菌酶等作用革兰氏阴性菌，仅能除去细胞壁内层的肽聚糖，形成仍有外膜包裹的菌体，称为原生质球。</w:t>
      </w:r>
      <w:r>
        <w:rPr>
          <w:rFonts w:hint="eastAsia" w:ascii="Times New Roman" w:hAnsi="Times New Roman" w:eastAsia="宋体"/>
          <w:sz w:val="18"/>
          <w:szCs w:val="16"/>
        </w:rPr>
        <w:t>（因为结构复杂，大分子物质不易通过）</w:t>
      </w:r>
    </w:p>
    <w:p w14:paraId="426DD71F">
      <w:pPr>
        <w:spacing w:line="360" w:lineRule="auto"/>
        <w:rPr>
          <w:rFonts w:ascii="Times New Roman" w:hAnsi="Times New Roman" w:eastAsia="宋体"/>
          <w:sz w:val="24"/>
          <w:szCs w:val="24"/>
        </w:rPr>
      </w:pPr>
      <w:r>
        <w:rPr>
          <w:rFonts w:hint="eastAsia" w:ascii="Times New Roman" w:hAnsi="Times New Roman" w:eastAsia="宋体"/>
          <w:b/>
          <w:bCs/>
          <w:sz w:val="24"/>
          <w:szCs w:val="24"/>
        </w:rPr>
        <w:t>细菌L型</w:t>
      </w:r>
      <w:r>
        <w:rPr>
          <w:rFonts w:hint="eastAsia" w:ascii="Times New Roman" w:hAnsi="Times New Roman" w:eastAsia="宋体"/>
          <w:sz w:val="24"/>
          <w:szCs w:val="24"/>
        </w:rPr>
        <w:t>：将</w:t>
      </w:r>
      <w:r>
        <w:rPr>
          <w:rFonts w:hint="eastAsia" w:ascii="Times New Roman" w:hAnsi="Times New Roman" w:eastAsia="宋体"/>
          <w:b/>
          <w:bCs/>
          <w:sz w:val="24"/>
          <w:szCs w:val="24"/>
        </w:rPr>
        <w:t>细胞壁缺陷</w:t>
      </w:r>
      <w:r>
        <w:rPr>
          <w:rFonts w:hint="eastAsia" w:ascii="Times New Roman" w:hAnsi="Times New Roman" w:eastAsia="宋体"/>
          <w:sz w:val="24"/>
          <w:szCs w:val="24"/>
        </w:rPr>
        <w:t>的细菌，包括原生质体及原生质球，统称为细菌L型。</w:t>
      </w:r>
    </w:p>
    <w:p w14:paraId="5F3E5B5E">
      <w:pPr>
        <w:spacing w:line="360" w:lineRule="auto"/>
        <w:rPr>
          <w:rFonts w:ascii="Times New Roman" w:hAnsi="Times New Roman" w:eastAsia="宋体"/>
          <w:sz w:val="24"/>
          <w:szCs w:val="24"/>
        </w:rPr>
      </w:pPr>
      <w:r>
        <w:rPr>
          <w:rFonts w:hint="eastAsia" w:ascii="Times New Roman" w:hAnsi="Times New Roman" w:eastAsia="宋体"/>
          <w:b/>
          <w:bCs/>
          <w:sz w:val="24"/>
          <w:szCs w:val="24"/>
        </w:rPr>
        <w:t>细胞质</w:t>
      </w:r>
      <w:r>
        <w:rPr>
          <w:rFonts w:hint="eastAsia" w:ascii="Times New Roman" w:hAnsi="Times New Roman" w:eastAsia="宋体"/>
          <w:sz w:val="24"/>
          <w:szCs w:val="24"/>
        </w:rPr>
        <w:t>：通常指细菌细胞膜内包围的，除拟核以外的所有物质，是一种无色透明、均质的黏稠胶体。</w:t>
      </w:r>
    </w:p>
    <w:p w14:paraId="3CEE8BE2">
      <w:pPr>
        <w:spacing w:line="360" w:lineRule="auto"/>
        <w:rPr>
          <w:rFonts w:ascii="Times New Roman" w:hAnsi="Times New Roman" w:eastAsia="宋体"/>
          <w:sz w:val="24"/>
          <w:szCs w:val="24"/>
        </w:rPr>
      </w:pPr>
      <w:r>
        <w:rPr>
          <w:rFonts w:hint="eastAsia" w:ascii="Times New Roman" w:hAnsi="Times New Roman" w:eastAsia="宋体"/>
          <w:b/>
          <w:sz w:val="24"/>
          <w:szCs w:val="24"/>
        </w:rPr>
        <w:t>质粒</w:t>
      </w:r>
      <w:r>
        <w:rPr>
          <w:rFonts w:hint="eastAsia" w:ascii="Times New Roman" w:hAnsi="Times New Roman" w:eastAsia="宋体"/>
          <w:sz w:val="24"/>
          <w:szCs w:val="24"/>
        </w:rPr>
        <w:t>：是在拟核D</w:t>
      </w:r>
      <w:r>
        <w:rPr>
          <w:rFonts w:ascii="Times New Roman" w:hAnsi="Times New Roman" w:eastAsia="宋体"/>
          <w:sz w:val="24"/>
          <w:szCs w:val="24"/>
        </w:rPr>
        <w:t>NA</w:t>
      </w:r>
      <w:r>
        <w:rPr>
          <w:rFonts w:hint="eastAsia" w:ascii="Times New Roman" w:hAnsi="Times New Roman" w:eastAsia="宋体"/>
          <w:sz w:val="24"/>
          <w:szCs w:val="24"/>
        </w:rPr>
        <w:t>以外，游离的小型双股D</w:t>
      </w:r>
      <w:r>
        <w:rPr>
          <w:rFonts w:ascii="Times New Roman" w:hAnsi="Times New Roman" w:eastAsia="宋体"/>
          <w:sz w:val="24"/>
          <w:szCs w:val="24"/>
        </w:rPr>
        <w:t>NA</w:t>
      </w:r>
      <w:r>
        <w:rPr>
          <w:rFonts w:hint="eastAsia" w:ascii="Times New Roman" w:hAnsi="Times New Roman" w:eastAsia="宋体"/>
          <w:sz w:val="24"/>
          <w:szCs w:val="24"/>
        </w:rPr>
        <w:t>分子。</w:t>
      </w:r>
    </w:p>
    <w:p w14:paraId="1AD02FF4">
      <w:pPr>
        <w:spacing w:line="360" w:lineRule="auto"/>
        <w:rPr>
          <w:rFonts w:ascii="Times New Roman" w:hAnsi="Times New Roman" w:eastAsia="宋体"/>
          <w:sz w:val="24"/>
          <w:szCs w:val="24"/>
        </w:rPr>
      </w:pPr>
      <w:r>
        <w:rPr>
          <w:rFonts w:hint="eastAsia" w:ascii="Times New Roman" w:hAnsi="Times New Roman" w:eastAsia="宋体"/>
          <w:b/>
          <w:sz w:val="24"/>
          <w:szCs w:val="24"/>
        </w:rPr>
        <w:t>拟核</w:t>
      </w:r>
      <w:r>
        <w:rPr>
          <w:rFonts w:hint="eastAsia" w:ascii="Times New Roman" w:hAnsi="Times New Roman" w:eastAsia="宋体"/>
          <w:sz w:val="24"/>
          <w:szCs w:val="24"/>
        </w:rPr>
        <w:t>：是由环状的D</w:t>
      </w:r>
      <w:r>
        <w:rPr>
          <w:rFonts w:ascii="Times New Roman" w:hAnsi="Times New Roman" w:eastAsia="宋体"/>
          <w:sz w:val="24"/>
          <w:szCs w:val="24"/>
        </w:rPr>
        <w:t>NA</w:t>
      </w:r>
      <w:r>
        <w:rPr>
          <w:rFonts w:hint="eastAsia" w:ascii="Times New Roman" w:hAnsi="Times New Roman" w:eastAsia="宋体"/>
          <w:sz w:val="24"/>
          <w:szCs w:val="24"/>
        </w:rPr>
        <w:t>细丝折叠或盘绕而成的密集结构。</w:t>
      </w:r>
    </w:p>
    <w:p w14:paraId="7F60E5A8">
      <w:pPr>
        <w:spacing w:line="360" w:lineRule="auto"/>
        <w:rPr>
          <w:rFonts w:ascii="Times New Roman" w:hAnsi="Times New Roman" w:eastAsia="宋体"/>
          <w:sz w:val="24"/>
          <w:szCs w:val="24"/>
        </w:rPr>
      </w:pPr>
      <w:r>
        <w:rPr>
          <w:rFonts w:hint="eastAsia" w:ascii="Times New Roman" w:hAnsi="Times New Roman" w:eastAsia="宋体"/>
          <w:b/>
          <w:sz w:val="24"/>
          <w:szCs w:val="24"/>
        </w:rPr>
        <w:t>荚膜</w:t>
      </w:r>
      <w:r>
        <w:rPr>
          <w:rFonts w:hint="eastAsia" w:ascii="Times New Roman" w:hAnsi="Times New Roman" w:eastAsia="宋体"/>
          <w:sz w:val="24"/>
          <w:szCs w:val="24"/>
        </w:rPr>
        <w:t>：包围着细菌细胞壁外的一层粘液性物质。</w:t>
      </w:r>
    </w:p>
    <w:p w14:paraId="1345DD3B">
      <w:pPr>
        <w:spacing w:line="360" w:lineRule="auto"/>
        <w:rPr>
          <w:rFonts w:ascii="Times New Roman" w:hAnsi="Times New Roman" w:eastAsia="宋体"/>
          <w:sz w:val="24"/>
          <w:szCs w:val="24"/>
        </w:rPr>
      </w:pPr>
      <w:r>
        <w:rPr>
          <w:rFonts w:hint="eastAsia" w:ascii="Times New Roman" w:hAnsi="Times New Roman" w:eastAsia="宋体"/>
          <w:b/>
          <w:sz w:val="24"/>
          <w:szCs w:val="24"/>
        </w:rPr>
        <w:t>鞭毛</w:t>
      </w:r>
      <w:r>
        <w:rPr>
          <w:rFonts w:ascii="Times New Roman" w:hAnsi="Times New Roman" w:eastAsia="宋体"/>
          <w:sz w:val="24"/>
          <w:szCs w:val="24"/>
        </w:rPr>
        <w:t>:</w:t>
      </w:r>
      <w:r>
        <w:rPr>
          <w:rFonts w:hint="eastAsia" w:ascii="Times New Roman" w:hAnsi="Times New Roman" w:eastAsia="宋体"/>
          <w:sz w:val="24"/>
          <w:szCs w:val="24"/>
        </w:rPr>
        <w:t>某些菌体表面的细长弯曲的丝状物。</w:t>
      </w:r>
    </w:p>
    <w:p w14:paraId="603FB3DA">
      <w:pPr>
        <w:spacing w:line="360" w:lineRule="auto"/>
        <w:rPr>
          <w:rFonts w:ascii="Times New Roman" w:hAnsi="Times New Roman" w:eastAsia="宋体"/>
          <w:sz w:val="24"/>
          <w:szCs w:val="24"/>
        </w:rPr>
      </w:pPr>
      <w:r>
        <w:rPr>
          <w:rFonts w:hint="eastAsia" w:ascii="Times New Roman" w:hAnsi="Times New Roman" w:eastAsia="宋体"/>
          <w:b/>
          <w:bCs/>
          <w:sz w:val="24"/>
          <w:szCs w:val="24"/>
        </w:rPr>
        <w:t>菌毛</w:t>
      </w:r>
      <w:r>
        <w:rPr>
          <w:rFonts w:ascii="Times New Roman" w:hAnsi="Times New Roman" w:eastAsia="宋体"/>
          <w:sz w:val="24"/>
          <w:szCs w:val="24"/>
        </w:rPr>
        <w:t>:</w:t>
      </w:r>
      <w:r>
        <w:rPr>
          <w:rFonts w:hint="eastAsia" w:ascii="Times New Roman" w:hAnsi="Times New Roman" w:eastAsia="宋体"/>
          <w:sz w:val="24"/>
          <w:szCs w:val="24"/>
        </w:rPr>
        <w:t>大多数革兰氏阴性菌和少数革兰氏阳性菌的菌体上生长的一种比鞭毛短的毛发状细丝。</w:t>
      </w:r>
    </w:p>
    <w:p w14:paraId="40E56BED">
      <w:pPr>
        <w:spacing w:line="360" w:lineRule="auto"/>
        <w:rPr>
          <w:rFonts w:ascii="Times New Roman" w:hAnsi="Times New Roman" w:eastAsia="宋体"/>
          <w:sz w:val="24"/>
          <w:szCs w:val="24"/>
        </w:rPr>
      </w:pPr>
      <w:r>
        <w:rPr>
          <w:rFonts w:hint="eastAsia" w:ascii="Times New Roman" w:hAnsi="Times New Roman" w:eastAsia="宋体"/>
          <w:b/>
          <w:bCs/>
          <w:sz w:val="24"/>
          <w:szCs w:val="24"/>
        </w:rPr>
        <w:t>芽孢</w:t>
      </w:r>
      <w:r>
        <w:rPr>
          <w:rFonts w:ascii="Times New Roman" w:hAnsi="Times New Roman" w:eastAsia="宋体"/>
          <w:sz w:val="24"/>
          <w:szCs w:val="24"/>
        </w:rPr>
        <w:t>:</w:t>
      </w:r>
      <w:r>
        <w:rPr>
          <w:rFonts w:hint="eastAsia" w:ascii="Times New Roman" w:hAnsi="Times New Roman" w:eastAsia="宋体"/>
          <w:sz w:val="24"/>
          <w:szCs w:val="24"/>
        </w:rPr>
        <w:t>某些革兰氏阳性菌在一定环境条件下，可在菌体内形成一个原形或卵圆形的休眠体，称为芽孢。</w:t>
      </w:r>
    </w:p>
    <w:p w14:paraId="3F812D3E">
      <w:pPr>
        <w:spacing w:line="360" w:lineRule="auto"/>
        <w:rPr>
          <w:rFonts w:ascii="Times New Roman" w:hAnsi="Times New Roman" w:eastAsia="宋体"/>
          <w:sz w:val="24"/>
          <w:szCs w:val="24"/>
        </w:rPr>
      </w:pPr>
      <w:r>
        <w:rPr>
          <w:rFonts w:hint="eastAsia" w:ascii="Times New Roman" w:hAnsi="Times New Roman" w:eastAsia="宋体"/>
          <w:b/>
          <w:bCs/>
          <w:sz w:val="24"/>
          <w:szCs w:val="24"/>
        </w:rPr>
        <w:t>繁殖体</w:t>
      </w:r>
      <w:r>
        <w:rPr>
          <w:rFonts w:hint="eastAsia" w:ascii="Times New Roman" w:hAnsi="Times New Roman" w:eastAsia="宋体"/>
          <w:sz w:val="24"/>
          <w:szCs w:val="24"/>
        </w:rPr>
        <w:t>（营养体）：未形成芽孢的菌体。</w:t>
      </w:r>
    </w:p>
    <w:p w14:paraId="4E7C5598">
      <w:pPr>
        <w:spacing w:line="360" w:lineRule="auto"/>
        <w:rPr>
          <w:rFonts w:ascii="Times New Roman" w:hAnsi="Times New Roman" w:eastAsia="宋体"/>
          <w:sz w:val="24"/>
          <w:szCs w:val="24"/>
        </w:rPr>
      </w:pPr>
      <w:r>
        <w:rPr>
          <w:rFonts w:hint="eastAsia" w:ascii="Times New Roman" w:hAnsi="Times New Roman" w:eastAsia="宋体"/>
          <w:b/>
          <w:bCs/>
          <w:sz w:val="24"/>
          <w:szCs w:val="24"/>
        </w:rPr>
        <w:t>基团转位</w:t>
      </w:r>
      <w:r>
        <w:rPr>
          <w:rFonts w:hint="eastAsia" w:ascii="Times New Roman" w:hAnsi="Times New Roman" w:eastAsia="宋体"/>
          <w:sz w:val="24"/>
          <w:szCs w:val="24"/>
        </w:rPr>
        <w:t>：可溶性大分子基团在转运的同时被修饰。</w:t>
      </w:r>
    </w:p>
    <w:p w14:paraId="7B21ACEE">
      <w:pPr>
        <w:spacing w:line="360" w:lineRule="auto"/>
        <w:rPr>
          <w:rFonts w:ascii="Times New Roman" w:hAnsi="Times New Roman" w:eastAsia="宋体"/>
          <w:sz w:val="24"/>
          <w:szCs w:val="24"/>
        </w:rPr>
      </w:pPr>
      <w:r>
        <w:rPr>
          <w:rFonts w:hint="eastAsia" w:ascii="Times New Roman" w:hAnsi="Times New Roman" w:eastAsia="宋体"/>
          <w:b/>
          <w:bCs/>
          <w:sz w:val="24"/>
          <w:szCs w:val="24"/>
        </w:rPr>
        <w:t>热源质</w:t>
      </w:r>
      <w:r>
        <w:rPr>
          <w:rFonts w:ascii="Times New Roman" w:hAnsi="Times New Roman" w:eastAsia="宋体"/>
          <w:sz w:val="24"/>
          <w:szCs w:val="24"/>
        </w:rPr>
        <w:t>:</w:t>
      </w:r>
      <w:r>
        <w:rPr>
          <w:rFonts w:hint="eastAsia" w:ascii="Times New Roman" w:hAnsi="Times New Roman" w:eastAsia="宋体"/>
          <w:sz w:val="24"/>
          <w:szCs w:val="24"/>
        </w:rPr>
        <w:t>是细菌合成的一种注入人和动物体内引起发热反应的物质。</w:t>
      </w:r>
    </w:p>
    <w:p w14:paraId="7CE6963E">
      <w:pPr>
        <w:spacing w:line="360" w:lineRule="auto"/>
        <w:rPr>
          <w:rFonts w:ascii="Times New Roman" w:hAnsi="Times New Roman" w:eastAsia="宋体"/>
          <w:sz w:val="24"/>
          <w:szCs w:val="24"/>
        </w:rPr>
      </w:pPr>
      <w:r>
        <w:rPr>
          <w:rFonts w:hint="eastAsia" w:ascii="Times New Roman" w:hAnsi="Times New Roman" w:eastAsia="宋体"/>
          <w:b/>
          <w:bCs/>
          <w:sz w:val="24"/>
          <w:szCs w:val="24"/>
        </w:rPr>
        <w:t>大肠菌群</w:t>
      </w:r>
      <w:r>
        <w:rPr>
          <w:rFonts w:hint="eastAsia" w:ascii="Times New Roman" w:hAnsi="Times New Roman" w:eastAsia="宋体"/>
          <w:sz w:val="24"/>
          <w:szCs w:val="24"/>
        </w:rPr>
        <w:t>：指一群在3</w:t>
      </w:r>
      <w:r>
        <w:rPr>
          <w:rFonts w:ascii="Times New Roman" w:hAnsi="Times New Roman" w:eastAsia="宋体"/>
          <w:sz w:val="24"/>
          <w:szCs w:val="24"/>
        </w:rPr>
        <w:t>7</w:t>
      </w:r>
      <w:r>
        <w:rPr>
          <w:rFonts w:hint="eastAsia" w:ascii="Times New Roman" w:hAnsi="Times New Roman" w:eastAsia="宋体"/>
          <w:sz w:val="24"/>
          <w:szCs w:val="24"/>
        </w:rPr>
        <w:t>℃培养2</w:t>
      </w:r>
      <w:r>
        <w:rPr>
          <w:rFonts w:ascii="Times New Roman" w:hAnsi="Times New Roman" w:eastAsia="宋体"/>
          <w:sz w:val="24"/>
          <w:szCs w:val="24"/>
        </w:rPr>
        <w:t>4h</w:t>
      </w:r>
      <w:r>
        <w:rPr>
          <w:rFonts w:hint="eastAsia" w:ascii="Times New Roman" w:hAnsi="Times New Roman" w:eastAsia="宋体"/>
          <w:sz w:val="24"/>
          <w:szCs w:val="24"/>
        </w:rPr>
        <w:t>能分解乳糖产酸产气、需氧和兼性厌氧的革兰阴性无芽孢杆菌。</w:t>
      </w:r>
    </w:p>
    <w:p w14:paraId="2DA608D0">
      <w:pPr>
        <w:spacing w:line="360" w:lineRule="auto"/>
        <w:rPr>
          <w:rFonts w:ascii="Times New Roman" w:hAnsi="Times New Roman" w:eastAsia="宋体"/>
          <w:sz w:val="24"/>
          <w:szCs w:val="24"/>
        </w:rPr>
      </w:pPr>
      <w:r>
        <w:rPr>
          <w:rFonts w:hint="eastAsia" w:ascii="Times New Roman" w:hAnsi="Times New Roman" w:eastAsia="宋体"/>
          <w:b/>
          <w:bCs/>
          <w:sz w:val="24"/>
          <w:szCs w:val="24"/>
        </w:rPr>
        <w:t>益生素</w:t>
      </w:r>
      <w:r>
        <w:rPr>
          <w:rFonts w:hint="eastAsia" w:ascii="Times New Roman" w:hAnsi="Times New Roman" w:eastAsia="宋体"/>
          <w:sz w:val="24"/>
          <w:szCs w:val="24"/>
        </w:rPr>
        <w:t>：指能调节胃肠道微生物区系的平衡，抑制有害微生物的微生物抑制剂。</w:t>
      </w:r>
    </w:p>
    <w:p w14:paraId="0393E920">
      <w:pPr>
        <w:spacing w:line="360" w:lineRule="auto"/>
        <w:rPr>
          <w:rFonts w:ascii="Times New Roman" w:hAnsi="Times New Roman" w:eastAsia="宋体"/>
          <w:sz w:val="24"/>
          <w:szCs w:val="24"/>
        </w:rPr>
      </w:pPr>
      <w:r>
        <w:rPr>
          <w:rFonts w:hint="eastAsia" w:ascii="Times New Roman" w:hAnsi="Times New Roman" w:eastAsia="宋体"/>
          <w:b/>
          <w:bCs/>
          <w:sz w:val="24"/>
          <w:szCs w:val="24"/>
        </w:rPr>
        <w:t>益生元</w:t>
      </w:r>
      <w:r>
        <w:rPr>
          <w:rFonts w:hint="eastAsia" w:ascii="Times New Roman" w:hAnsi="Times New Roman" w:eastAsia="宋体"/>
          <w:sz w:val="24"/>
          <w:szCs w:val="24"/>
        </w:rPr>
        <w:t>：不被宿主消化吸收，但能刺激消化道有益微生物生长的物质（寡糖）。</w:t>
      </w:r>
    </w:p>
    <w:p w14:paraId="6BC52718">
      <w:pPr>
        <w:spacing w:line="360" w:lineRule="auto"/>
        <w:rPr>
          <w:rFonts w:ascii="Times New Roman" w:hAnsi="Times New Roman" w:eastAsia="宋体"/>
          <w:sz w:val="24"/>
          <w:szCs w:val="24"/>
        </w:rPr>
      </w:pPr>
      <w:r>
        <w:rPr>
          <w:rFonts w:hint="eastAsia" w:ascii="Times New Roman" w:hAnsi="Times New Roman" w:eastAsia="宋体"/>
          <w:b/>
          <w:bCs/>
          <w:sz w:val="24"/>
          <w:szCs w:val="24"/>
        </w:rPr>
        <w:t>合生元</w:t>
      </w:r>
      <w:r>
        <w:rPr>
          <w:rFonts w:hint="eastAsia" w:ascii="Times New Roman" w:hAnsi="Times New Roman" w:eastAsia="宋体"/>
          <w:sz w:val="24"/>
          <w:szCs w:val="24"/>
        </w:rPr>
        <w:t>：含有益生素和益生元。</w:t>
      </w:r>
    </w:p>
    <w:p w14:paraId="71794DC6">
      <w:pPr>
        <w:spacing w:line="360" w:lineRule="auto"/>
        <w:rPr>
          <w:rFonts w:ascii="Times New Roman" w:hAnsi="Times New Roman" w:eastAsia="宋体"/>
          <w:sz w:val="24"/>
          <w:szCs w:val="24"/>
        </w:rPr>
      </w:pPr>
      <w:r>
        <w:rPr>
          <w:rFonts w:hint="eastAsia" w:ascii="Times New Roman" w:hAnsi="Times New Roman" w:eastAsia="宋体"/>
          <w:b/>
          <w:bCs/>
          <w:sz w:val="24"/>
          <w:szCs w:val="24"/>
        </w:rPr>
        <w:t>悉生动物</w:t>
      </w:r>
      <w:r>
        <w:rPr>
          <w:rFonts w:hint="eastAsia" w:ascii="Times New Roman" w:hAnsi="Times New Roman" w:eastAsia="宋体"/>
          <w:sz w:val="24"/>
          <w:szCs w:val="24"/>
        </w:rPr>
        <w:t>：是一切生命形态都知道的动物。</w:t>
      </w:r>
    </w:p>
    <w:p w14:paraId="4D8667D5">
      <w:pPr>
        <w:spacing w:line="360" w:lineRule="auto"/>
        <w:rPr>
          <w:rFonts w:ascii="Times New Roman" w:hAnsi="Times New Roman" w:eastAsia="宋体"/>
          <w:sz w:val="24"/>
          <w:szCs w:val="24"/>
        </w:rPr>
      </w:pPr>
      <w:r>
        <w:rPr>
          <w:rFonts w:hint="eastAsia" w:ascii="Times New Roman" w:hAnsi="Times New Roman" w:eastAsia="宋体"/>
          <w:b/>
          <w:bCs/>
          <w:sz w:val="24"/>
          <w:szCs w:val="24"/>
        </w:rPr>
        <w:t>无菌动物</w:t>
      </w:r>
      <w:r>
        <w:rPr>
          <w:rFonts w:hint="eastAsia" w:ascii="Times New Roman" w:hAnsi="Times New Roman" w:eastAsia="宋体"/>
          <w:sz w:val="24"/>
          <w:szCs w:val="24"/>
        </w:rPr>
        <w:t>：不携带任何外源微生物的动物。</w:t>
      </w:r>
    </w:p>
    <w:p w14:paraId="0E7AD7A6">
      <w:pPr>
        <w:spacing w:line="360" w:lineRule="auto"/>
        <w:rPr>
          <w:rFonts w:ascii="Times New Roman" w:hAnsi="Times New Roman" w:eastAsia="宋体"/>
          <w:sz w:val="24"/>
          <w:szCs w:val="24"/>
        </w:rPr>
      </w:pPr>
      <w:r>
        <w:rPr>
          <w:rFonts w:hint="eastAsia" w:ascii="Times New Roman" w:hAnsi="Times New Roman" w:eastAsia="宋体"/>
          <w:b/>
          <w:bCs/>
          <w:sz w:val="24"/>
          <w:szCs w:val="24"/>
        </w:rPr>
        <w:t>无特定病原体动物（spf动物）</w:t>
      </w:r>
      <w:r>
        <w:rPr>
          <w:rFonts w:hint="eastAsia" w:ascii="Times New Roman" w:hAnsi="Times New Roman" w:eastAsia="宋体"/>
          <w:sz w:val="24"/>
          <w:szCs w:val="24"/>
        </w:rPr>
        <w:t>：不存在某些特定的具有致病性或潜在致病性微生物的动物。</w:t>
      </w:r>
    </w:p>
    <w:p w14:paraId="37BB8535">
      <w:pPr>
        <w:spacing w:line="360" w:lineRule="auto"/>
        <w:rPr>
          <w:rFonts w:ascii="Times New Roman" w:hAnsi="Times New Roman" w:eastAsia="宋体"/>
          <w:sz w:val="24"/>
          <w:szCs w:val="24"/>
        </w:rPr>
      </w:pPr>
      <w:r>
        <w:rPr>
          <w:rFonts w:hint="eastAsia" w:ascii="Times New Roman" w:hAnsi="Times New Roman" w:eastAsia="宋体"/>
          <w:b/>
          <w:bCs/>
          <w:sz w:val="24"/>
          <w:szCs w:val="24"/>
        </w:rPr>
        <w:t>灭菌</w:t>
      </w:r>
      <w:r>
        <w:rPr>
          <w:rFonts w:hint="eastAsia" w:ascii="Times New Roman" w:hAnsi="Times New Roman" w:eastAsia="宋体"/>
          <w:sz w:val="24"/>
          <w:szCs w:val="24"/>
        </w:rPr>
        <w:t>：杀死物体上所有微生物的方法。</w:t>
      </w:r>
    </w:p>
    <w:p w14:paraId="68A7A724">
      <w:pPr>
        <w:spacing w:line="360" w:lineRule="auto"/>
        <w:rPr>
          <w:rFonts w:ascii="Times New Roman" w:hAnsi="Times New Roman" w:eastAsia="宋体"/>
          <w:sz w:val="24"/>
          <w:szCs w:val="24"/>
        </w:rPr>
      </w:pPr>
      <w:r>
        <w:rPr>
          <w:rFonts w:hint="eastAsia" w:ascii="Times New Roman" w:hAnsi="Times New Roman" w:eastAsia="宋体"/>
          <w:b/>
          <w:bCs/>
          <w:sz w:val="24"/>
          <w:szCs w:val="24"/>
        </w:rPr>
        <w:t>消毒</w:t>
      </w:r>
      <w:r>
        <w:rPr>
          <w:rFonts w:ascii="Times New Roman" w:hAnsi="Times New Roman" w:eastAsia="宋体"/>
          <w:sz w:val="24"/>
          <w:szCs w:val="24"/>
        </w:rPr>
        <w:t>:</w:t>
      </w:r>
      <w:r>
        <w:rPr>
          <w:rFonts w:hint="eastAsia" w:ascii="Times New Roman" w:hAnsi="Times New Roman" w:eastAsia="宋体"/>
          <w:sz w:val="24"/>
          <w:szCs w:val="24"/>
        </w:rPr>
        <w:t>杀灭物体上病原微生物的方法。</w:t>
      </w:r>
    </w:p>
    <w:p w14:paraId="70BDDEC6">
      <w:pPr>
        <w:spacing w:line="360" w:lineRule="auto"/>
        <w:rPr>
          <w:rFonts w:ascii="Times New Roman" w:hAnsi="Times New Roman" w:eastAsia="宋体"/>
          <w:sz w:val="24"/>
          <w:szCs w:val="24"/>
        </w:rPr>
      </w:pPr>
      <w:r>
        <w:rPr>
          <w:rFonts w:hint="eastAsia" w:ascii="Times New Roman" w:hAnsi="Times New Roman" w:eastAsia="宋体"/>
          <w:b/>
          <w:bCs/>
          <w:sz w:val="24"/>
          <w:szCs w:val="24"/>
        </w:rPr>
        <w:t>防腐</w:t>
      </w:r>
      <w:r>
        <w:rPr>
          <w:rFonts w:hint="eastAsia" w:ascii="Times New Roman" w:hAnsi="Times New Roman" w:eastAsia="宋体"/>
          <w:sz w:val="24"/>
          <w:szCs w:val="24"/>
        </w:rPr>
        <w:t>：阻止或抑制物品上微生物生长繁殖的方法。</w:t>
      </w:r>
    </w:p>
    <w:p w14:paraId="233AD75A">
      <w:pPr>
        <w:spacing w:line="360" w:lineRule="auto"/>
        <w:rPr>
          <w:rFonts w:ascii="Times New Roman" w:hAnsi="Times New Roman" w:eastAsia="宋体"/>
          <w:sz w:val="24"/>
          <w:szCs w:val="24"/>
        </w:rPr>
      </w:pPr>
      <w:r>
        <w:rPr>
          <w:rFonts w:hint="eastAsia" w:ascii="Times New Roman" w:hAnsi="Times New Roman" w:eastAsia="宋体"/>
          <w:b/>
          <w:bCs/>
          <w:sz w:val="24"/>
          <w:szCs w:val="24"/>
        </w:rPr>
        <w:t>无菌</w:t>
      </w:r>
      <w:r>
        <w:rPr>
          <w:rFonts w:ascii="Times New Roman" w:hAnsi="Times New Roman" w:eastAsia="宋体"/>
          <w:sz w:val="24"/>
          <w:szCs w:val="24"/>
        </w:rPr>
        <w:t>:</w:t>
      </w:r>
      <w:r>
        <w:rPr>
          <w:rFonts w:hint="eastAsia" w:ascii="Times New Roman" w:hAnsi="Times New Roman" w:eastAsia="宋体"/>
          <w:sz w:val="24"/>
          <w:szCs w:val="24"/>
        </w:rPr>
        <w:t>不存在活的微生物的状态。、</w:t>
      </w:r>
    </w:p>
    <w:p w14:paraId="6AE56573">
      <w:pPr>
        <w:spacing w:line="360" w:lineRule="auto"/>
        <w:rPr>
          <w:rFonts w:ascii="Times New Roman" w:hAnsi="Times New Roman" w:eastAsia="宋体"/>
          <w:sz w:val="24"/>
          <w:szCs w:val="24"/>
        </w:rPr>
      </w:pPr>
      <w:r>
        <w:rPr>
          <w:rFonts w:hint="eastAsia" w:ascii="Times New Roman" w:hAnsi="Times New Roman" w:eastAsia="宋体"/>
          <w:b/>
          <w:bCs/>
          <w:sz w:val="24"/>
          <w:szCs w:val="24"/>
        </w:rPr>
        <w:t>消毒剂</w:t>
      </w:r>
      <w:r>
        <w:rPr>
          <w:rFonts w:hint="eastAsia" w:ascii="Times New Roman" w:hAnsi="Times New Roman" w:eastAsia="宋体"/>
          <w:sz w:val="24"/>
          <w:szCs w:val="24"/>
        </w:rPr>
        <w:t>：用于灭杀病原微生物的化学药品称为消毒剂。</w:t>
      </w:r>
    </w:p>
    <w:p w14:paraId="436F6500">
      <w:pPr>
        <w:spacing w:line="360" w:lineRule="auto"/>
        <w:rPr>
          <w:rFonts w:ascii="Times New Roman" w:hAnsi="Times New Roman" w:eastAsia="宋体"/>
          <w:sz w:val="24"/>
          <w:szCs w:val="24"/>
        </w:rPr>
      </w:pPr>
      <w:r>
        <w:rPr>
          <w:rFonts w:hint="eastAsia" w:ascii="Times New Roman" w:hAnsi="Times New Roman" w:eastAsia="宋体"/>
          <w:b/>
          <w:bCs/>
          <w:sz w:val="24"/>
          <w:szCs w:val="24"/>
        </w:rPr>
        <w:t>防腐剂</w:t>
      </w:r>
      <w:r>
        <w:rPr>
          <w:rFonts w:hint="eastAsia" w:ascii="Times New Roman" w:hAnsi="Times New Roman" w:eastAsia="宋体"/>
          <w:sz w:val="24"/>
          <w:szCs w:val="24"/>
        </w:rPr>
        <w:t>：用于抑制微生物生长繁殖的化学药品称为防腐剂。</w:t>
      </w:r>
    </w:p>
    <w:p w14:paraId="63AE490F">
      <w:pPr>
        <w:spacing w:line="360" w:lineRule="auto"/>
        <w:rPr>
          <w:rFonts w:ascii="Times New Roman" w:hAnsi="Times New Roman" w:eastAsia="宋体"/>
          <w:sz w:val="24"/>
          <w:szCs w:val="24"/>
        </w:rPr>
      </w:pPr>
      <w:r>
        <w:rPr>
          <w:rFonts w:hint="eastAsia" w:ascii="Times New Roman" w:hAnsi="Times New Roman" w:eastAsia="宋体"/>
          <w:b/>
          <w:bCs/>
          <w:sz w:val="24"/>
          <w:szCs w:val="24"/>
        </w:rPr>
        <w:t>抗生素</w:t>
      </w:r>
      <w:r>
        <w:rPr>
          <w:rFonts w:ascii="Times New Roman" w:hAnsi="Times New Roman" w:eastAsia="宋体"/>
          <w:sz w:val="24"/>
          <w:szCs w:val="24"/>
        </w:rPr>
        <w:t>:</w:t>
      </w:r>
      <w:r>
        <w:rPr>
          <w:rFonts w:hint="eastAsia" w:ascii="Times New Roman" w:hAnsi="Times New Roman" w:eastAsia="宋体"/>
          <w:sz w:val="24"/>
          <w:szCs w:val="24"/>
        </w:rPr>
        <w:t>某些微生物在代谢过程中产生的一类能抑制或杀死另一些微生物的物质。</w:t>
      </w:r>
    </w:p>
    <w:p w14:paraId="6D601B8C">
      <w:pPr>
        <w:spacing w:line="360" w:lineRule="auto"/>
        <w:rPr>
          <w:rFonts w:ascii="Times New Roman" w:hAnsi="Times New Roman" w:eastAsia="宋体"/>
          <w:sz w:val="24"/>
          <w:szCs w:val="24"/>
        </w:rPr>
      </w:pPr>
      <w:r>
        <w:rPr>
          <w:rFonts w:hint="eastAsia" w:ascii="Times New Roman" w:hAnsi="Times New Roman" w:eastAsia="宋体"/>
          <w:b/>
          <w:bCs/>
          <w:sz w:val="24"/>
          <w:szCs w:val="24"/>
        </w:rPr>
        <w:t>细菌素</w:t>
      </w:r>
      <w:r>
        <w:rPr>
          <w:rFonts w:hint="eastAsia" w:ascii="Times New Roman" w:hAnsi="Times New Roman" w:eastAsia="宋体"/>
          <w:sz w:val="24"/>
          <w:szCs w:val="24"/>
        </w:rPr>
        <w:t>：某些细菌在代谢过程中通过核糖体合成机制产生的一类具有抑菌活性的多肽或前体多肽。</w:t>
      </w:r>
    </w:p>
    <w:p w14:paraId="09E2818D">
      <w:pPr>
        <w:spacing w:line="360" w:lineRule="auto"/>
        <w:rPr>
          <w:rFonts w:ascii="Times New Roman" w:hAnsi="Times New Roman" w:eastAsia="宋体"/>
          <w:sz w:val="24"/>
          <w:szCs w:val="24"/>
        </w:rPr>
      </w:pPr>
      <w:r>
        <w:rPr>
          <w:rFonts w:hint="eastAsia" w:ascii="Times New Roman" w:hAnsi="Times New Roman" w:eastAsia="宋体"/>
          <w:b/>
          <w:bCs/>
          <w:sz w:val="24"/>
          <w:szCs w:val="24"/>
        </w:rPr>
        <w:t>植物杀菌素</w:t>
      </w:r>
      <w:r>
        <w:rPr>
          <w:rFonts w:hint="eastAsia" w:ascii="Times New Roman" w:hAnsi="Times New Roman" w:eastAsia="宋体"/>
          <w:sz w:val="24"/>
          <w:szCs w:val="24"/>
        </w:rPr>
        <w:t>：某些植物产生的具有杀菌作用的物质。</w:t>
      </w:r>
    </w:p>
    <w:p w14:paraId="360C6D17">
      <w:pPr>
        <w:spacing w:line="360" w:lineRule="auto"/>
        <w:rPr>
          <w:rFonts w:ascii="Times New Roman" w:hAnsi="Times New Roman" w:eastAsia="宋体"/>
          <w:sz w:val="24"/>
          <w:szCs w:val="24"/>
        </w:rPr>
      </w:pPr>
      <w:r>
        <w:rPr>
          <w:rFonts w:hint="eastAsia" w:ascii="Times New Roman" w:hAnsi="Times New Roman" w:eastAsia="宋体"/>
          <w:b/>
          <w:bCs/>
          <w:sz w:val="24"/>
          <w:szCs w:val="24"/>
        </w:rPr>
        <w:t>化学治疗剂</w:t>
      </w:r>
      <w:r>
        <w:rPr>
          <w:rFonts w:ascii="Times New Roman" w:hAnsi="Times New Roman" w:eastAsia="宋体"/>
          <w:sz w:val="24"/>
          <w:szCs w:val="24"/>
        </w:rPr>
        <w:t>:</w:t>
      </w:r>
      <w:r>
        <w:rPr>
          <w:rFonts w:hint="eastAsia" w:ascii="Times New Roman" w:hAnsi="Times New Roman" w:eastAsia="宋体"/>
          <w:sz w:val="24"/>
          <w:szCs w:val="24"/>
        </w:rPr>
        <w:t>用于消除宿主体内病原微生物或其他寄生虫的化学药品。</w:t>
      </w:r>
    </w:p>
    <w:p w14:paraId="31AA8541">
      <w:pPr>
        <w:spacing w:line="360" w:lineRule="auto"/>
        <w:rPr>
          <w:rFonts w:ascii="Times New Roman" w:hAnsi="Times New Roman" w:eastAsia="宋体"/>
          <w:sz w:val="24"/>
          <w:szCs w:val="24"/>
        </w:rPr>
      </w:pPr>
      <w:r>
        <w:rPr>
          <w:rFonts w:hint="eastAsia" w:ascii="Times New Roman" w:hAnsi="Times New Roman" w:eastAsia="宋体"/>
          <w:b/>
          <w:sz w:val="24"/>
          <w:szCs w:val="24"/>
        </w:rPr>
        <w:t>感染</w:t>
      </w:r>
      <w:r>
        <w:rPr>
          <w:rFonts w:hint="eastAsia" w:ascii="Times New Roman" w:hAnsi="Times New Roman" w:eastAsia="宋体"/>
          <w:sz w:val="24"/>
          <w:szCs w:val="24"/>
        </w:rPr>
        <w:t>：是指病原微生物在宿主体内持续存在或增殖。</w:t>
      </w:r>
    </w:p>
    <w:p w14:paraId="7EEEBFBC">
      <w:pPr>
        <w:spacing w:line="360" w:lineRule="auto"/>
        <w:rPr>
          <w:rFonts w:ascii="Times New Roman" w:hAnsi="Times New Roman" w:eastAsia="宋体"/>
          <w:sz w:val="24"/>
          <w:szCs w:val="24"/>
        </w:rPr>
      </w:pPr>
      <w:r>
        <w:rPr>
          <w:rFonts w:hint="eastAsia" w:ascii="Times New Roman" w:hAnsi="Times New Roman" w:eastAsia="宋体"/>
          <w:b/>
          <w:sz w:val="24"/>
          <w:szCs w:val="24"/>
        </w:rPr>
        <w:t>发病</w:t>
      </w:r>
      <w:r>
        <w:rPr>
          <w:rFonts w:hint="eastAsia" w:ascii="Times New Roman" w:hAnsi="Times New Roman" w:eastAsia="宋体"/>
          <w:sz w:val="24"/>
          <w:szCs w:val="24"/>
        </w:rPr>
        <w:t>：表示病原微生物感染之后，对宿主造成的明显损害。</w:t>
      </w:r>
    </w:p>
    <w:p w14:paraId="6B7C33EE">
      <w:pPr>
        <w:spacing w:line="360" w:lineRule="auto"/>
        <w:rPr>
          <w:rFonts w:ascii="Times New Roman" w:hAnsi="Times New Roman" w:eastAsia="宋体"/>
          <w:sz w:val="24"/>
          <w:szCs w:val="24"/>
        </w:rPr>
      </w:pPr>
      <w:r>
        <w:rPr>
          <w:rFonts w:hint="eastAsia" w:ascii="Times New Roman" w:hAnsi="Times New Roman" w:eastAsia="宋体"/>
          <w:b/>
          <w:sz w:val="24"/>
          <w:szCs w:val="24"/>
        </w:rPr>
        <w:t>病原菌</w:t>
      </w:r>
      <w:r>
        <w:rPr>
          <w:rFonts w:hint="eastAsia" w:ascii="Times New Roman" w:hAnsi="Times New Roman" w:eastAsia="宋体"/>
          <w:sz w:val="24"/>
          <w:szCs w:val="24"/>
        </w:rPr>
        <w:t>：指能引起宿主发生疾病的细菌。</w:t>
      </w:r>
    </w:p>
    <w:p w14:paraId="4260DF97">
      <w:pPr>
        <w:spacing w:line="360" w:lineRule="auto"/>
        <w:rPr>
          <w:rFonts w:ascii="Times New Roman" w:hAnsi="Times New Roman" w:eastAsia="宋体"/>
          <w:sz w:val="24"/>
          <w:szCs w:val="24"/>
        </w:rPr>
      </w:pPr>
      <w:r>
        <w:rPr>
          <w:rFonts w:hint="eastAsia" w:ascii="Times New Roman" w:hAnsi="Times New Roman" w:eastAsia="宋体"/>
          <w:b/>
          <w:sz w:val="24"/>
          <w:szCs w:val="24"/>
        </w:rPr>
        <w:t>致病性</w:t>
      </w:r>
      <w:r>
        <w:rPr>
          <w:rFonts w:hint="eastAsia" w:ascii="Times New Roman" w:hAnsi="Times New Roman" w:eastAsia="宋体"/>
          <w:sz w:val="24"/>
          <w:szCs w:val="24"/>
        </w:rPr>
        <w:t>：细菌能引起宿主感染的能力。</w:t>
      </w:r>
    </w:p>
    <w:p w14:paraId="5C2CA41E">
      <w:pPr>
        <w:spacing w:line="360" w:lineRule="auto"/>
        <w:rPr>
          <w:rFonts w:ascii="Times New Roman" w:hAnsi="Times New Roman" w:eastAsia="宋体"/>
          <w:sz w:val="24"/>
          <w:szCs w:val="24"/>
        </w:rPr>
      </w:pPr>
      <w:r>
        <w:rPr>
          <w:rFonts w:hint="eastAsia" w:ascii="Times New Roman" w:hAnsi="Times New Roman" w:eastAsia="宋体"/>
          <w:b/>
          <w:sz w:val="24"/>
          <w:szCs w:val="24"/>
        </w:rPr>
        <w:t>毒力</w:t>
      </w:r>
      <w:r>
        <w:rPr>
          <w:rFonts w:ascii="Times New Roman" w:hAnsi="Times New Roman" w:eastAsia="宋体"/>
          <w:b/>
          <w:sz w:val="24"/>
          <w:szCs w:val="24"/>
        </w:rPr>
        <w:t>:</w:t>
      </w:r>
      <w:r>
        <w:rPr>
          <w:rFonts w:hint="eastAsia" w:ascii="Times New Roman" w:hAnsi="Times New Roman" w:eastAsia="宋体"/>
          <w:sz w:val="24"/>
          <w:szCs w:val="24"/>
        </w:rPr>
        <w:t>病原菌致病性的强弱程度。</w:t>
      </w:r>
    </w:p>
    <w:p w14:paraId="7D9C73F4">
      <w:pPr>
        <w:spacing w:line="360" w:lineRule="auto"/>
        <w:rPr>
          <w:rFonts w:ascii="Times New Roman" w:hAnsi="Times New Roman" w:eastAsia="宋体"/>
          <w:sz w:val="24"/>
          <w:szCs w:val="24"/>
        </w:rPr>
      </w:pPr>
      <w:r>
        <w:rPr>
          <w:rFonts w:hint="eastAsia" w:ascii="Times New Roman" w:hAnsi="Times New Roman" w:eastAsia="宋体"/>
          <w:b/>
          <w:bCs/>
          <w:sz w:val="24"/>
          <w:szCs w:val="24"/>
        </w:rPr>
        <w:t>机会致病菌或条件致病菌</w:t>
      </w:r>
      <w:r>
        <w:rPr>
          <w:rFonts w:hint="eastAsia" w:ascii="Times New Roman" w:hAnsi="Times New Roman" w:eastAsia="宋体"/>
          <w:sz w:val="24"/>
          <w:szCs w:val="24"/>
        </w:rPr>
        <w:t>：在一般情况下不致病，当条件改变是才引起疾病的细菌。</w:t>
      </w:r>
    </w:p>
    <w:p w14:paraId="6C7F5472">
      <w:pPr>
        <w:spacing w:line="360" w:lineRule="auto"/>
        <w:rPr>
          <w:rFonts w:ascii="Times New Roman" w:hAnsi="Times New Roman" w:eastAsia="宋体"/>
          <w:sz w:val="24"/>
          <w:szCs w:val="24"/>
        </w:rPr>
      </w:pPr>
      <w:r>
        <w:rPr>
          <w:rFonts w:hint="eastAsia" w:ascii="Times New Roman" w:hAnsi="Times New Roman" w:eastAsia="宋体"/>
          <w:b/>
          <w:bCs/>
          <w:sz w:val="24"/>
          <w:szCs w:val="24"/>
        </w:rPr>
        <w:t>半数致死量（</w:t>
      </w:r>
      <w:r>
        <w:rPr>
          <w:rFonts w:ascii="Times New Roman" w:hAnsi="Times New Roman" w:eastAsia="宋体"/>
          <w:b/>
          <w:bCs/>
          <w:sz w:val="24"/>
          <w:szCs w:val="24"/>
        </w:rPr>
        <w:t>LD</w:t>
      </w:r>
      <w:r>
        <w:rPr>
          <w:rFonts w:ascii="Times New Roman" w:hAnsi="Times New Roman" w:eastAsia="宋体"/>
          <w:b/>
          <w:bCs/>
          <w:sz w:val="24"/>
          <w:szCs w:val="24"/>
          <w:vertAlign w:val="subscript"/>
        </w:rPr>
        <w:t>50</w:t>
      </w:r>
      <w:r>
        <w:rPr>
          <w:rFonts w:hint="eastAsia" w:ascii="Times New Roman" w:hAnsi="Times New Roman" w:eastAsia="宋体"/>
          <w:sz w:val="24"/>
          <w:szCs w:val="24"/>
        </w:rPr>
        <w:t>）</w:t>
      </w:r>
      <w:r>
        <w:rPr>
          <w:rFonts w:ascii="Times New Roman" w:hAnsi="Times New Roman" w:eastAsia="宋体"/>
          <w:sz w:val="24"/>
          <w:szCs w:val="24"/>
        </w:rPr>
        <w:t>:</w:t>
      </w:r>
      <w:r>
        <w:rPr>
          <w:rFonts w:hint="eastAsia" w:ascii="Times New Roman" w:hAnsi="Times New Roman" w:eastAsia="宋体"/>
          <w:sz w:val="24"/>
          <w:szCs w:val="24"/>
        </w:rPr>
        <w:t>是指在一定时间内使半数实验动物发病死亡的微生物量或毒素量。</w:t>
      </w:r>
    </w:p>
    <w:p w14:paraId="514FA5CC">
      <w:pPr>
        <w:spacing w:line="360" w:lineRule="auto"/>
        <w:rPr>
          <w:rFonts w:ascii="Times New Roman" w:hAnsi="Times New Roman" w:eastAsia="宋体"/>
          <w:sz w:val="24"/>
          <w:szCs w:val="24"/>
        </w:rPr>
      </w:pPr>
      <w:r>
        <w:rPr>
          <w:rFonts w:hint="eastAsia" w:ascii="Times New Roman" w:hAnsi="Times New Roman" w:eastAsia="宋体"/>
          <w:b/>
          <w:bCs/>
          <w:sz w:val="24"/>
          <w:szCs w:val="24"/>
        </w:rPr>
        <w:t>半数感染量（I</w:t>
      </w:r>
      <w:r>
        <w:rPr>
          <w:rFonts w:ascii="Times New Roman" w:hAnsi="Times New Roman" w:eastAsia="宋体"/>
          <w:b/>
          <w:bCs/>
          <w:sz w:val="24"/>
          <w:szCs w:val="24"/>
        </w:rPr>
        <w:t>D</w:t>
      </w:r>
      <w:r>
        <w:rPr>
          <w:rFonts w:ascii="Times New Roman" w:hAnsi="Times New Roman" w:eastAsia="宋体"/>
          <w:b/>
          <w:bCs/>
          <w:sz w:val="24"/>
          <w:szCs w:val="24"/>
          <w:vertAlign w:val="subscript"/>
        </w:rPr>
        <w:t>50</w:t>
      </w:r>
      <w:r>
        <w:rPr>
          <w:rFonts w:hint="eastAsia" w:ascii="Times New Roman" w:hAnsi="Times New Roman" w:eastAsia="宋体"/>
          <w:b/>
          <w:bCs/>
          <w:sz w:val="24"/>
          <w:szCs w:val="24"/>
        </w:rPr>
        <w:t>）</w:t>
      </w:r>
      <w:r>
        <w:rPr>
          <w:rFonts w:hint="eastAsia" w:ascii="Times New Roman" w:hAnsi="Times New Roman" w:eastAsia="宋体"/>
          <w:sz w:val="24"/>
          <w:szCs w:val="24"/>
        </w:rPr>
        <w:t>：是指病原微生物对半数实验对象引起感染的剂量。</w:t>
      </w:r>
    </w:p>
    <w:p w14:paraId="1771DC83">
      <w:pPr>
        <w:spacing w:line="360" w:lineRule="auto"/>
        <w:rPr>
          <w:rFonts w:ascii="Times New Roman" w:hAnsi="Times New Roman" w:eastAsia="宋体"/>
          <w:sz w:val="24"/>
          <w:szCs w:val="24"/>
        </w:rPr>
      </w:pPr>
      <w:r>
        <w:rPr>
          <w:rFonts w:hint="eastAsia" w:ascii="Times New Roman" w:hAnsi="Times New Roman" w:eastAsia="宋体"/>
          <w:b/>
          <w:bCs/>
          <w:sz w:val="24"/>
          <w:szCs w:val="24"/>
        </w:rPr>
        <w:t>毒力因子：</w:t>
      </w:r>
      <w:r>
        <w:rPr>
          <w:rFonts w:hint="eastAsia" w:ascii="Times New Roman" w:hAnsi="Times New Roman" w:eastAsia="宋体"/>
          <w:sz w:val="24"/>
          <w:szCs w:val="24"/>
        </w:rPr>
        <w:t>构成细菌毒力的物质，主要包括细菌分泌的毒素和与细菌侵袭有关的因子。</w:t>
      </w:r>
    </w:p>
    <w:p w14:paraId="3FCE061F">
      <w:pPr>
        <w:spacing w:line="360" w:lineRule="auto"/>
        <w:rPr>
          <w:rFonts w:ascii="Times New Roman" w:hAnsi="Times New Roman" w:eastAsia="宋体"/>
          <w:sz w:val="24"/>
          <w:szCs w:val="24"/>
        </w:rPr>
      </w:pPr>
      <w:r>
        <w:rPr>
          <w:rFonts w:hint="eastAsia" w:ascii="Times New Roman" w:hAnsi="Times New Roman" w:eastAsia="宋体"/>
          <w:b/>
          <w:sz w:val="24"/>
          <w:szCs w:val="24"/>
        </w:rPr>
        <w:t>侵袭力</w:t>
      </w:r>
      <w:r>
        <w:rPr>
          <w:rFonts w:hint="eastAsia" w:ascii="Times New Roman" w:hAnsi="Times New Roman" w:eastAsia="宋体"/>
          <w:sz w:val="24"/>
          <w:szCs w:val="24"/>
        </w:rPr>
        <w:t>：病原菌突破机体防御屏障，在宿主体内定植、繁殖、扩散的能力。</w:t>
      </w:r>
    </w:p>
    <w:p w14:paraId="1892D710">
      <w:pPr>
        <w:spacing w:line="360" w:lineRule="auto"/>
        <w:rPr>
          <w:rFonts w:ascii="Times New Roman" w:hAnsi="Times New Roman" w:eastAsia="宋体"/>
          <w:sz w:val="24"/>
          <w:szCs w:val="24"/>
        </w:rPr>
      </w:pPr>
      <w:r>
        <w:rPr>
          <w:rFonts w:hint="eastAsia" w:ascii="Times New Roman" w:hAnsi="Times New Roman" w:eastAsia="宋体"/>
          <w:b/>
          <w:sz w:val="24"/>
          <w:szCs w:val="24"/>
        </w:rPr>
        <w:t>黏附素</w:t>
      </w:r>
      <w:r>
        <w:rPr>
          <w:rFonts w:hint="eastAsia" w:ascii="Times New Roman" w:hAnsi="Times New Roman" w:eastAsia="宋体"/>
          <w:sz w:val="24"/>
          <w:szCs w:val="24"/>
        </w:rPr>
        <w:t>：具有黏附作用的细菌结构成分，是直接介导细菌对宿主细胞黏附的物质。</w:t>
      </w:r>
    </w:p>
    <w:p w14:paraId="04A1D67A">
      <w:pPr>
        <w:spacing w:line="360" w:lineRule="auto"/>
        <w:rPr>
          <w:rFonts w:ascii="Times New Roman" w:hAnsi="Times New Roman" w:eastAsia="宋体"/>
          <w:sz w:val="24"/>
          <w:szCs w:val="24"/>
        </w:rPr>
      </w:pPr>
      <w:r>
        <w:rPr>
          <w:rFonts w:hint="eastAsia" w:ascii="Times New Roman" w:hAnsi="Times New Roman" w:eastAsia="宋体"/>
          <w:b/>
          <w:sz w:val="24"/>
          <w:szCs w:val="24"/>
        </w:rPr>
        <w:t>外毒素</w:t>
      </w:r>
      <w:r>
        <w:rPr>
          <w:rFonts w:hint="eastAsia" w:ascii="Times New Roman" w:hAnsi="Times New Roman" w:eastAsia="宋体"/>
          <w:sz w:val="24"/>
          <w:szCs w:val="24"/>
        </w:rPr>
        <w:t>：某些病原菌在生长繁殖过程中所产生的对宿主细胞有毒性的蛋白质或多肽物质。</w:t>
      </w:r>
    </w:p>
    <w:p w14:paraId="7FD8471B">
      <w:pPr>
        <w:spacing w:line="360" w:lineRule="auto"/>
        <w:rPr>
          <w:rFonts w:ascii="Times New Roman" w:hAnsi="Times New Roman" w:eastAsia="宋体"/>
          <w:sz w:val="24"/>
          <w:szCs w:val="24"/>
        </w:rPr>
      </w:pPr>
      <w:r>
        <w:rPr>
          <w:rFonts w:hint="eastAsia" w:ascii="Times New Roman" w:hAnsi="Times New Roman" w:eastAsia="宋体"/>
          <w:b/>
          <w:bCs/>
          <w:sz w:val="24"/>
          <w:szCs w:val="24"/>
        </w:rPr>
        <w:t>类毒素</w:t>
      </w:r>
      <w:r>
        <w:rPr>
          <w:rFonts w:hint="eastAsia" w:ascii="Times New Roman" w:hAnsi="Times New Roman" w:eastAsia="宋体"/>
          <w:sz w:val="24"/>
          <w:szCs w:val="24"/>
        </w:rPr>
        <w:t>：经过变性或化学修饰后失去原有毒性而仍保留其免疫原性的毒素称为类毒素。</w:t>
      </w:r>
    </w:p>
    <w:p w14:paraId="0950E7C6">
      <w:pPr>
        <w:spacing w:line="360" w:lineRule="auto"/>
        <w:rPr>
          <w:rFonts w:ascii="Times New Roman" w:hAnsi="Times New Roman" w:eastAsia="宋体"/>
          <w:sz w:val="24"/>
          <w:szCs w:val="24"/>
        </w:rPr>
      </w:pPr>
      <w:r>
        <w:rPr>
          <w:rFonts w:hint="eastAsia" w:ascii="Times New Roman" w:hAnsi="Times New Roman" w:eastAsia="宋体"/>
          <w:b/>
          <w:bCs/>
          <w:sz w:val="24"/>
          <w:szCs w:val="24"/>
        </w:rPr>
        <w:t>抗毒素</w:t>
      </w:r>
      <w:r>
        <w:rPr>
          <w:rFonts w:hint="eastAsia" w:ascii="Times New Roman" w:hAnsi="Times New Roman" w:eastAsia="宋体"/>
          <w:sz w:val="24"/>
          <w:szCs w:val="24"/>
        </w:rPr>
        <w:t>：以外毒素为抗原刺激机体产生的特异性抗体。</w:t>
      </w:r>
    </w:p>
    <w:p w14:paraId="295D805C">
      <w:pPr>
        <w:spacing w:line="360" w:lineRule="auto"/>
        <w:rPr>
          <w:rFonts w:ascii="Times New Roman" w:hAnsi="Times New Roman" w:eastAsia="宋体"/>
          <w:sz w:val="24"/>
          <w:szCs w:val="24"/>
        </w:rPr>
      </w:pPr>
      <w:r>
        <w:rPr>
          <w:rFonts w:hint="eastAsia" w:ascii="Times New Roman" w:hAnsi="Times New Roman" w:eastAsia="宋体"/>
          <w:b/>
          <w:bCs/>
          <w:sz w:val="24"/>
          <w:szCs w:val="24"/>
        </w:rPr>
        <w:t>内毒素</w:t>
      </w:r>
      <w:r>
        <w:rPr>
          <w:rFonts w:hint="eastAsia" w:ascii="Times New Roman" w:hAnsi="Times New Roman" w:eastAsia="宋体"/>
          <w:sz w:val="24"/>
          <w:szCs w:val="24"/>
        </w:rPr>
        <w:t>：是革兰氏阴性菌细胞壁中的脂多糖（</w:t>
      </w:r>
      <w:r>
        <w:rPr>
          <w:rFonts w:ascii="Times New Roman" w:hAnsi="Times New Roman" w:eastAsia="宋体"/>
          <w:sz w:val="24"/>
          <w:szCs w:val="24"/>
        </w:rPr>
        <w:t>LPS</w:t>
      </w:r>
      <w:r>
        <w:rPr>
          <w:rFonts w:hint="eastAsia" w:ascii="Times New Roman" w:hAnsi="Times New Roman" w:eastAsia="宋体"/>
          <w:sz w:val="24"/>
          <w:szCs w:val="24"/>
        </w:rPr>
        <w:t>）成分（类脂A、核心多糖、，侧链多糖）。</w:t>
      </w:r>
    </w:p>
    <w:p w14:paraId="1A3BA1B8">
      <w:pPr>
        <w:spacing w:line="360" w:lineRule="auto"/>
        <w:rPr>
          <w:rFonts w:ascii="Times New Roman" w:hAnsi="Times New Roman" w:eastAsia="宋体"/>
          <w:sz w:val="24"/>
          <w:szCs w:val="24"/>
        </w:rPr>
      </w:pPr>
      <w:r>
        <w:rPr>
          <w:rFonts w:hint="eastAsia" w:ascii="Times New Roman" w:hAnsi="Times New Roman" w:eastAsia="宋体"/>
          <w:b/>
          <w:bCs/>
          <w:sz w:val="24"/>
          <w:szCs w:val="24"/>
        </w:rPr>
        <w:t>毒力岛</w:t>
      </w:r>
      <w:r>
        <w:rPr>
          <w:rFonts w:hint="eastAsia" w:ascii="Times New Roman" w:hAnsi="Times New Roman" w:eastAsia="宋体"/>
          <w:sz w:val="24"/>
          <w:szCs w:val="24"/>
        </w:rPr>
        <w:t>：是具有潜在可移动性的毒力基因群。</w:t>
      </w:r>
    </w:p>
    <w:p w14:paraId="3FE292C3">
      <w:pPr>
        <w:spacing w:line="360" w:lineRule="auto"/>
        <w:rPr>
          <w:rFonts w:ascii="Times New Roman" w:hAnsi="Times New Roman" w:eastAsia="宋体"/>
          <w:sz w:val="24"/>
          <w:szCs w:val="24"/>
        </w:rPr>
      </w:pPr>
      <w:r>
        <w:rPr>
          <w:rFonts w:hint="eastAsia" w:ascii="Times New Roman" w:hAnsi="Times New Roman" w:eastAsia="宋体"/>
          <w:b/>
          <w:bCs/>
          <w:sz w:val="24"/>
          <w:szCs w:val="24"/>
        </w:rPr>
        <w:t>遗传</w:t>
      </w:r>
      <w:r>
        <w:rPr>
          <w:rFonts w:hint="eastAsia" w:ascii="Times New Roman" w:hAnsi="Times New Roman" w:eastAsia="宋体"/>
          <w:sz w:val="24"/>
          <w:szCs w:val="24"/>
        </w:rPr>
        <w:t>：是指亲代细菌与子代细菌的相似性。</w:t>
      </w:r>
    </w:p>
    <w:p w14:paraId="5A7E2EA2">
      <w:pPr>
        <w:spacing w:line="360" w:lineRule="auto"/>
        <w:rPr>
          <w:rFonts w:ascii="Times New Roman" w:hAnsi="Times New Roman" w:eastAsia="宋体"/>
          <w:sz w:val="24"/>
          <w:szCs w:val="24"/>
        </w:rPr>
      </w:pPr>
      <w:r>
        <w:rPr>
          <w:rFonts w:hint="eastAsia" w:ascii="Times New Roman" w:hAnsi="Times New Roman" w:eastAsia="宋体"/>
          <w:b/>
          <w:bCs/>
          <w:sz w:val="24"/>
          <w:szCs w:val="24"/>
        </w:rPr>
        <w:t>变异</w:t>
      </w:r>
      <w:r>
        <w:rPr>
          <w:rFonts w:hint="eastAsia" w:ascii="Times New Roman" w:hAnsi="Times New Roman" w:eastAsia="宋体"/>
          <w:sz w:val="24"/>
          <w:szCs w:val="24"/>
        </w:rPr>
        <w:t>：是指亲代和子代以及子代细菌之间的不相似性。</w:t>
      </w:r>
    </w:p>
    <w:p w14:paraId="45B040DB">
      <w:pPr>
        <w:spacing w:line="360" w:lineRule="auto"/>
        <w:rPr>
          <w:rFonts w:ascii="Times New Roman" w:hAnsi="Times New Roman" w:eastAsia="宋体"/>
          <w:sz w:val="24"/>
          <w:szCs w:val="24"/>
        </w:rPr>
      </w:pPr>
      <w:r>
        <w:rPr>
          <w:rFonts w:hint="eastAsia" w:ascii="Times New Roman" w:hAnsi="Times New Roman" w:eastAsia="宋体"/>
          <w:b/>
          <w:bCs/>
          <w:sz w:val="24"/>
          <w:szCs w:val="24"/>
        </w:rPr>
        <w:t>染色体畸变</w:t>
      </w:r>
      <w:r>
        <w:rPr>
          <w:rFonts w:hint="eastAsia" w:ascii="Times New Roman" w:hAnsi="Times New Roman" w:eastAsia="宋体"/>
          <w:sz w:val="24"/>
          <w:szCs w:val="24"/>
        </w:rPr>
        <w:t>：是指染色体的一大段发生了改变。</w:t>
      </w:r>
    </w:p>
    <w:p w14:paraId="70721BFC">
      <w:pPr>
        <w:spacing w:line="360" w:lineRule="auto"/>
        <w:rPr>
          <w:rFonts w:ascii="Times New Roman" w:hAnsi="Times New Roman" w:eastAsia="宋体"/>
          <w:sz w:val="24"/>
          <w:szCs w:val="24"/>
        </w:rPr>
      </w:pPr>
      <w:r>
        <w:rPr>
          <w:rFonts w:hint="eastAsia" w:ascii="Times New Roman" w:hAnsi="Times New Roman" w:eastAsia="宋体"/>
          <w:b/>
          <w:bCs/>
          <w:sz w:val="24"/>
          <w:szCs w:val="24"/>
        </w:rPr>
        <w:t>点突变</w:t>
      </w:r>
      <w:r>
        <w:rPr>
          <w:rFonts w:hint="eastAsia" w:ascii="Times New Roman" w:hAnsi="Times New Roman" w:eastAsia="宋体"/>
          <w:sz w:val="24"/>
          <w:szCs w:val="24"/>
        </w:rPr>
        <w:t>：是指相应基因上的D</w:t>
      </w:r>
      <w:r>
        <w:rPr>
          <w:rFonts w:ascii="Times New Roman" w:hAnsi="Times New Roman" w:eastAsia="宋体"/>
          <w:sz w:val="24"/>
          <w:szCs w:val="24"/>
        </w:rPr>
        <w:t>NA</w:t>
      </w:r>
      <w:r>
        <w:rPr>
          <w:rFonts w:hint="eastAsia" w:ascii="Times New Roman" w:hAnsi="Times New Roman" w:eastAsia="宋体"/>
          <w:sz w:val="24"/>
          <w:szCs w:val="24"/>
        </w:rPr>
        <w:t>链中的一个或少数几个核苷酸对的改变。</w:t>
      </w:r>
    </w:p>
    <w:p w14:paraId="1FE9EA8D">
      <w:pPr>
        <w:spacing w:line="360" w:lineRule="auto"/>
        <w:rPr>
          <w:rFonts w:ascii="Times New Roman" w:hAnsi="Times New Roman" w:eastAsia="宋体"/>
          <w:sz w:val="24"/>
          <w:szCs w:val="24"/>
        </w:rPr>
      </w:pPr>
      <w:r>
        <w:rPr>
          <w:rFonts w:hint="eastAsia" w:ascii="Times New Roman" w:hAnsi="Times New Roman" w:eastAsia="宋体"/>
          <w:b/>
          <w:bCs/>
          <w:sz w:val="24"/>
          <w:szCs w:val="24"/>
        </w:rPr>
        <w:t>基因转移</w:t>
      </w:r>
      <w:r>
        <w:rPr>
          <w:rFonts w:ascii="Times New Roman" w:hAnsi="Times New Roman" w:eastAsia="宋体"/>
          <w:sz w:val="24"/>
          <w:szCs w:val="24"/>
        </w:rPr>
        <w:t>:</w:t>
      </w:r>
      <w:r>
        <w:rPr>
          <w:rFonts w:hint="eastAsia" w:ascii="Times New Roman" w:hAnsi="Times New Roman" w:eastAsia="宋体"/>
          <w:sz w:val="24"/>
          <w:szCs w:val="24"/>
        </w:rPr>
        <w:t>供体细菌间接或直接将部分遗传物质单向转移给受体细菌从而导致受体细菌发生基因重组的现象。</w:t>
      </w:r>
    </w:p>
    <w:p w14:paraId="6D8EC7FB">
      <w:pPr>
        <w:spacing w:line="360" w:lineRule="auto"/>
        <w:rPr>
          <w:rFonts w:ascii="Times New Roman" w:hAnsi="Times New Roman" w:eastAsia="宋体"/>
          <w:sz w:val="24"/>
          <w:szCs w:val="24"/>
        </w:rPr>
      </w:pPr>
      <w:r>
        <w:rPr>
          <w:rFonts w:ascii="Times New Roman" w:hAnsi="Times New Roman" w:eastAsia="宋体"/>
          <w:sz w:val="24"/>
          <w:szCs w:val="24"/>
        </w:rPr>
        <w:t xml:space="preserve"> </w:t>
      </w:r>
      <w:r>
        <w:rPr>
          <w:rFonts w:hint="eastAsia" w:ascii="Times New Roman" w:hAnsi="Times New Roman" w:eastAsia="宋体"/>
          <w:b/>
          <w:bCs/>
          <w:sz w:val="24"/>
          <w:szCs w:val="24"/>
        </w:rPr>
        <w:t>转化</w:t>
      </w:r>
      <w:r>
        <w:rPr>
          <w:rFonts w:hint="eastAsia" w:ascii="Times New Roman" w:hAnsi="Times New Roman" w:eastAsia="宋体"/>
          <w:sz w:val="24"/>
          <w:szCs w:val="24"/>
        </w:rPr>
        <w:t>：供体细菌裂解游离的D</w:t>
      </w:r>
      <w:r>
        <w:rPr>
          <w:rFonts w:ascii="Times New Roman" w:hAnsi="Times New Roman" w:eastAsia="宋体"/>
          <w:sz w:val="24"/>
          <w:szCs w:val="24"/>
        </w:rPr>
        <w:t>NA</w:t>
      </w:r>
      <w:r>
        <w:rPr>
          <w:rFonts w:hint="eastAsia" w:ascii="Times New Roman" w:hAnsi="Times New Roman" w:eastAsia="宋体"/>
          <w:sz w:val="24"/>
          <w:szCs w:val="24"/>
        </w:rPr>
        <w:t>片段被受体细菌</w:t>
      </w:r>
      <w:r>
        <w:rPr>
          <w:rFonts w:hint="eastAsia" w:ascii="Times New Roman" w:hAnsi="Times New Roman" w:eastAsia="宋体"/>
          <w:b/>
          <w:bCs/>
          <w:sz w:val="24"/>
          <w:szCs w:val="24"/>
        </w:rPr>
        <w:t>直接摄取</w:t>
      </w:r>
      <w:r>
        <w:rPr>
          <w:rFonts w:hint="eastAsia" w:ascii="Times New Roman" w:hAnsi="Times New Roman" w:eastAsia="宋体"/>
          <w:sz w:val="24"/>
          <w:szCs w:val="24"/>
        </w:rPr>
        <w:t>，使受体菌获得新的遗传性状的过程。</w:t>
      </w:r>
    </w:p>
    <w:p w14:paraId="340E3DC3">
      <w:pPr>
        <w:spacing w:line="360" w:lineRule="auto"/>
        <w:rPr>
          <w:rFonts w:ascii="Times New Roman" w:hAnsi="Times New Roman" w:eastAsia="宋体"/>
          <w:sz w:val="24"/>
          <w:szCs w:val="24"/>
        </w:rPr>
      </w:pPr>
      <w:r>
        <w:rPr>
          <w:rFonts w:hint="eastAsia" w:ascii="Times New Roman" w:hAnsi="Times New Roman" w:eastAsia="宋体"/>
          <w:sz w:val="24"/>
          <w:szCs w:val="24"/>
        </w:rPr>
        <w:t xml:space="preserve"> </w:t>
      </w:r>
      <w:r>
        <w:rPr>
          <w:rFonts w:hint="eastAsia" w:ascii="Times New Roman" w:hAnsi="Times New Roman" w:eastAsia="宋体"/>
          <w:b/>
          <w:bCs/>
          <w:sz w:val="24"/>
          <w:szCs w:val="24"/>
        </w:rPr>
        <w:t>转导</w:t>
      </w:r>
      <w:r>
        <w:rPr>
          <w:rFonts w:hint="eastAsia" w:ascii="Times New Roman" w:hAnsi="Times New Roman" w:eastAsia="宋体"/>
          <w:sz w:val="24"/>
          <w:szCs w:val="24"/>
        </w:rPr>
        <w:t>：由</w:t>
      </w:r>
      <w:r>
        <w:rPr>
          <w:rFonts w:hint="eastAsia" w:ascii="Times New Roman" w:hAnsi="Times New Roman" w:eastAsia="宋体"/>
          <w:b/>
          <w:bCs/>
          <w:sz w:val="24"/>
          <w:szCs w:val="24"/>
        </w:rPr>
        <w:t>噬菌体介导</w:t>
      </w:r>
      <w:r>
        <w:rPr>
          <w:rFonts w:hint="eastAsia" w:ascii="Times New Roman" w:hAnsi="Times New Roman" w:eastAsia="宋体"/>
          <w:sz w:val="24"/>
          <w:szCs w:val="24"/>
        </w:rPr>
        <w:t>，将供体细菌的D</w:t>
      </w:r>
      <w:r>
        <w:rPr>
          <w:rFonts w:ascii="Times New Roman" w:hAnsi="Times New Roman" w:eastAsia="宋体"/>
          <w:sz w:val="24"/>
          <w:szCs w:val="24"/>
        </w:rPr>
        <w:t>NA</w:t>
      </w:r>
      <w:r>
        <w:rPr>
          <w:rFonts w:hint="eastAsia" w:ascii="Times New Roman" w:hAnsi="Times New Roman" w:eastAsia="宋体"/>
          <w:sz w:val="24"/>
          <w:szCs w:val="24"/>
        </w:rPr>
        <w:t>小片段携带导受体菌种，使受体菌获得供体菌的部分遗传性状。</w:t>
      </w:r>
    </w:p>
    <w:p w14:paraId="164A658B">
      <w:pPr>
        <w:spacing w:line="360" w:lineRule="auto"/>
        <w:rPr>
          <w:rFonts w:ascii="Times New Roman" w:hAnsi="Times New Roman" w:eastAsia="宋体"/>
          <w:sz w:val="24"/>
          <w:szCs w:val="24"/>
        </w:rPr>
      </w:pPr>
      <w:r>
        <w:rPr>
          <w:rFonts w:hint="eastAsia" w:ascii="Times New Roman" w:hAnsi="Times New Roman" w:eastAsia="宋体"/>
          <w:sz w:val="24"/>
          <w:szCs w:val="24"/>
        </w:rPr>
        <w:t xml:space="preserve"> </w:t>
      </w:r>
      <w:r>
        <w:rPr>
          <w:rFonts w:hint="eastAsia" w:ascii="Times New Roman" w:hAnsi="Times New Roman" w:eastAsia="宋体"/>
          <w:b/>
          <w:bCs/>
          <w:sz w:val="24"/>
          <w:szCs w:val="24"/>
        </w:rPr>
        <w:t>转染</w:t>
      </w:r>
      <w:r>
        <w:rPr>
          <w:rFonts w:hint="eastAsia" w:ascii="Times New Roman" w:hAnsi="Times New Roman" w:eastAsia="宋体"/>
          <w:sz w:val="24"/>
          <w:szCs w:val="24"/>
        </w:rPr>
        <w:t>：</w:t>
      </w:r>
      <w:r>
        <w:rPr>
          <w:rFonts w:hint="eastAsia" w:ascii="Times New Roman" w:hAnsi="Times New Roman" w:eastAsia="宋体"/>
          <w:b/>
          <w:bCs/>
          <w:sz w:val="24"/>
          <w:szCs w:val="24"/>
        </w:rPr>
        <w:t>真核细胞</w:t>
      </w:r>
      <w:r>
        <w:rPr>
          <w:rFonts w:hint="eastAsia" w:ascii="Times New Roman" w:hAnsi="Times New Roman" w:eastAsia="宋体"/>
          <w:sz w:val="24"/>
          <w:szCs w:val="24"/>
        </w:rPr>
        <w:t>主动或被动的导入外源D</w:t>
      </w:r>
      <w:r>
        <w:rPr>
          <w:rFonts w:ascii="Times New Roman" w:hAnsi="Times New Roman" w:eastAsia="宋体"/>
          <w:sz w:val="24"/>
          <w:szCs w:val="24"/>
        </w:rPr>
        <w:t>NA</w:t>
      </w:r>
      <w:r>
        <w:rPr>
          <w:rFonts w:hint="eastAsia" w:ascii="Times New Roman" w:hAnsi="Times New Roman" w:eastAsia="宋体"/>
          <w:sz w:val="24"/>
          <w:szCs w:val="24"/>
        </w:rPr>
        <w:t>而获得新的表型的过程。</w:t>
      </w:r>
    </w:p>
    <w:p w14:paraId="1E0D7F86">
      <w:pPr>
        <w:spacing w:line="360" w:lineRule="auto"/>
        <w:rPr>
          <w:rFonts w:ascii="Times New Roman" w:hAnsi="Times New Roman" w:eastAsia="宋体"/>
          <w:sz w:val="24"/>
          <w:szCs w:val="24"/>
        </w:rPr>
      </w:pPr>
      <w:r>
        <w:rPr>
          <w:rFonts w:hint="eastAsia" w:ascii="Times New Roman" w:hAnsi="Times New Roman" w:eastAsia="宋体"/>
          <w:sz w:val="24"/>
          <w:szCs w:val="24"/>
        </w:rPr>
        <w:t xml:space="preserve"> </w:t>
      </w:r>
      <w:r>
        <w:rPr>
          <w:rFonts w:hint="eastAsia" w:ascii="Times New Roman" w:hAnsi="Times New Roman" w:eastAsia="宋体"/>
          <w:b/>
          <w:bCs/>
          <w:sz w:val="24"/>
          <w:szCs w:val="24"/>
        </w:rPr>
        <w:t>接合</w:t>
      </w:r>
      <w:r>
        <w:rPr>
          <w:rFonts w:hint="eastAsia" w:ascii="Times New Roman" w:hAnsi="Times New Roman" w:eastAsia="宋体"/>
          <w:sz w:val="24"/>
          <w:szCs w:val="24"/>
        </w:rPr>
        <w:t>：是指两个完整的细菌细胞通过</w:t>
      </w:r>
      <w:r>
        <w:rPr>
          <w:rFonts w:hint="eastAsia" w:ascii="Times New Roman" w:hAnsi="Times New Roman" w:eastAsia="宋体"/>
          <w:b/>
          <w:bCs/>
          <w:sz w:val="24"/>
          <w:szCs w:val="24"/>
        </w:rPr>
        <w:t>性菌毛</w:t>
      </w:r>
      <w:r>
        <w:rPr>
          <w:rFonts w:hint="eastAsia" w:ascii="Times New Roman" w:hAnsi="Times New Roman" w:eastAsia="宋体"/>
          <w:sz w:val="24"/>
          <w:szCs w:val="24"/>
        </w:rPr>
        <w:t>直接接触，将质粒D</w:t>
      </w:r>
      <w:r>
        <w:rPr>
          <w:rFonts w:ascii="Times New Roman" w:hAnsi="Times New Roman" w:eastAsia="宋体"/>
          <w:sz w:val="24"/>
          <w:szCs w:val="24"/>
        </w:rPr>
        <w:t>NA</w:t>
      </w:r>
      <w:r>
        <w:rPr>
          <w:rFonts w:hint="eastAsia" w:ascii="Times New Roman" w:hAnsi="Times New Roman" w:eastAsia="宋体"/>
          <w:sz w:val="24"/>
          <w:szCs w:val="24"/>
        </w:rPr>
        <w:t>由供体细菌转移给受体细菌的过程。</w:t>
      </w:r>
    </w:p>
    <w:p w14:paraId="607D66BE">
      <w:pPr>
        <w:spacing w:line="360" w:lineRule="auto"/>
        <w:rPr>
          <w:rFonts w:ascii="Times New Roman" w:hAnsi="Times New Roman" w:eastAsia="宋体"/>
          <w:sz w:val="24"/>
          <w:szCs w:val="24"/>
        </w:rPr>
      </w:pPr>
      <w:r>
        <w:rPr>
          <w:rFonts w:hint="eastAsia" w:ascii="Times New Roman" w:hAnsi="Times New Roman" w:eastAsia="宋体"/>
          <w:b/>
          <w:bCs/>
          <w:sz w:val="24"/>
          <w:szCs w:val="24"/>
        </w:rPr>
        <w:t>三域系统</w:t>
      </w:r>
      <w:r>
        <w:rPr>
          <w:rFonts w:hint="eastAsia" w:ascii="Times New Roman" w:hAnsi="Times New Roman" w:eastAsia="宋体"/>
          <w:sz w:val="24"/>
          <w:szCs w:val="24"/>
        </w:rPr>
        <w:t>：细菌域、古生菌与、真核生物域。</w:t>
      </w:r>
    </w:p>
    <w:p w14:paraId="53740860">
      <w:pPr>
        <w:spacing w:line="360" w:lineRule="auto"/>
        <w:rPr>
          <w:rFonts w:ascii="Times New Roman" w:hAnsi="Times New Roman" w:eastAsia="宋体"/>
          <w:sz w:val="24"/>
          <w:szCs w:val="24"/>
        </w:rPr>
      </w:pPr>
      <w:r>
        <w:rPr>
          <w:rFonts w:hint="eastAsia" w:ascii="Times New Roman" w:hAnsi="Times New Roman" w:eastAsia="宋体"/>
          <w:b/>
          <w:bCs/>
          <w:sz w:val="24"/>
          <w:szCs w:val="24"/>
        </w:rPr>
        <w:t>属</w:t>
      </w:r>
      <w:r>
        <w:rPr>
          <w:rFonts w:hint="eastAsia" w:ascii="Times New Roman" w:hAnsi="Times New Roman" w:eastAsia="宋体"/>
          <w:sz w:val="24"/>
          <w:szCs w:val="24"/>
        </w:rPr>
        <w:t>：具有共性的若干种的组合。</w:t>
      </w:r>
    </w:p>
    <w:p w14:paraId="6EC2CBAA">
      <w:pPr>
        <w:spacing w:line="360" w:lineRule="auto"/>
        <w:rPr>
          <w:rFonts w:ascii="Times New Roman" w:hAnsi="Times New Roman" w:eastAsia="宋体"/>
          <w:sz w:val="24"/>
          <w:szCs w:val="24"/>
        </w:rPr>
      </w:pPr>
      <w:r>
        <w:rPr>
          <w:rFonts w:hint="eastAsia" w:ascii="Times New Roman" w:hAnsi="Times New Roman" w:eastAsia="宋体"/>
          <w:b/>
          <w:bCs/>
          <w:sz w:val="24"/>
          <w:szCs w:val="24"/>
        </w:rPr>
        <w:t>种</w:t>
      </w:r>
      <w:r>
        <w:rPr>
          <w:rFonts w:hint="eastAsia" w:ascii="Times New Roman" w:hAnsi="Times New Roman" w:eastAsia="宋体"/>
          <w:sz w:val="24"/>
          <w:szCs w:val="24"/>
        </w:rPr>
        <w:t>：是微生物分类的最基本单元，是一群性质相似的菌株。</w:t>
      </w:r>
    </w:p>
    <w:p w14:paraId="5A6F2AEB">
      <w:pPr>
        <w:spacing w:line="360" w:lineRule="auto"/>
        <w:rPr>
          <w:rFonts w:ascii="Times New Roman" w:hAnsi="Times New Roman" w:eastAsia="宋体"/>
          <w:sz w:val="24"/>
          <w:szCs w:val="24"/>
        </w:rPr>
      </w:pPr>
      <w:r>
        <w:rPr>
          <w:rFonts w:hint="eastAsia" w:ascii="Times New Roman" w:hAnsi="Times New Roman" w:eastAsia="宋体"/>
          <w:b/>
          <w:bCs/>
          <w:sz w:val="24"/>
          <w:szCs w:val="24"/>
        </w:rPr>
        <w:t>菌株</w:t>
      </w:r>
      <w:r>
        <w:rPr>
          <w:rFonts w:hint="eastAsia" w:ascii="Times New Roman" w:hAnsi="Times New Roman" w:eastAsia="宋体"/>
          <w:sz w:val="24"/>
          <w:szCs w:val="24"/>
        </w:rPr>
        <w:t>：是不同来源的某一种细菌的纯培养物。</w:t>
      </w:r>
    </w:p>
    <w:p w14:paraId="36095598">
      <w:pPr>
        <w:spacing w:line="360" w:lineRule="auto"/>
        <w:rPr>
          <w:rFonts w:ascii="Times New Roman" w:hAnsi="Times New Roman" w:eastAsia="宋体"/>
          <w:sz w:val="24"/>
          <w:szCs w:val="24"/>
        </w:rPr>
      </w:pPr>
      <w:r>
        <w:rPr>
          <w:rFonts w:hint="eastAsia" w:ascii="Times New Roman" w:hAnsi="Times New Roman" w:eastAsia="宋体"/>
          <w:b/>
          <w:bCs/>
          <w:sz w:val="24"/>
          <w:szCs w:val="24"/>
        </w:rPr>
        <w:t>型</w:t>
      </w:r>
      <w:r>
        <w:rPr>
          <w:rFonts w:hint="eastAsia" w:ascii="Times New Roman" w:hAnsi="Times New Roman" w:eastAsia="宋体"/>
          <w:sz w:val="24"/>
          <w:szCs w:val="24"/>
        </w:rPr>
        <w:t>：常指亚种以下的细分。当同种或亚种不同菌株之间的性转差异不足以分为新的亚种时，可以细分为不同的型。</w:t>
      </w:r>
    </w:p>
    <w:p w14:paraId="79ECDD27">
      <w:pPr>
        <w:spacing w:line="360" w:lineRule="auto"/>
        <w:rPr>
          <w:rFonts w:ascii="Times New Roman" w:hAnsi="Times New Roman" w:eastAsia="宋体"/>
          <w:sz w:val="24"/>
          <w:szCs w:val="24"/>
        </w:rPr>
      </w:pPr>
      <w:r>
        <w:rPr>
          <w:rFonts w:hint="eastAsia" w:ascii="Times New Roman" w:hAnsi="Times New Roman" w:eastAsia="宋体"/>
          <w:b/>
          <w:bCs/>
          <w:sz w:val="24"/>
          <w:szCs w:val="24"/>
        </w:rPr>
        <w:t>真菌</w:t>
      </w:r>
      <w:r>
        <w:rPr>
          <w:rFonts w:hint="eastAsia" w:ascii="Times New Roman" w:hAnsi="Times New Roman" w:eastAsia="宋体"/>
          <w:sz w:val="24"/>
          <w:szCs w:val="24"/>
        </w:rPr>
        <w:t>：是一大类真核微生物，不含叶绿素，无根，茎，叶，营腐生或寄生生活，仅少数为单细胞，其余为多细胞，大多数呈分支或不分支的丝状体，能进行有性和无性繁殖。从形态学上分为酵母菌、霉菌、担子菌。</w:t>
      </w:r>
    </w:p>
    <w:p w14:paraId="631CF484">
      <w:pPr>
        <w:spacing w:line="360" w:lineRule="auto"/>
        <w:rPr>
          <w:rFonts w:ascii="Times New Roman" w:hAnsi="Times New Roman" w:eastAsia="宋体"/>
          <w:sz w:val="24"/>
          <w:szCs w:val="24"/>
        </w:rPr>
      </w:pPr>
      <w:r>
        <w:rPr>
          <w:rFonts w:hint="eastAsia" w:ascii="Times New Roman" w:hAnsi="Times New Roman" w:eastAsia="宋体"/>
          <w:b/>
          <w:bCs/>
          <w:sz w:val="24"/>
          <w:szCs w:val="24"/>
        </w:rPr>
        <w:t>芯髓</w:t>
      </w:r>
      <w:r>
        <w:rPr>
          <w:rFonts w:hint="eastAsia" w:ascii="Times New Roman" w:hAnsi="Times New Roman" w:eastAsia="宋体"/>
          <w:sz w:val="24"/>
          <w:szCs w:val="24"/>
        </w:rPr>
        <w:t>：为病毒颗粒的中心部分，由D</w:t>
      </w:r>
      <w:r>
        <w:rPr>
          <w:rFonts w:ascii="Times New Roman" w:hAnsi="Times New Roman" w:eastAsia="宋体"/>
          <w:sz w:val="24"/>
          <w:szCs w:val="24"/>
        </w:rPr>
        <w:t>NA</w:t>
      </w:r>
      <w:r>
        <w:rPr>
          <w:rFonts w:hint="eastAsia" w:ascii="Times New Roman" w:hAnsi="Times New Roman" w:eastAsia="宋体"/>
          <w:sz w:val="24"/>
          <w:szCs w:val="24"/>
        </w:rPr>
        <w:t>或R</w:t>
      </w:r>
      <w:r>
        <w:rPr>
          <w:rFonts w:ascii="Times New Roman" w:hAnsi="Times New Roman" w:eastAsia="宋体"/>
          <w:sz w:val="24"/>
          <w:szCs w:val="24"/>
        </w:rPr>
        <w:t>NA</w:t>
      </w:r>
      <w:r>
        <w:rPr>
          <w:rFonts w:hint="eastAsia" w:ascii="Times New Roman" w:hAnsi="Times New Roman" w:eastAsia="宋体"/>
          <w:sz w:val="24"/>
          <w:szCs w:val="24"/>
        </w:rPr>
        <w:t>组成，决定病毒的遗传、复制和变异。</w:t>
      </w:r>
    </w:p>
    <w:p w14:paraId="0BD86C50">
      <w:pPr>
        <w:spacing w:line="360" w:lineRule="auto"/>
        <w:rPr>
          <w:rFonts w:ascii="Times New Roman" w:hAnsi="Times New Roman" w:eastAsia="宋体"/>
          <w:sz w:val="24"/>
          <w:szCs w:val="24"/>
        </w:rPr>
      </w:pPr>
      <w:r>
        <w:rPr>
          <w:rFonts w:hint="eastAsia" w:ascii="Times New Roman" w:hAnsi="Times New Roman" w:eastAsia="宋体"/>
          <w:b/>
          <w:bCs/>
          <w:sz w:val="24"/>
          <w:szCs w:val="24"/>
        </w:rPr>
        <w:t>衣壳</w:t>
      </w:r>
      <w:r>
        <w:rPr>
          <w:rFonts w:hint="eastAsia" w:ascii="Times New Roman" w:hAnsi="Times New Roman" w:eastAsia="宋体"/>
          <w:sz w:val="24"/>
          <w:szCs w:val="24"/>
        </w:rPr>
        <w:t>：包在病毒核酸外的蛋白质，具有保护核酸的功能，同时与病毒颗粒的吸附、侵入和感染有关。</w:t>
      </w:r>
    </w:p>
    <w:p w14:paraId="40DF3ABB">
      <w:pPr>
        <w:spacing w:line="360" w:lineRule="auto"/>
        <w:rPr>
          <w:rFonts w:hint="eastAsia" w:ascii="Times New Roman" w:hAnsi="Times New Roman" w:eastAsia="宋体"/>
          <w:sz w:val="24"/>
          <w:szCs w:val="24"/>
        </w:rPr>
      </w:pPr>
      <w:r>
        <w:rPr>
          <w:rFonts w:hint="eastAsia" w:ascii="Times New Roman" w:hAnsi="Times New Roman" w:eastAsia="宋体"/>
          <w:sz w:val="24"/>
          <w:szCs w:val="24"/>
        </w:rPr>
        <w:t>核衣壳：由芯髓和衣壳组成。</w:t>
      </w:r>
    </w:p>
    <w:p w14:paraId="5EA40710">
      <w:pPr>
        <w:spacing w:line="360" w:lineRule="auto"/>
        <w:rPr>
          <w:rFonts w:ascii="Times New Roman" w:hAnsi="Times New Roman" w:eastAsia="宋体"/>
          <w:sz w:val="24"/>
          <w:szCs w:val="24"/>
        </w:rPr>
      </w:pPr>
      <w:r>
        <w:rPr>
          <w:rFonts w:hint="eastAsia" w:ascii="Times New Roman" w:hAnsi="Times New Roman" w:eastAsia="宋体"/>
          <w:b/>
          <w:bCs/>
          <w:sz w:val="24"/>
          <w:szCs w:val="24"/>
        </w:rPr>
        <w:t>囊膜</w:t>
      </w:r>
      <w:r>
        <w:rPr>
          <w:rFonts w:hint="eastAsia" w:ascii="Times New Roman" w:hAnsi="Times New Roman" w:eastAsia="宋体"/>
          <w:sz w:val="24"/>
          <w:szCs w:val="24"/>
        </w:rPr>
        <w:t>：有些病毒在衣壳外面有富含脂类的外膜，成为囊膜。其对病毒的核衣壳有保护作用，并与其致病性以及免疫原性有关。</w:t>
      </w:r>
    </w:p>
    <w:p w14:paraId="1D73DAEF">
      <w:pPr>
        <w:spacing w:line="360" w:lineRule="auto"/>
        <w:rPr>
          <w:rFonts w:ascii="Times New Roman" w:hAnsi="Times New Roman" w:eastAsia="宋体"/>
          <w:sz w:val="24"/>
          <w:szCs w:val="24"/>
        </w:rPr>
      </w:pPr>
      <w:r>
        <w:rPr>
          <w:rFonts w:hint="eastAsia" w:ascii="Times New Roman" w:hAnsi="Times New Roman" w:eastAsia="宋体"/>
          <w:b/>
          <w:bCs/>
          <w:sz w:val="24"/>
          <w:szCs w:val="24"/>
        </w:rPr>
        <w:t>亚病毒</w:t>
      </w:r>
      <w:r>
        <w:rPr>
          <w:rFonts w:hint="eastAsia" w:ascii="Times New Roman" w:hAnsi="Times New Roman" w:eastAsia="宋体"/>
          <w:sz w:val="24"/>
          <w:szCs w:val="24"/>
        </w:rPr>
        <w:t>：是比病毒结果更加简单的微生物。</w:t>
      </w:r>
    </w:p>
    <w:p w14:paraId="69B94756">
      <w:pPr>
        <w:spacing w:line="360" w:lineRule="auto"/>
        <w:rPr>
          <w:rFonts w:ascii="Times New Roman" w:hAnsi="Times New Roman" w:eastAsia="宋体"/>
          <w:sz w:val="24"/>
          <w:szCs w:val="24"/>
        </w:rPr>
      </w:pPr>
      <w:r>
        <w:rPr>
          <w:rFonts w:hint="eastAsia" w:ascii="Times New Roman" w:hAnsi="Times New Roman" w:eastAsia="宋体"/>
          <w:b/>
          <w:bCs/>
          <w:sz w:val="24"/>
          <w:szCs w:val="24"/>
        </w:rPr>
        <w:t>类病毒</w:t>
      </w:r>
      <w:r>
        <w:rPr>
          <w:rFonts w:hint="eastAsia" w:ascii="Times New Roman" w:hAnsi="Times New Roman" w:eastAsia="宋体"/>
          <w:sz w:val="24"/>
          <w:szCs w:val="24"/>
        </w:rPr>
        <w:t>：只含有裸露的单链R</w:t>
      </w:r>
      <w:r>
        <w:rPr>
          <w:rFonts w:ascii="Times New Roman" w:hAnsi="Times New Roman" w:eastAsia="宋体"/>
          <w:sz w:val="24"/>
          <w:szCs w:val="24"/>
        </w:rPr>
        <w:t>NA</w:t>
      </w:r>
      <w:r>
        <w:rPr>
          <w:rFonts w:hint="eastAsia" w:ascii="Times New Roman" w:hAnsi="Times New Roman" w:eastAsia="宋体"/>
          <w:sz w:val="24"/>
          <w:szCs w:val="24"/>
        </w:rPr>
        <w:t>分子而不含蛋白质，同时仅感染植物的亚病毒。</w:t>
      </w:r>
    </w:p>
    <w:p w14:paraId="2BE2DA4E">
      <w:pPr>
        <w:spacing w:line="360" w:lineRule="auto"/>
        <w:rPr>
          <w:rFonts w:ascii="Times New Roman" w:hAnsi="Times New Roman" w:eastAsia="宋体"/>
          <w:sz w:val="24"/>
          <w:szCs w:val="24"/>
        </w:rPr>
      </w:pPr>
      <w:r>
        <w:rPr>
          <w:rFonts w:hint="eastAsia" w:ascii="Times New Roman" w:hAnsi="Times New Roman" w:eastAsia="宋体"/>
          <w:b/>
          <w:bCs/>
          <w:sz w:val="24"/>
          <w:szCs w:val="24"/>
        </w:rPr>
        <w:t>玩病毒</w:t>
      </w:r>
      <w:r>
        <w:rPr>
          <w:rFonts w:hint="eastAsia" w:ascii="Times New Roman" w:hAnsi="Times New Roman" w:eastAsia="宋体"/>
          <w:sz w:val="24"/>
          <w:szCs w:val="24"/>
        </w:rPr>
        <w:t>：只具有传染性蛋白质而无核酸，对人类和动物具有致病性的亚病毒。</w:t>
      </w:r>
    </w:p>
    <w:p w14:paraId="623A1695">
      <w:pPr>
        <w:spacing w:line="360" w:lineRule="auto"/>
        <w:rPr>
          <w:rFonts w:ascii="Times New Roman" w:hAnsi="Times New Roman" w:eastAsia="宋体"/>
          <w:sz w:val="24"/>
          <w:szCs w:val="24"/>
        </w:rPr>
      </w:pPr>
      <w:r>
        <w:rPr>
          <w:rFonts w:ascii="Times New Roman" w:hAnsi="Times New Roman" w:eastAsia="宋体"/>
          <w:b/>
          <w:bCs/>
          <w:sz w:val="24"/>
          <w:szCs w:val="24"/>
        </w:rPr>
        <w:t>CPE</w:t>
      </w:r>
      <w:r>
        <w:rPr>
          <w:rFonts w:ascii="Times New Roman" w:hAnsi="Times New Roman" w:eastAsia="宋体"/>
          <w:sz w:val="24"/>
          <w:szCs w:val="24"/>
        </w:rPr>
        <w:t>:</w:t>
      </w:r>
      <w:r>
        <w:rPr>
          <w:rFonts w:hint="eastAsia" w:ascii="Times New Roman" w:hAnsi="Times New Roman" w:eastAsia="宋体"/>
          <w:sz w:val="24"/>
          <w:szCs w:val="24"/>
        </w:rPr>
        <w:t>某些病毒接种培养的单层细胞后，第一轮感染产生的子代病毒将蔓延感染临近的细胞，最终感染所有的细胞，感染导致的细胞损伤称为细胞病变（C</w:t>
      </w:r>
      <w:r>
        <w:rPr>
          <w:rFonts w:ascii="Times New Roman" w:hAnsi="Times New Roman" w:eastAsia="宋体"/>
          <w:sz w:val="24"/>
          <w:szCs w:val="24"/>
        </w:rPr>
        <w:t>PE</w:t>
      </w:r>
      <w:r>
        <w:rPr>
          <w:rFonts w:hint="eastAsia" w:ascii="Times New Roman" w:hAnsi="Times New Roman" w:eastAsia="宋体"/>
          <w:sz w:val="24"/>
          <w:szCs w:val="24"/>
        </w:rPr>
        <w:t>）</w:t>
      </w:r>
    </w:p>
    <w:p w14:paraId="4B9FB779">
      <w:pPr>
        <w:spacing w:line="360" w:lineRule="auto"/>
        <w:rPr>
          <w:rFonts w:ascii="Times New Roman" w:hAnsi="Times New Roman" w:eastAsia="宋体"/>
          <w:sz w:val="24"/>
          <w:szCs w:val="24"/>
        </w:rPr>
      </w:pPr>
      <w:r>
        <w:rPr>
          <w:rFonts w:hint="eastAsia" w:ascii="Times New Roman" w:hAnsi="Times New Roman" w:eastAsia="宋体"/>
          <w:b/>
          <w:bCs/>
          <w:sz w:val="24"/>
          <w:szCs w:val="24"/>
        </w:rPr>
        <w:t>空斑</w:t>
      </w:r>
      <w:r>
        <w:rPr>
          <w:rFonts w:hint="eastAsia" w:ascii="Times New Roman" w:hAnsi="Times New Roman" w:eastAsia="宋体"/>
          <w:sz w:val="24"/>
          <w:szCs w:val="24"/>
        </w:rPr>
        <w:t>：单层细胞培养中，当加入稀释的病毒液后，因病毒增殖出现的病变区。</w:t>
      </w:r>
    </w:p>
    <w:p w14:paraId="074EE0AF">
      <w:pPr>
        <w:spacing w:line="360" w:lineRule="auto"/>
        <w:rPr>
          <w:rFonts w:hint="eastAsia" w:ascii="Times New Roman" w:hAnsi="Times New Roman" w:eastAsia="宋体"/>
          <w:sz w:val="24"/>
          <w:szCs w:val="24"/>
        </w:rPr>
      </w:pPr>
      <w:r>
        <w:rPr>
          <w:rFonts w:hint="eastAsia" w:ascii="Times New Roman" w:hAnsi="Times New Roman" w:eastAsia="宋体"/>
          <w:b/>
          <w:bCs/>
          <w:sz w:val="24"/>
          <w:szCs w:val="24"/>
        </w:rPr>
        <w:t>包涵体</w:t>
      </w:r>
      <w:r>
        <w:rPr>
          <w:rFonts w:hint="eastAsia" w:ascii="Times New Roman" w:hAnsi="Times New Roman" w:eastAsia="宋体"/>
          <w:sz w:val="24"/>
          <w:szCs w:val="24"/>
        </w:rPr>
        <w:t>：某些病毒在细胞内繁殖后，形成的用光学显微镜可见的特殊斑块，是这些病毒感染细胞产生的特征性的形态变化。</w:t>
      </w:r>
    </w:p>
    <w:p w14:paraId="5C2CC444">
      <w:pPr>
        <w:spacing w:line="276" w:lineRule="auto"/>
        <w:rPr>
          <w:rFonts w:ascii="Times New Roman" w:hAnsi="Times New Roman"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ABE"/>
    <w:rsid w:val="00030050"/>
    <w:rsid w:val="00032F25"/>
    <w:rsid w:val="000F4BD5"/>
    <w:rsid w:val="001236BF"/>
    <w:rsid w:val="00177508"/>
    <w:rsid w:val="001A1A06"/>
    <w:rsid w:val="001E5607"/>
    <w:rsid w:val="00291C91"/>
    <w:rsid w:val="003426E8"/>
    <w:rsid w:val="003E0576"/>
    <w:rsid w:val="005E73D3"/>
    <w:rsid w:val="0063684C"/>
    <w:rsid w:val="00645483"/>
    <w:rsid w:val="007A10AE"/>
    <w:rsid w:val="007C33ED"/>
    <w:rsid w:val="00804781"/>
    <w:rsid w:val="008327D5"/>
    <w:rsid w:val="008945BE"/>
    <w:rsid w:val="008B79A3"/>
    <w:rsid w:val="008E4CB8"/>
    <w:rsid w:val="00903FB5"/>
    <w:rsid w:val="009040AF"/>
    <w:rsid w:val="0098251B"/>
    <w:rsid w:val="009A17AE"/>
    <w:rsid w:val="00A63FAD"/>
    <w:rsid w:val="00B164C8"/>
    <w:rsid w:val="00B967BB"/>
    <w:rsid w:val="00BB1589"/>
    <w:rsid w:val="00C43578"/>
    <w:rsid w:val="00CF4AB8"/>
    <w:rsid w:val="00D325A6"/>
    <w:rsid w:val="00EC662C"/>
    <w:rsid w:val="00EE5AED"/>
    <w:rsid w:val="00F60F28"/>
    <w:rsid w:val="00F62ABE"/>
    <w:rsid w:val="00F71CE7"/>
    <w:rsid w:val="00F86994"/>
    <w:rsid w:val="7216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9"/>
    <w:qFormat/>
    <w:uiPriority w:val="9"/>
    <w:pPr>
      <w:keepNext/>
      <w:pBdr>
        <w:bottom w:val="single" w:color="0070C0" w:sz="12" w:space="4"/>
      </w:pBdr>
      <w:snapToGrid w:val="0"/>
      <w:spacing w:before="480" w:after="360" w:line="240" w:lineRule="atLeast"/>
      <w:jc w:val="center"/>
      <w:outlineLvl w:val="0"/>
    </w:pPr>
    <w:rPr>
      <w:rFonts w:ascii="微软雅黑" w:hAnsi="微软雅黑" w:eastAsia="微软雅黑" w:cs="宋体"/>
      <w:color w:val="0070C0"/>
      <w:kern w:val="0"/>
      <w:sz w:val="30"/>
      <w:szCs w:val="30"/>
      <w:lang w:val="en-US" w:eastAsia="zh-CN" w:bidi="ar-SA"/>
    </w:rPr>
  </w:style>
  <w:style w:type="paragraph" w:styleId="3">
    <w:name w:val="heading 2"/>
    <w:next w:val="1"/>
    <w:link w:val="10"/>
    <w:unhideWhenUsed/>
    <w:qFormat/>
    <w:uiPriority w:val="9"/>
    <w:pPr>
      <w:shd w:val="clear" w:color="auto" w:fill="E2EFD9" w:themeFill="accent6" w:themeFillTint="33"/>
      <w:spacing w:before="240" w:after="120" w:line="384" w:lineRule="atLeast"/>
      <w:jc w:val="both"/>
      <w:outlineLvl w:val="1"/>
    </w:pPr>
    <w:rPr>
      <w:rFonts w:ascii="微软雅黑" w:hAnsi="微软雅黑" w:eastAsia="微软雅黑" w:cs="宋体"/>
      <w:caps/>
      <w:color w:val="0070C0"/>
      <w:kern w:val="0"/>
      <w:sz w:val="24"/>
      <w:szCs w:val="24"/>
      <w:lang w:val="en-US" w:eastAsia="zh-CN" w:bidi="ar-SA"/>
    </w:rPr>
  </w:style>
  <w:style w:type="paragraph" w:styleId="4">
    <w:name w:val="heading 3"/>
    <w:basedOn w:val="1"/>
    <w:next w:val="1"/>
    <w:link w:val="11"/>
    <w:unhideWhenUsed/>
    <w:qFormat/>
    <w:uiPriority w:val="9"/>
    <w:pPr>
      <w:widowControl/>
      <w:snapToGrid w:val="0"/>
      <w:spacing w:before="240" w:after="60"/>
      <w:outlineLvl w:val="2"/>
    </w:pPr>
    <w:rPr>
      <w:rFonts w:ascii="微软雅黑" w:hAnsi="微软雅黑" w:eastAsia="微软雅黑" w:cs="宋体"/>
      <w:bCs/>
      <w:color w:val="00B050"/>
      <w:kern w:val="0"/>
      <w:sz w:val="2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8"/>
    <w:link w:val="2"/>
    <w:qFormat/>
    <w:uiPriority w:val="9"/>
    <w:rPr>
      <w:rFonts w:ascii="微软雅黑" w:hAnsi="微软雅黑" w:eastAsia="微软雅黑" w:cs="宋体"/>
      <w:color w:val="0070C0"/>
      <w:kern w:val="0"/>
      <w:sz w:val="30"/>
      <w:szCs w:val="30"/>
    </w:rPr>
  </w:style>
  <w:style w:type="character" w:customStyle="1" w:styleId="10">
    <w:name w:val="标题 2 字符"/>
    <w:basedOn w:val="8"/>
    <w:link w:val="3"/>
    <w:qFormat/>
    <w:uiPriority w:val="9"/>
    <w:rPr>
      <w:rFonts w:ascii="微软雅黑" w:hAnsi="微软雅黑" w:eastAsia="微软雅黑" w:cs="宋体"/>
      <w:caps/>
      <w:color w:val="0070C0"/>
      <w:kern w:val="0"/>
      <w:sz w:val="24"/>
      <w:szCs w:val="24"/>
      <w:shd w:val="clear" w:color="auto" w:fill="E2EFD9" w:themeFill="accent6" w:themeFillTint="33"/>
    </w:rPr>
  </w:style>
  <w:style w:type="character" w:customStyle="1" w:styleId="11">
    <w:name w:val="标题 3 字符"/>
    <w:basedOn w:val="8"/>
    <w:link w:val="4"/>
    <w:qFormat/>
    <w:uiPriority w:val="9"/>
    <w:rPr>
      <w:rFonts w:ascii="微软雅黑" w:hAnsi="微软雅黑" w:eastAsia="微软雅黑" w:cs="宋体"/>
      <w:bCs/>
      <w:color w:val="00B050"/>
      <w:kern w:val="0"/>
      <w:sz w:val="22"/>
    </w:rPr>
  </w:style>
  <w:style w:type="paragraph" w:customStyle="1" w:styleId="12">
    <w:name w:val="附件正文"/>
    <w:link w:val="13"/>
    <w:qFormat/>
    <w:uiPriority w:val="0"/>
    <w:pPr>
      <w:spacing w:after="60" w:line="276" w:lineRule="auto"/>
      <w:ind w:firstLine="200" w:firstLineChars="200"/>
      <w:jc w:val="both"/>
    </w:pPr>
    <w:rPr>
      <w:rFonts w:asciiTheme="minorHAnsi" w:hAnsiTheme="minorHAnsi" w:eastAsiaTheme="minorEastAsia" w:cstheme="minorBidi"/>
      <w:kern w:val="0"/>
      <w:sz w:val="21"/>
      <w:szCs w:val="22"/>
      <w:lang w:val="en-US" w:eastAsia="zh-CN" w:bidi="ar-SA"/>
    </w:rPr>
  </w:style>
  <w:style w:type="character" w:customStyle="1" w:styleId="13">
    <w:name w:val="附件正文 Char"/>
    <w:basedOn w:val="8"/>
    <w:link w:val="12"/>
    <w:qFormat/>
    <w:uiPriority w:val="0"/>
    <w:rPr>
      <w:kern w:val="0"/>
    </w:rPr>
  </w:style>
  <w:style w:type="character" w:customStyle="1" w:styleId="14">
    <w:name w:val="页眉 字符"/>
    <w:basedOn w:val="8"/>
    <w:link w:val="6"/>
    <w:qFormat/>
    <w:uiPriority w:val="99"/>
    <w:rPr>
      <w:sz w:val="18"/>
      <w:szCs w:val="18"/>
    </w:rPr>
  </w:style>
  <w:style w:type="character" w:customStyle="1" w:styleId="15">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2431</Words>
  <Characters>2471</Characters>
  <Lines>18</Lines>
  <Paragraphs>5</Paragraphs>
  <TotalTime>140</TotalTime>
  <ScaleCrop>false</ScaleCrop>
  <LinksUpToDate>false</LinksUpToDate>
  <CharactersWithSpaces>2475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2022-03-23T06:20:00Z</dcterms:created>
  <dc:creator>耶嘿</dc:creator>
  <cp:lastModifiedBy>澈</cp:lastModifiedBy>
  <dcterms:modified xsi:type="dcterms:W3CDTF">2025-05-15T16:44:34Z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3DF3D6BA44734637811BFD3760389B1F_13</vt:lpwstr>
  </property>
</Properties>
</file>