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29F9" w14:textId="22774593" w:rsidR="00C410CC" w:rsidRDefault="00492952" w:rsidP="00E1617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2025年</w:t>
      </w:r>
      <w:proofErr w:type="gramStart"/>
      <w:r w:rsidR="00C410CC" w:rsidRPr="00C410CC">
        <w:rPr>
          <w:rFonts w:ascii="华文中宋" w:eastAsia="华文中宋" w:hAnsi="华文中宋" w:hint="eastAsia"/>
          <w:b/>
          <w:sz w:val="36"/>
          <w:szCs w:val="36"/>
        </w:rPr>
        <w:t>易班优课党建</w:t>
      </w:r>
      <w:proofErr w:type="gramEnd"/>
      <w:r w:rsidR="00C410CC" w:rsidRPr="00C410CC">
        <w:rPr>
          <w:rFonts w:ascii="华文中宋" w:eastAsia="华文中宋" w:hAnsi="华文中宋" w:hint="eastAsia"/>
          <w:b/>
          <w:sz w:val="36"/>
          <w:szCs w:val="36"/>
        </w:rPr>
        <w:t>学习课群比赛</w:t>
      </w:r>
    </w:p>
    <w:p w14:paraId="6B8F185C" w14:textId="77777777" w:rsidR="00C064E7" w:rsidRPr="00013489" w:rsidRDefault="00013489" w:rsidP="00013489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活动通知</w:t>
      </w:r>
    </w:p>
    <w:p w14:paraId="6BA678A1" w14:textId="3751A4A9" w:rsidR="006717C1" w:rsidRPr="006717C1" w:rsidRDefault="006717C1" w:rsidP="00C410CC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717C1">
        <w:rPr>
          <w:rFonts w:ascii="仿宋_GB2312" w:eastAsia="仿宋_GB2312" w:hint="eastAsia"/>
          <w:sz w:val="28"/>
          <w:szCs w:val="28"/>
        </w:rPr>
        <w:t>为了</w:t>
      </w:r>
      <w:r w:rsidR="00C410CC">
        <w:rPr>
          <w:rFonts w:ascii="仿宋_GB2312" w:eastAsia="仿宋_GB2312" w:hint="eastAsia"/>
          <w:sz w:val="28"/>
          <w:szCs w:val="28"/>
        </w:rPr>
        <w:t>汇聚和建设</w:t>
      </w:r>
      <w:r w:rsidR="00C410CC" w:rsidRPr="00C410CC">
        <w:rPr>
          <w:rFonts w:ascii="仿宋_GB2312" w:eastAsia="仿宋_GB2312" w:hint="eastAsia"/>
          <w:sz w:val="28"/>
          <w:szCs w:val="28"/>
        </w:rPr>
        <w:t>党建示范内容</w:t>
      </w:r>
      <w:r w:rsidR="00C410CC">
        <w:rPr>
          <w:rFonts w:ascii="仿宋_GB2312" w:eastAsia="仿宋_GB2312" w:hint="eastAsia"/>
          <w:sz w:val="28"/>
          <w:szCs w:val="28"/>
        </w:rPr>
        <w:t>，</w:t>
      </w:r>
      <w:r w:rsidR="00C410CC" w:rsidRPr="00C410CC">
        <w:rPr>
          <w:rFonts w:ascii="仿宋_GB2312" w:eastAsia="仿宋_GB2312" w:hint="eastAsia"/>
          <w:sz w:val="28"/>
          <w:szCs w:val="28"/>
        </w:rPr>
        <w:t>加强学生群体中的</w:t>
      </w:r>
      <w:r w:rsidR="00C410CC">
        <w:rPr>
          <w:rFonts w:ascii="仿宋_GB2312" w:eastAsia="仿宋_GB2312" w:hint="eastAsia"/>
          <w:sz w:val="28"/>
          <w:szCs w:val="28"/>
        </w:rPr>
        <w:t>入党</w:t>
      </w:r>
      <w:r w:rsidR="00C410CC" w:rsidRPr="00C410CC">
        <w:rPr>
          <w:rFonts w:ascii="仿宋_GB2312" w:eastAsia="仿宋_GB2312" w:hint="eastAsia"/>
          <w:sz w:val="28"/>
          <w:szCs w:val="28"/>
        </w:rPr>
        <w:t>积极分子的孵化，引导</w:t>
      </w:r>
      <w:r w:rsidR="00C410CC">
        <w:rPr>
          <w:rFonts w:ascii="仿宋_GB2312" w:eastAsia="仿宋_GB2312" w:hint="eastAsia"/>
          <w:sz w:val="28"/>
          <w:szCs w:val="28"/>
        </w:rPr>
        <w:t>广大师生组织开展党史学习教育，推动高校基于易班开展党建学习活动</w:t>
      </w:r>
      <w:r>
        <w:rPr>
          <w:rFonts w:ascii="仿宋_GB2312" w:eastAsia="仿宋_GB2312" w:hint="eastAsia"/>
          <w:sz w:val="28"/>
          <w:szCs w:val="28"/>
        </w:rPr>
        <w:t>，</w:t>
      </w:r>
      <w:proofErr w:type="gramStart"/>
      <w:r>
        <w:rPr>
          <w:rFonts w:ascii="仿宋_GB2312" w:eastAsia="仿宋_GB2312" w:hint="eastAsia"/>
          <w:sz w:val="28"/>
          <w:szCs w:val="28"/>
        </w:rPr>
        <w:t>易班优课平台</w:t>
      </w:r>
      <w:proofErr w:type="gramEnd"/>
      <w:r>
        <w:rPr>
          <w:rFonts w:ascii="仿宋_GB2312" w:eastAsia="仿宋_GB2312" w:hint="eastAsia"/>
          <w:sz w:val="28"/>
          <w:szCs w:val="28"/>
        </w:rPr>
        <w:t>计划开展</w:t>
      </w:r>
      <w:r w:rsidR="00CA7F52">
        <w:rPr>
          <w:rFonts w:ascii="仿宋_GB2312" w:eastAsia="仿宋_GB2312" w:hint="eastAsia"/>
          <w:sz w:val="28"/>
          <w:szCs w:val="28"/>
        </w:rPr>
        <w:t>“</w:t>
      </w:r>
      <w:r w:rsidR="00492952" w:rsidRPr="00847D97">
        <w:rPr>
          <w:rFonts w:ascii="仿宋_GB2312" w:eastAsia="仿宋_GB2312" w:hint="eastAsia"/>
          <w:b/>
          <w:color w:val="EE0000"/>
          <w:sz w:val="28"/>
          <w:szCs w:val="28"/>
        </w:rPr>
        <w:t>2025年</w:t>
      </w:r>
      <w:r w:rsidR="00C410CC" w:rsidRPr="00847D97">
        <w:rPr>
          <w:rFonts w:ascii="仿宋_GB2312" w:eastAsia="仿宋_GB2312" w:hint="eastAsia"/>
          <w:b/>
          <w:color w:val="EE0000"/>
          <w:sz w:val="28"/>
          <w:szCs w:val="28"/>
        </w:rPr>
        <w:t>易班优课党建学习课群比赛</w:t>
      </w:r>
      <w:r w:rsidR="00CA7F52" w:rsidRPr="0015209C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，相关活动安排如下。</w:t>
      </w:r>
    </w:p>
    <w:p w14:paraId="6C6EB863" w14:textId="603E3F2B" w:rsidR="006717C1" w:rsidRDefault="00CD6610" w:rsidP="00CD661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F0A2E76" wp14:editId="6DAD6373">
            <wp:extent cx="6120130" cy="2040043"/>
            <wp:effectExtent l="19050" t="19050" r="0" b="0"/>
            <wp:docPr id="1586814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1448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04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EA4B090" w14:textId="77777777" w:rsidR="006717C1" w:rsidRPr="006717C1" w:rsidRDefault="006717C1" w:rsidP="006717C1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717C1">
        <w:rPr>
          <w:rFonts w:ascii="仿宋_GB2312" w:eastAsia="仿宋_GB2312" w:hint="eastAsia"/>
          <w:b/>
          <w:sz w:val="28"/>
          <w:szCs w:val="28"/>
        </w:rPr>
        <w:t>一、</w:t>
      </w:r>
      <w:r w:rsidR="00C410CC">
        <w:rPr>
          <w:rFonts w:ascii="仿宋_GB2312" w:eastAsia="仿宋_GB2312" w:hint="eastAsia"/>
          <w:b/>
          <w:sz w:val="28"/>
          <w:szCs w:val="28"/>
        </w:rPr>
        <w:t>活动时间</w:t>
      </w:r>
    </w:p>
    <w:p w14:paraId="3F16753B" w14:textId="75F98497" w:rsidR="00921206" w:rsidRPr="00921206" w:rsidRDefault="00492952" w:rsidP="0092120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2025年</w:t>
      </w:r>
      <w:r w:rsidR="005168D2">
        <w:rPr>
          <w:rFonts w:ascii="仿宋_GB2312" w:eastAsia="仿宋_GB2312" w:hint="eastAsia"/>
          <w:sz w:val="28"/>
          <w:szCs w:val="28"/>
        </w:rPr>
        <w:t>6</w:t>
      </w:r>
      <w:r w:rsidR="006717C1">
        <w:rPr>
          <w:rFonts w:ascii="仿宋_GB2312" w:eastAsia="仿宋_GB2312" w:hint="eastAsia"/>
          <w:sz w:val="28"/>
          <w:szCs w:val="28"/>
        </w:rPr>
        <w:t>月1日</w:t>
      </w:r>
      <w:r w:rsidR="00CA7F52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2025年</w:t>
      </w:r>
      <w:r w:rsidR="00AC7D0B">
        <w:rPr>
          <w:rFonts w:ascii="仿宋_GB2312" w:eastAsia="仿宋_GB2312"/>
          <w:sz w:val="28"/>
          <w:szCs w:val="28"/>
        </w:rPr>
        <w:t>9</w:t>
      </w:r>
      <w:r w:rsidR="00CA7F52">
        <w:rPr>
          <w:rFonts w:ascii="仿宋_GB2312" w:eastAsia="仿宋_GB2312" w:hint="eastAsia"/>
          <w:sz w:val="28"/>
          <w:szCs w:val="28"/>
        </w:rPr>
        <w:t>月</w:t>
      </w:r>
      <w:r w:rsidR="00904C39">
        <w:rPr>
          <w:rFonts w:ascii="仿宋_GB2312" w:eastAsia="仿宋_GB2312"/>
          <w:sz w:val="28"/>
          <w:szCs w:val="28"/>
        </w:rPr>
        <w:t>10</w:t>
      </w:r>
      <w:r w:rsidR="00CA7F52">
        <w:rPr>
          <w:rFonts w:ascii="仿宋_GB2312" w:eastAsia="仿宋_GB2312" w:hint="eastAsia"/>
          <w:sz w:val="28"/>
          <w:szCs w:val="28"/>
        </w:rPr>
        <w:t>日</w:t>
      </w:r>
      <w:r w:rsidR="001B61D5">
        <w:rPr>
          <w:rFonts w:ascii="仿宋_GB2312" w:eastAsia="仿宋_GB2312" w:hint="eastAsia"/>
          <w:sz w:val="28"/>
          <w:szCs w:val="28"/>
        </w:rPr>
        <w:t>。</w:t>
      </w:r>
      <w:r w:rsidR="00C410CC" w:rsidRPr="00921206">
        <w:rPr>
          <w:rFonts w:ascii="仿宋_GB2312" w:eastAsia="仿宋_GB2312"/>
          <w:sz w:val="28"/>
          <w:szCs w:val="28"/>
        </w:rPr>
        <w:t xml:space="preserve"> </w:t>
      </w:r>
    </w:p>
    <w:p w14:paraId="5B9C2815" w14:textId="77777777" w:rsidR="00921206" w:rsidRDefault="00921206" w:rsidP="00CE59D8">
      <w:pPr>
        <w:jc w:val="left"/>
        <w:rPr>
          <w:rFonts w:ascii="仿宋_GB2312" w:eastAsia="仿宋_GB2312" w:hAnsi="华文中宋" w:hint="eastAsia"/>
          <w:b/>
          <w:sz w:val="28"/>
          <w:szCs w:val="28"/>
        </w:rPr>
      </w:pPr>
    </w:p>
    <w:p w14:paraId="10BA8AB1" w14:textId="77777777" w:rsidR="006717C1" w:rsidRDefault="006717C1" w:rsidP="00CE59D8">
      <w:pPr>
        <w:jc w:val="left"/>
        <w:rPr>
          <w:rFonts w:ascii="仿宋_GB2312" w:eastAsia="仿宋_GB2312" w:hAnsi="华文中宋" w:hint="eastAsia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二、</w:t>
      </w:r>
      <w:r w:rsidR="00D115EE">
        <w:rPr>
          <w:rFonts w:ascii="仿宋_GB2312" w:eastAsia="仿宋_GB2312" w:hAnsi="华文中宋" w:hint="eastAsia"/>
          <w:b/>
          <w:sz w:val="28"/>
          <w:szCs w:val="28"/>
        </w:rPr>
        <w:t>教学任务</w:t>
      </w:r>
    </w:p>
    <w:p w14:paraId="5F6772B4" w14:textId="77777777" w:rsidR="00D115EE" w:rsidRDefault="006717C1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 w:rsidRPr="006717C1">
        <w:rPr>
          <w:rFonts w:ascii="仿宋_GB2312" w:eastAsia="仿宋_GB2312" w:hAnsi="华文中宋" w:hint="eastAsia"/>
          <w:sz w:val="28"/>
          <w:szCs w:val="28"/>
        </w:rPr>
        <w:t>1.</w:t>
      </w:r>
      <w:r>
        <w:rPr>
          <w:rFonts w:ascii="仿宋_GB2312" w:eastAsia="仿宋_GB2312" w:hAnsi="华文中宋" w:hint="eastAsia"/>
          <w:sz w:val="28"/>
          <w:szCs w:val="28"/>
        </w:rPr>
        <w:t>各地易班共建高校基于“易班优课”平台，建设“</w:t>
      </w:r>
      <w:r w:rsidR="00D115EE">
        <w:rPr>
          <w:rFonts w:ascii="仿宋_GB2312" w:eastAsia="仿宋_GB2312" w:hAnsi="华文中宋" w:hint="eastAsia"/>
          <w:sz w:val="28"/>
          <w:szCs w:val="28"/>
        </w:rPr>
        <w:t>党</w:t>
      </w:r>
      <w:r w:rsidR="00C410CC">
        <w:rPr>
          <w:rFonts w:ascii="仿宋_GB2312" w:eastAsia="仿宋_GB2312" w:hAnsi="华文中宋" w:hint="eastAsia"/>
          <w:sz w:val="28"/>
          <w:szCs w:val="28"/>
        </w:rPr>
        <w:t>建</w:t>
      </w:r>
      <w:r>
        <w:rPr>
          <w:rFonts w:ascii="仿宋_GB2312" w:eastAsia="仿宋_GB2312" w:hAnsi="华文中宋" w:hint="eastAsia"/>
          <w:sz w:val="28"/>
          <w:szCs w:val="28"/>
        </w:rPr>
        <w:t>学习课群”，</w:t>
      </w:r>
      <w:r w:rsidR="00C410CC">
        <w:rPr>
          <w:rFonts w:ascii="仿宋_GB2312" w:eastAsia="仿宋_GB2312" w:hAnsi="华文中宋" w:hint="eastAsia"/>
          <w:sz w:val="28"/>
          <w:szCs w:val="28"/>
        </w:rPr>
        <w:t>并组织学生开</w:t>
      </w:r>
      <w:r w:rsidR="00D115EE">
        <w:rPr>
          <w:rFonts w:ascii="仿宋_GB2312" w:eastAsia="仿宋_GB2312" w:hAnsi="华文中宋" w:hint="eastAsia"/>
          <w:sz w:val="28"/>
          <w:szCs w:val="28"/>
        </w:rPr>
        <w:t>展学习活动。具体要求如下：</w:t>
      </w:r>
    </w:p>
    <w:p w14:paraId="1EA84B65" w14:textId="11F5ECC9" w:rsidR="00D115EE" w:rsidRDefault="00D115EE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（1）课群必须是</w:t>
      </w:r>
      <w:r w:rsidR="00492952">
        <w:rPr>
          <w:rFonts w:ascii="仿宋_GB2312" w:eastAsia="仿宋_GB2312" w:hAnsi="华文中宋" w:hint="eastAsia"/>
          <w:sz w:val="28"/>
          <w:szCs w:val="28"/>
        </w:rPr>
        <w:t>2025年</w:t>
      </w:r>
      <w:r>
        <w:rPr>
          <w:rFonts w:ascii="仿宋_GB2312" w:eastAsia="仿宋_GB2312" w:hAnsi="华文中宋" w:hint="eastAsia"/>
          <w:sz w:val="28"/>
          <w:szCs w:val="28"/>
        </w:rPr>
        <w:t>1月1日</w:t>
      </w:r>
      <w:r w:rsidR="00E4449B">
        <w:rPr>
          <w:rFonts w:ascii="仿宋_GB2312" w:eastAsia="仿宋_GB2312" w:hAnsi="华文中宋" w:hint="eastAsia"/>
          <w:sz w:val="28"/>
          <w:szCs w:val="28"/>
        </w:rPr>
        <w:t>及</w:t>
      </w:r>
      <w:r>
        <w:rPr>
          <w:rFonts w:ascii="仿宋_GB2312" w:eastAsia="仿宋_GB2312" w:hAnsi="华文中宋" w:hint="eastAsia"/>
          <w:sz w:val="28"/>
          <w:szCs w:val="28"/>
        </w:rPr>
        <w:t>以后创建的；</w:t>
      </w:r>
    </w:p>
    <w:p w14:paraId="396119AA" w14:textId="19F6734A" w:rsidR="00D115EE" w:rsidRDefault="00D115EE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（2）课群名称</w:t>
      </w:r>
      <w:r w:rsidR="007A3794">
        <w:rPr>
          <w:rFonts w:ascii="仿宋_GB2312" w:eastAsia="仿宋_GB2312" w:hAnsi="华文中宋" w:hint="eastAsia"/>
          <w:sz w:val="28"/>
          <w:szCs w:val="28"/>
        </w:rPr>
        <w:t>必须和</w:t>
      </w:r>
      <w:r>
        <w:rPr>
          <w:rFonts w:ascii="仿宋_GB2312" w:eastAsia="仿宋_GB2312" w:hAnsi="华文中宋" w:hint="eastAsia"/>
          <w:sz w:val="28"/>
          <w:szCs w:val="28"/>
        </w:rPr>
        <w:t>“党</w:t>
      </w:r>
      <w:r w:rsidR="00C410CC">
        <w:rPr>
          <w:rFonts w:ascii="仿宋_GB2312" w:eastAsia="仿宋_GB2312" w:hAnsi="华文中宋" w:hint="eastAsia"/>
          <w:sz w:val="28"/>
          <w:szCs w:val="28"/>
        </w:rPr>
        <w:t>建</w:t>
      </w:r>
      <w:r>
        <w:rPr>
          <w:rFonts w:ascii="仿宋_GB2312" w:eastAsia="仿宋_GB2312" w:hAnsi="华文中宋" w:hint="eastAsia"/>
          <w:sz w:val="28"/>
          <w:szCs w:val="28"/>
        </w:rPr>
        <w:t>学习”</w:t>
      </w:r>
      <w:r w:rsidR="007A3794">
        <w:rPr>
          <w:rFonts w:ascii="仿宋_GB2312" w:eastAsia="仿宋_GB2312" w:hAnsi="华文中宋" w:hint="eastAsia"/>
          <w:sz w:val="28"/>
          <w:szCs w:val="28"/>
        </w:rPr>
        <w:t>相关</w:t>
      </w:r>
      <w:r>
        <w:rPr>
          <w:rFonts w:ascii="仿宋_GB2312" w:eastAsia="仿宋_GB2312" w:hAnsi="华文中宋" w:hint="eastAsia"/>
          <w:sz w:val="28"/>
          <w:szCs w:val="28"/>
        </w:rPr>
        <w:t>；</w:t>
      </w:r>
    </w:p>
    <w:p w14:paraId="5D225C88" w14:textId="77777777" w:rsidR="00D115EE" w:rsidRDefault="00D115EE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（3）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课群总人数</w:t>
      </w:r>
      <w:proofErr w:type="gramEnd"/>
      <w:r w:rsidR="00C410CC">
        <w:rPr>
          <w:rFonts w:ascii="仿宋_GB2312" w:eastAsia="仿宋_GB2312" w:hAnsi="华文中宋" w:hint="eastAsia"/>
          <w:sz w:val="28"/>
          <w:szCs w:val="28"/>
        </w:rPr>
        <w:t>必须在3个及以上，学员包括：党员、预备党员和入党积极分子</w:t>
      </w:r>
      <w:r w:rsidR="00B528A6">
        <w:rPr>
          <w:rFonts w:ascii="仿宋_GB2312" w:eastAsia="仿宋_GB2312" w:hAnsi="华文中宋" w:hint="eastAsia"/>
          <w:sz w:val="28"/>
          <w:szCs w:val="28"/>
        </w:rPr>
        <w:t>；</w:t>
      </w:r>
    </w:p>
    <w:p w14:paraId="0A44BC14" w14:textId="72D66BFB" w:rsidR="00D115EE" w:rsidRDefault="00D115EE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</w:t>
      </w:r>
      <w:r w:rsidR="00C410CC">
        <w:rPr>
          <w:rFonts w:ascii="仿宋_GB2312" w:eastAsia="仿宋_GB2312" w:hAnsi="华文中宋" w:hint="eastAsia"/>
          <w:sz w:val="28"/>
          <w:szCs w:val="28"/>
        </w:rPr>
        <w:t>）课群里的教学设置，</w:t>
      </w:r>
      <w:r>
        <w:rPr>
          <w:rFonts w:ascii="仿宋_GB2312" w:eastAsia="仿宋_GB2312" w:hAnsi="华文中宋" w:hint="eastAsia"/>
          <w:sz w:val="28"/>
          <w:szCs w:val="28"/>
        </w:rPr>
        <w:t>需要</w:t>
      </w:r>
      <w:r w:rsidR="00C410CC">
        <w:rPr>
          <w:rFonts w:ascii="仿宋_GB2312" w:eastAsia="仿宋_GB2312" w:hAnsi="华文中宋" w:hint="eastAsia"/>
          <w:sz w:val="28"/>
          <w:szCs w:val="28"/>
        </w:rPr>
        <w:t>至少有</w:t>
      </w:r>
      <w:r>
        <w:rPr>
          <w:rFonts w:ascii="仿宋_GB2312" w:eastAsia="仿宋_GB2312" w:hAnsi="华文中宋" w:hint="eastAsia"/>
          <w:sz w:val="28"/>
          <w:szCs w:val="28"/>
        </w:rPr>
        <w:t>“课程”、“考试”、“作业”3</w:t>
      </w:r>
      <w:r w:rsidR="0015209C">
        <w:rPr>
          <w:rFonts w:ascii="仿宋_GB2312" w:eastAsia="仿宋_GB2312" w:hAnsi="华文中宋" w:hint="eastAsia"/>
          <w:sz w:val="28"/>
          <w:szCs w:val="28"/>
        </w:rPr>
        <w:t>个模块</w:t>
      </w:r>
      <w:r w:rsidR="00C410CC">
        <w:rPr>
          <w:rFonts w:ascii="仿宋_GB2312" w:eastAsia="仿宋_GB2312" w:hAnsi="华文中宋" w:hint="eastAsia"/>
          <w:sz w:val="28"/>
          <w:szCs w:val="28"/>
        </w:rPr>
        <w:t>中的</w:t>
      </w:r>
      <w:r w:rsidR="00C410CC">
        <w:rPr>
          <w:rFonts w:ascii="仿宋_GB2312" w:eastAsia="仿宋_GB2312" w:hAnsi="华文中宋" w:hint="eastAsia"/>
          <w:sz w:val="28"/>
          <w:szCs w:val="28"/>
        </w:rPr>
        <w:lastRenderedPageBreak/>
        <w:t>一项内容</w:t>
      </w:r>
      <w:r w:rsidR="0015209C">
        <w:rPr>
          <w:rFonts w:ascii="仿宋_GB2312" w:eastAsia="仿宋_GB2312" w:hAnsi="华文中宋" w:hint="eastAsia"/>
          <w:sz w:val="28"/>
          <w:szCs w:val="28"/>
        </w:rPr>
        <w:t>，</w:t>
      </w:r>
      <w:r w:rsidR="00C410CC">
        <w:rPr>
          <w:rFonts w:ascii="仿宋_GB2312" w:eastAsia="仿宋_GB2312" w:hAnsi="华文中宋" w:hint="eastAsia"/>
          <w:sz w:val="28"/>
          <w:szCs w:val="28"/>
        </w:rPr>
        <w:t>并且要有</w:t>
      </w:r>
      <w:r w:rsidR="00E64121">
        <w:rPr>
          <w:rFonts w:ascii="仿宋_GB2312" w:eastAsia="仿宋_GB2312" w:hAnsi="华文中宋" w:hint="eastAsia"/>
          <w:sz w:val="28"/>
          <w:szCs w:val="28"/>
        </w:rPr>
        <w:t>“四史”</w:t>
      </w:r>
      <w:r w:rsidR="0015209C">
        <w:rPr>
          <w:rFonts w:ascii="仿宋_GB2312" w:eastAsia="仿宋_GB2312" w:hAnsi="华文中宋" w:hint="eastAsia"/>
          <w:sz w:val="28"/>
          <w:szCs w:val="28"/>
        </w:rPr>
        <w:t>相关的学习内容；</w:t>
      </w:r>
    </w:p>
    <w:p w14:paraId="09F0099C" w14:textId="77777777" w:rsidR="00D115EE" w:rsidRPr="00D115EE" w:rsidRDefault="00D115EE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（5）符合以上条件的教学课群，学校挑选</w:t>
      </w:r>
      <w:r w:rsidR="00C410CC">
        <w:rPr>
          <w:rFonts w:ascii="仿宋_GB2312" w:eastAsia="仿宋_GB2312" w:hAnsi="华文中宋" w:hint="eastAsia"/>
          <w:sz w:val="28"/>
          <w:szCs w:val="28"/>
        </w:rPr>
        <w:t>1-5</w:t>
      </w:r>
      <w:r>
        <w:rPr>
          <w:rFonts w:ascii="仿宋_GB2312" w:eastAsia="仿宋_GB2312" w:hAnsi="华文中宋" w:hint="eastAsia"/>
          <w:sz w:val="28"/>
          <w:szCs w:val="28"/>
        </w:rPr>
        <w:t>个教学安排最好的</w:t>
      </w:r>
      <w:r w:rsidR="00C410CC">
        <w:rPr>
          <w:rFonts w:ascii="仿宋_GB2312" w:eastAsia="仿宋_GB2312" w:hAnsi="华文中宋" w:hint="eastAsia"/>
          <w:sz w:val="28"/>
          <w:szCs w:val="28"/>
        </w:rPr>
        <w:t>党建学习课群</w:t>
      </w:r>
      <w:r>
        <w:rPr>
          <w:rFonts w:ascii="仿宋_GB2312" w:eastAsia="仿宋_GB2312" w:hAnsi="华文中宋" w:hint="eastAsia"/>
          <w:sz w:val="28"/>
          <w:szCs w:val="28"/>
        </w:rPr>
        <w:t>报名参赛，每个课群的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总活跃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度必须</w:t>
      </w:r>
      <w:r w:rsidR="0015209C">
        <w:rPr>
          <w:rFonts w:ascii="仿宋_GB2312" w:eastAsia="仿宋_GB2312" w:hAnsi="华文中宋" w:hint="eastAsia"/>
          <w:sz w:val="28"/>
          <w:szCs w:val="28"/>
        </w:rPr>
        <w:t>大于100。</w:t>
      </w:r>
    </w:p>
    <w:p w14:paraId="58AD5DF1" w14:textId="77777777" w:rsidR="0015209C" w:rsidRDefault="0015209C" w:rsidP="00C410CC">
      <w:pPr>
        <w:rPr>
          <w:rFonts w:ascii="仿宋_GB2312" w:eastAsia="仿宋_GB2312" w:hAnsi="华文中宋" w:hint="eastAsia"/>
          <w:sz w:val="28"/>
          <w:szCs w:val="28"/>
        </w:rPr>
      </w:pPr>
    </w:p>
    <w:p w14:paraId="0DF9D034" w14:textId="77777777" w:rsidR="00F929B6" w:rsidRPr="00F929B6" w:rsidRDefault="00F929B6" w:rsidP="00CE59D8">
      <w:pPr>
        <w:jc w:val="left"/>
        <w:rPr>
          <w:rFonts w:ascii="仿宋_GB2312" w:eastAsia="仿宋_GB2312" w:hAnsi="华文中宋" w:hint="eastAsia"/>
          <w:b/>
          <w:sz w:val="28"/>
          <w:szCs w:val="28"/>
        </w:rPr>
      </w:pPr>
      <w:r w:rsidRPr="0015209C">
        <w:rPr>
          <w:rFonts w:ascii="仿宋_GB2312" w:eastAsia="仿宋_GB2312" w:hAnsi="华文中宋" w:hint="eastAsia"/>
          <w:b/>
          <w:sz w:val="28"/>
          <w:szCs w:val="28"/>
        </w:rPr>
        <w:t>三、评奖方式</w:t>
      </w:r>
    </w:p>
    <w:p w14:paraId="43B512B6" w14:textId="77777777" w:rsidR="00B528A6" w:rsidRDefault="00BC69B5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1.本次活动设立</w:t>
      </w:r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《优秀组织奖》100</w:t>
      </w:r>
      <w:r w:rsidR="00583498"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个名额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14:paraId="149BB653" w14:textId="47C98A36" w:rsidR="00B528A6" w:rsidRDefault="00BC69B5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2.本次活动评奖采用“</w:t>
      </w:r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申请报名制</w:t>
      </w:r>
      <w:r>
        <w:rPr>
          <w:rFonts w:ascii="仿宋_GB2312" w:eastAsia="仿宋_GB2312" w:hAnsi="华文中宋" w:hint="eastAsia"/>
          <w:sz w:val="28"/>
          <w:szCs w:val="28"/>
        </w:rPr>
        <w:t>”，</w:t>
      </w:r>
      <w:r w:rsidR="00B528A6">
        <w:rPr>
          <w:rFonts w:ascii="仿宋_GB2312" w:eastAsia="仿宋_GB2312" w:hAnsi="华文中宋" w:hint="eastAsia"/>
          <w:sz w:val="28"/>
          <w:szCs w:val="28"/>
        </w:rPr>
        <w:t>即参赛高校必须填写</w:t>
      </w:r>
      <w:r w:rsidR="00B528A6"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《活动报名申请表》（附件一）</w:t>
      </w:r>
      <w:r w:rsidR="00B528A6" w:rsidRPr="00847D97">
        <w:rPr>
          <w:rFonts w:ascii="仿宋_GB2312" w:eastAsia="仿宋_GB2312" w:hAnsi="华文中宋" w:hint="eastAsia"/>
          <w:color w:val="0000FF"/>
          <w:sz w:val="28"/>
          <w:szCs w:val="28"/>
        </w:rPr>
        <w:t>，</w:t>
      </w:r>
      <w:proofErr w:type="gramStart"/>
      <w:r w:rsidR="00B528A6"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盖校易班主</w:t>
      </w:r>
      <w:proofErr w:type="gramEnd"/>
      <w:r w:rsidR="00B528A6"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管部门公章（学工部、学生处、宣传处等）</w:t>
      </w:r>
      <w:r w:rsidR="00B528A6">
        <w:rPr>
          <w:rFonts w:ascii="仿宋_GB2312" w:eastAsia="仿宋_GB2312" w:hAnsi="华文中宋" w:hint="eastAsia"/>
          <w:sz w:val="28"/>
          <w:szCs w:val="28"/>
        </w:rPr>
        <w:t>，提交给</w:t>
      </w:r>
      <w:proofErr w:type="gramStart"/>
      <w:r w:rsidR="00B528A6">
        <w:rPr>
          <w:rFonts w:ascii="仿宋_GB2312" w:eastAsia="仿宋_GB2312" w:hAnsi="华文中宋" w:hint="eastAsia"/>
          <w:sz w:val="28"/>
          <w:szCs w:val="28"/>
        </w:rPr>
        <w:t>易班优课运营</w:t>
      </w:r>
      <w:proofErr w:type="gramEnd"/>
      <w:r w:rsidR="00B528A6">
        <w:rPr>
          <w:rFonts w:ascii="仿宋_GB2312" w:eastAsia="仿宋_GB2312" w:hAnsi="华文中宋" w:hint="eastAsia"/>
          <w:sz w:val="28"/>
          <w:szCs w:val="28"/>
        </w:rPr>
        <w:t>老师</w:t>
      </w:r>
      <w:r w:rsidR="00CD6610" w:rsidRPr="00847D97">
        <w:rPr>
          <w:rFonts w:ascii="仿宋_GB2312" w:eastAsia="仿宋_GB2312" w:hAnsi="华文中宋" w:hint="eastAsia"/>
          <w:b/>
          <w:bCs/>
          <w:color w:val="EE0000"/>
          <w:sz w:val="28"/>
          <w:szCs w:val="28"/>
        </w:rPr>
        <w:t>Word版+盖章照片</w:t>
      </w:r>
      <w:r w:rsidR="00B528A6">
        <w:rPr>
          <w:rFonts w:ascii="仿宋_GB2312" w:eastAsia="仿宋_GB2312" w:hAnsi="华文中宋" w:hint="eastAsia"/>
          <w:sz w:val="28"/>
          <w:szCs w:val="28"/>
        </w:rPr>
        <w:t>，审核通过后才能正式参赛。</w:t>
      </w:r>
    </w:p>
    <w:p w14:paraId="34AE3857" w14:textId="77777777" w:rsidR="00B528A6" w:rsidRDefault="00B528A6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3.每所高校可以报名1-5个课群，</w:t>
      </w:r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报名成功后，不能更换比赛课群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14:paraId="1AB41F33" w14:textId="15B4C980" w:rsidR="00B528A6" w:rsidRDefault="00B528A6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4.</w:t>
      </w:r>
      <w:r w:rsidR="00AC7D0B">
        <w:rPr>
          <w:rFonts w:ascii="仿宋_GB2312" w:eastAsia="仿宋_GB2312" w:hAnsi="华文中宋"/>
          <w:sz w:val="28"/>
          <w:szCs w:val="28"/>
        </w:rPr>
        <w:t>9</w:t>
      </w:r>
      <w:r>
        <w:rPr>
          <w:rFonts w:ascii="仿宋_GB2312" w:eastAsia="仿宋_GB2312" w:hAnsi="华文中宋" w:hint="eastAsia"/>
          <w:sz w:val="28"/>
          <w:szCs w:val="28"/>
        </w:rPr>
        <w:t>月</w:t>
      </w:r>
      <w:r w:rsidR="00904C39">
        <w:rPr>
          <w:rFonts w:ascii="仿宋_GB2312" w:eastAsia="仿宋_GB2312" w:hAnsi="华文中宋" w:hint="eastAsia"/>
          <w:sz w:val="28"/>
          <w:szCs w:val="28"/>
        </w:rPr>
        <w:t>1</w:t>
      </w:r>
      <w:r w:rsidR="00904C39"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>日活动结束后，</w:t>
      </w:r>
      <w:r w:rsidR="00AC7D0B">
        <w:rPr>
          <w:rFonts w:ascii="仿宋_GB2312" w:eastAsia="仿宋_GB2312" w:hAnsi="华文中宋"/>
          <w:sz w:val="28"/>
          <w:szCs w:val="28"/>
        </w:rPr>
        <w:t>9</w:t>
      </w:r>
      <w:r w:rsidR="009E3502">
        <w:rPr>
          <w:rFonts w:ascii="仿宋_GB2312" w:eastAsia="仿宋_GB2312" w:hAnsi="华文中宋" w:hint="eastAsia"/>
          <w:sz w:val="28"/>
          <w:szCs w:val="28"/>
        </w:rPr>
        <w:t>月</w:t>
      </w:r>
      <w:r w:rsidR="00904C39">
        <w:rPr>
          <w:rFonts w:ascii="仿宋_GB2312" w:eastAsia="仿宋_GB2312" w:hAnsi="华文中宋" w:hint="eastAsia"/>
          <w:sz w:val="28"/>
          <w:szCs w:val="28"/>
        </w:rPr>
        <w:t>中旬</w:t>
      </w:r>
      <w:r w:rsidR="009E3502"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</w:rPr>
        <w:t>将统计每所成功报名参赛高校的参赛课群的</w:t>
      </w:r>
      <w:proofErr w:type="gramStart"/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总活跃</w:t>
      </w:r>
      <w:proofErr w:type="gramEnd"/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度</w:t>
      </w:r>
      <w:r>
        <w:rPr>
          <w:rFonts w:ascii="仿宋_GB2312" w:eastAsia="仿宋_GB2312" w:hAnsi="华文中宋" w:hint="eastAsia"/>
          <w:sz w:val="28"/>
          <w:szCs w:val="28"/>
        </w:rPr>
        <w:t>，按此排序，</w:t>
      </w:r>
      <w:proofErr w:type="gramStart"/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总活跃</w:t>
      </w:r>
      <w:proofErr w:type="gramEnd"/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度排名前100名</w:t>
      </w:r>
      <w:r>
        <w:rPr>
          <w:rFonts w:ascii="仿宋_GB2312" w:eastAsia="仿宋_GB2312" w:hAnsi="华文中宋" w:hint="eastAsia"/>
          <w:sz w:val="28"/>
          <w:szCs w:val="28"/>
        </w:rPr>
        <w:t>的高校荣获</w:t>
      </w:r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《优秀组织奖》</w:t>
      </w:r>
      <w:r>
        <w:rPr>
          <w:rFonts w:ascii="仿宋_GB2312" w:eastAsia="仿宋_GB2312" w:hAnsi="华文中宋" w:hint="eastAsia"/>
          <w:sz w:val="28"/>
          <w:szCs w:val="28"/>
        </w:rPr>
        <w:t>荣誉。</w:t>
      </w:r>
      <w:r w:rsidR="009E3502">
        <w:rPr>
          <w:rFonts w:ascii="仿宋_GB2312" w:eastAsia="仿宋_GB2312" w:hAnsi="华文中宋" w:hint="eastAsia"/>
          <w:sz w:val="28"/>
          <w:szCs w:val="28"/>
        </w:rPr>
        <w:t>电子证书将在</w:t>
      </w:r>
      <w:r w:rsidR="00AC7D0B">
        <w:rPr>
          <w:rFonts w:ascii="仿宋_GB2312" w:eastAsia="仿宋_GB2312" w:hAnsi="华文中宋"/>
          <w:sz w:val="28"/>
          <w:szCs w:val="28"/>
        </w:rPr>
        <w:t>9</w:t>
      </w:r>
      <w:r w:rsidR="009E3502">
        <w:rPr>
          <w:rFonts w:ascii="仿宋_GB2312" w:eastAsia="仿宋_GB2312" w:hAnsi="华文中宋" w:hint="eastAsia"/>
          <w:sz w:val="28"/>
          <w:szCs w:val="28"/>
        </w:rPr>
        <w:t>月</w:t>
      </w:r>
      <w:r w:rsidR="00904C39">
        <w:rPr>
          <w:rFonts w:ascii="仿宋_GB2312" w:eastAsia="仿宋_GB2312" w:hAnsi="华文中宋" w:hint="eastAsia"/>
          <w:sz w:val="28"/>
          <w:szCs w:val="28"/>
        </w:rPr>
        <w:t>底</w:t>
      </w:r>
      <w:r w:rsidR="009E3502">
        <w:rPr>
          <w:rFonts w:ascii="仿宋_GB2312" w:eastAsia="仿宋_GB2312" w:hAnsi="华文中宋" w:hint="eastAsia"/>
          <w:sz w:val="28"/>
          <w:szCs w:val="28"/>
        </w:rPr>
        <w:t>统一颁发。</w:t>
      </w:r>
    </w:p>
    <w:p w14:paraId="0B1DA6D8" w14:textId="2BF85D2B" w:rsidR="009E3502" w:rsidRDefault="009E3502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5.荣获《优秀组织奖》的高校，可以为本次活动中参与的老师申报本次活动的</w:t>
      </w:r>
      <w:r w:rsidRPr="00847D97">
        <w:rPr>
          <w:rFonts w:ascii="仿宋_GB2312" w:eastAsia="仿宋_GB2312" w:hAnsi="华文中宋" w:hint="eastAsia"/>
          <w:b/>
          <w:color w:val="EE0000"/>
          <w:sz w:val="28"/>
          <w:szCs w:val="28"/>
        </w:rPr>
        <w:t>《优秀指导教师》</w:t>
      </w:r>
      <w:r>
        <w:rPr>
          <w:rFonts w:ascii="仿宋_GB2312" w:eastAsia="仿宋_GB2312" w:hAnsi="华文中宋" w:hint="eastAsia"/>
          <w:sz w:val="28"/>
          <w:szCs w:val="28"/>
        </w:rPr>
        <w:t>易班网官方电子证书。需要填写</w:t>
      </w:r>
      <w:r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《优秀指导教师信息登记表》（附件二）</w:t>
      </w:r>
      <w:r w:rsidRPr="00847D97">
        <w:rPr>
          <w:rFonts w:ascii="仿宋_GB2312" w:eastAsia="仿宋_GB2312" w:hAnsi="华文中宋" w:hint="eastAsia"/>
          <w:color w:val="0000FF"/>
          <w:sz w:val="28"/>
          <w:szCs w:val="28"/>
        </w:rPr>
        <w:t>，</w:t>
      </w:r>
      <w:proofErr w:type="gramStart"/>
      <w:r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盖校易班主</w:t>
      </w:r>
      <w:proofErr w:type="gramEnd"/>
      <w:r w:rsidRPr="00847D97">
        <w:rPr>
          <w:rFonts w:ascii="仿宋_GB2312" w:eastAsia="仿宋_GB2312" w:hAnsi="华文中宋" w:hint="eastAsia"/>
          <w:b/>
          <w:color w:val="0000FF"/>
          <w:sz w:val="28"/>
          <w:szCs w:val="28"/>
        </w:rPr>
        <w:t>管部门公章（学工部、学生处、宣传处等）</w:t>
      </w:r>
      <w:r>
        <w:rPr>
          <w:rFonts w:ascii="仿宋_GB2312" w:eastAsia="仿宋_GB2312" w:hAnsi="华文中宋" w:hint="eastAsia"/>
          <w:sz w:val="28"/>
          <w:szCs w:val="28"/>
        </w:rPr>
        <w:t>，并提交给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易班优课运营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老师</w:t>
      </w:r>
      <w:r w:rsidR="00CD6610" w:rsidRPr="00847D97">
        <w:rPr>
          <w:rFonts w:ascii="仿宋_GB2312" w:eastAsia="仿宋_GB2312" w:hAnsi="华文中宋" w:hint="eastAsia"/>
          <w:b/>
          <w:bCs/>
          <w:color w:val="EE0000"/>
          <w:sz w:val="28"/>
          <w:szCs w:val="28"/>
        </w:rPr>
        <w:t>Word版+盖章照片</w:t>
      </w:r>
      <w:r>
        <w:rPr>
          <w:rFonts w:ascii="仿宋_GB2312" w:eastAsia="仿宋_GB2312" w:hAnsi="华文中宋" w:hint="eastAsia"/>
          <w:sz w:val="28"/>
          <w:szCs w:val="28"/>
        </w:rPr>
        <w:t>。电子证书将在</w:t>
      </w:r>
      <w:r w:rsidR="00904C39">
        <w:rPr>
          <w:rFonts w:ascii="仿宋_GB2312" w:eastAsia="仿宋_GB2312" w:hAnsi="华文中宋"/>
          <w:sz w:val="28"/>
          <w:szCs w:val="28"/>
        </w:rPr>
        <w:t>1</w:t>
      </w:r>
      <w:r w:rsidR="00AC7D0B"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>月统一颁发。</w:t>
      </w:r>
    </w:p>
    <w:p w14:paraId="0B96729B" w14:textId="77777777" w:rsidR="009E3502" w:rsidRDefault="009E3502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br w:type="page"/>
      </w:r>
    </w:p>
    <w:p w14:paraId="25B75863" w14:textId="77777777" w:rsidR="00BC69B5" w:rsidRPr="009F5C6B" w:rsidRDefault="009E3502" w:rsidP="00BC69B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6</w:t>
      </w:r>
      <w:r w:rsidR="00BC69B5">
        <w:rPr>
          <w:rFonts w:ascii="仿宋_GB2312" w:eastAsia="仿宋_GB2312" w:hAnsi="华文中宋" w:hint="eastAsia"/>
          <w:sz w:val="28"/>
          <w:szCs w:val="28"/>
        </w:rPr>
        <w:t>.</w:t>
      </w:r>
      <w:r w:rsidR="00A52D79">
        <w:rPr>
          <w:rFonts w:ascii="仿宋_GB2312" w:eastAsia="仿宋_GB2312" w:hAnsi="华文中宋" w:hint="eastAsia"/>
          <w:sz w:val="28"/>
          <w:szCs w:val="28"/>
        </w:rPr>
        <w:t>《优秀组织奖》电子荣誉</w:t>
      </w:r>
      <w:r w:rsidR="00BC69B5">
        <w:rPr>
          <w:rFonts w:ascii="仿宋_GB2312" w:eastAsia="仿宋_GB2312" w:hAnsi="华文中宋" w:hint="eastAsia"/>
          <w:sz w:val="28"/>
          <w:szCs w:val="28"/>
        </w:rPr>
        <w:t>证书样式：</w:t>
      </w:r>
    </w:p>
    <w:p w14:paraId="05C68AA9" w14:textId="3F646F98" w:rsidR="00BC69B5" w:rsidRDefault="00A013AE" w:rsidP="00BC69B5">
      <w:pPr>
        <w:jc w:val="center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/>
          <w:noProof/>
          <w:sz w:val="28"/>
          <w:szCs w:val="28"/>
        </w:rPr>
        <w:drawing>
          <wp:inline distT="0" distB="0" distL="0" distR="0" wp14:anchorId="0B19FF60" wp14:editId="6C3B2F2C">
            <wp:extent cx="3314386" cy="4595804"/>
            <wp:effectExtent l="19050" t="19050" r="635" b="0"/>
            <wp:docPr id="19720173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1731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386" cy="4595804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CC22DD1" w14:textId="77777777" w:rsidR="00F929B6" w:rsidRPr="00F929B6" w:rsidRDefault="00F929B6" w:rsidP="00CE59D8">
      <w:pPr>
        <w:jc w:val="left"/>
        <w:rPr>
          <w:rFonts w:ascii="仿宋_GB2312" w:eastAsia="仿宋_GB2312" w:hAnsi="华文中宋" w:hint="eastAsia"/>
          <w:sz w:val="28"/>
          <w:szCs w:val="28"/>
        </w:rPr>
      </w:pPr>
    </w:p>
    <w:p w14:paraId="30647C26" w14:textId="77777777" w:rsidR="00F929B6" w:rsidRPr="00F929B6" w:rsidRDefault="00F929B6" w:rsidP="00CE59D8">
      <w:pPr>
        <w:jc w:val="left"/>
        <w:rPr>
          <w:rFonts w:ascii="仿宋_GB2312" w:eastAsia="仿宋_GB2312" w:hAnsi="华文中宋" w:hint="eastAsia"/>
          <w:b/>
          <w:sz w:val="28"/>
          <w:szCs w:val="28"/>
        </w:rPr>
      </w:pPr>
      <w:r w:rsidRPr="00F929B6">
        <w:rPr>
          <w:rFonts w:ascii="仿宋_GB2312" w:eastAsia="仿宋_GB2312" w:hAnsi="华文中宋" w:hint="eastAsia"/>
          <w:b/>
          <w:sz w:val="28"/>
          <w:szCs w:val="28"/>
        </w:rPr>
        <w:t>四、</w:t>
      </w:r>
      <w:r w:rsidR="00A52D79">
        <w:rPr>
          <w:rFonts w:ascii="仿宋_GB2312" w:eastAsia="仿宋_GB2312" w:hAnsi="华文中宋" w:hint="eastAsia"/>
          <w:b/>
          <w:sz w:val="28"/>
          <w:szCs w:val="28"/>
        </w:rPr>
        <w:t>获奖高校宣传公示页</w:t>
      </w:r>
    </w:p>
    <w:p w14:paraId="19FB93C0" w14:textId="135FE638" w:rsidR="00532972" w:rsidRDefault="009E3502" w:rsidP="00A52D79">
      <w:pPr>
        <w:ind w:firstLineChars="200" w:firstLine="560"/>
        <w:jc w:val="left"/>
        <w:rPr>
          <w:rFonts w:ascii="仿宋_GB2312" w:eastAsia="仿宋_GB2312" w:hAnsi="华文中宋" w:hint="eastAsia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活动结束后，</w:t>
      </w:r>
      <w:r w:rsidR="00AC7D0B">
        <w:rPr>
          <w:rFonts w:ascii="仿宋_GB2312" w:eastAsia="仿宋_GB2312" w:hAnsi="华文中宋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月底前</w:t>
      </w:r>
      <w:r w:rsidR="00532972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，将会制作宣传公示页，并在“易班网”官方网络渠道公示表彰。</w:t>
      </w:r>
    </w:p>
    <w:p w14:paraId="635FED56" w14:textId="77777777" w:rsidR="00915DA7" w:rsidRPr="00532972" w:rsidRDefault="00915DA7" w:rsidP="00532972">
      <w:pPr>
        <w:jc w:val="left"/>
        <w:rPr>
          <w:rFonts w:ascii="仿宋_GB2312" w:eastAsia="仿宋_GB2312" w:hAnsi="华文中宋" w:hint="eastAsia"/>
          <w:color w:val="000000" w:themeColor="text1"/>
          <w:sz w:val="28"/>
          <w:szCs w:val="28"/>
        </w:rPr>
      </w:pPr>
      <w:r>
        <w:rPr>
          <w:rFonts w:ascii="仿宋_GB2312" w:eastAsia="仿宋_GB2312" w:hAnsi="华文中宋"/>
          <w:b/>
          <w:sz w:val="28"/>
          <w:szCs w:val="28"/>
        </w:rPr>
        <w:br w:type="page"/>
      </w:r>
    </w:p>
    <w:p w14:paraId="7220EC1B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9E3502" w:rsidRPr="009E3502">
        <w:rPr>
          <w:rFonts w:ascii="仿宋_GB2312" w:eastAsia="仿宋_GB2312" w:hAnsi="华文中宋" w:hint="eastAsia"/>
          <w:b/>
          <w:sz w:val="28"/>
          <w:szCs w:val="28"/>
        </w:rPr>
        <w:t>活动报名申请表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740ECF47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7732C037" w14:textId="77777777" w:rsidR="00A52D79" w:rsidRPr="00DF5B9F" w:rsidRDefault="009E3502" w:rsidP="00A52D79">
      <w:pPr>
        <w:jc w:val="center"/>
        <w:rPr>
          <w:rFonts w:ascii="仿宋_GB2312" w:eastAsia="仿宋_GB2312"/>
          <w:szCs w:val="21"/>
        </w:rPr>
      </w:pPr>
      <w:r w:rsidRPr="009E3502">
        <w:rPr>
          <w:rFonts w:ascii="华文中宋" w:eastAsia="华文中宋" w:hAnsi="华文中宋" w:hint="eastAsia"/>
          <w:sz w:val="32"/>
          <w:szCs w:val="32"/>
        </w:rPr>
        <w:t>活动报名申请表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1417"/>
        <w:gridCol w:w="4501"/>
      </w:tblGrid>
      <w:tr w:rsidR="00A52D79" w14:paraId="0DF9B2C7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7104EDB2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3"/>
          </w:tcPr>
          <w:p w14:paraId="651FBF45" w14:textId="14E4D9AC" w:rsidR="00A52D79" w:rsidRPr="00CA499E" w:rsidRDefault="00492952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="宋体" w:hAnsi="宋体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2EA372AC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4C47AC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3"/>
          </w:tcPr>
          <w:p w14:paraId="6C6660FB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1E4C398A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4F73032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3"/>
          </w:tcPr>
          <w:p w14:paraId="0A4BF03E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578260E6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6D4833C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校方登记人姓名</w:t>
            </w:r>
          </w:p>
        </w:tc>
        <w:tc>
          <w:tcPr>
            <w:tcW w:w="6627" w:type="dxa"/>
            <w:gridSpan w:val="3"/>
          </w:tcPr>
          <w:p w14:paraId="05F65E0A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7A6B6E3B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CC4B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校方登记人QQ</w:t>
            </w:r>
          </w:p>
        </w:tc>
        <w:tc>
          <w:tcPr>
            <w:tcW w:w="6627" w:type="dxa"/>
            <w:gridSpan w:val="3"/>
          </w:tcPr>
          <w:p w14:paraId="1B75347D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85DDE" w14:paraId="310C3246" w14:textId="77777777" w:rsidTr="00E8326F">
        <w:tc>
          <w:tcPr>
            <w:tcW w:w="9854" w:type="dxa"/>
            <w:gridSpan w:val="5"/>
            <w:shd w:val="clear" w:color="auto" w:fill="DAEEF3" w:themeFill="accent5" w:themeFillTint="33"/>
          </w:tcPr>
          <w:p w14:paraId="0670D0F0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参赛课群登记（最多5个课群）</w:t>
            </w:r>
          </w:p>
        </w:tc>
      </w:tr>
      <w:tr w:rsidR="00B256D0" w14:paraId="4ACC6029" w14:textId="77777777" w:rsidTr="00B256D0">
        <w:tc>
          <w:tcPr>
            <w:tcW w:w="959" w:type="dxa"/>
            <w:shd w:val="clear" w:color="auto" w:fill="DAEEF3" w:themeFill="accent5" w:themeFillTint="33"/>
          </w:tcPr>
          <w:p w14:paraId="3BF16BEA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243BD997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7C5CA99" w14:textId="75DC3836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课群ID</w:t>
            </w:r>
          </w:p>
        </w:tc>
        <w:tc>
          <w:tcPr>
            <w:tcW w:w="4501" w:type="dxa"/>
            <w:shd w:val="clear" w:color="auto" w:fill="DAEEF3" w:themeFill="accent5" w:themeFillTint="33"/>
          </w:tcPr>
          <w:p w14:paraId="39FA1A36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B256D0" w14:paraId="6AB08FFB" w14:textId="77777777" w:rsidTr="00B256D0">
        <w:tc>
          <w:tcPr>
            <w:tcW w:w="959" w:type="dxa"/>
            <w:shd w:val="clear" w:color="auto" w:fill="auto"/>
          </w:tcPr>
          <w:p w14:paraId="1D91D6DE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14:paraId="0293E224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CD18B" w14:textId="07166E58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E2FCBF6" w14:textId="50F5837B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7B3589E6" w14:textId="77777777" w:rsidTr="00B256D0">
        <w:tc>
          <w:tcPr>
            <w:tcW w:w="959" w:type="dxa"/>
            <w:shd w:val="clear" w:color="auto" w:fill="auto"/>
          </w:tcPr>
          <w:p w14:paraId="12907471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14:paraId="12BA8D37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FC7E0" w14:textId="055E6E4F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033B864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079071FF" w14:textId="77777777" w:rsidTr="00B256D0">
        <w:tc>
          <w:tcPr>
            <w:tcW w:w="959" w:type="dxa"/>
            <w:shd w:val="clear" w:color="auto" w:fill="auto"/>
          </w:tcPr>
          <w:p w14:paraId="4FF837E3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14:paraId="40F21CCB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4D8B5" w14:textId="23A9B785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37A580C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372E1067" w14:textId="77777777" w:rsidTr="00B256D0">
        <w:tc>
          <w:tcPr>
            <w:tcW w:w="959" w:type="dxa"/>
            <w:shd w:val="clear" w:color="auto" w:fill="auto"/>
          </w:tcPr>
          <w:p w14:paraId="4B71F3FF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14:paraId="4C5B5FBB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A6C96" w14:textId="295C1341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149893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41BE76A5" w14:textId="77777777" w:rsidTr="00B256D0">
        <w:tc>
          <w:tcPr>
            <w:tcW w:w="959" w:type="dxa"/>
            <w:shd w:val="clear" w:color="auto" w:fill="auto"/>
          </w:tcPr>
          <w:p w14:paraId="7D380074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14:paraId="705C6672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65574" w14:textId="7A88E23E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EB931F6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2DA6E55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管部门确认，报名参赛的</w:t>
      </w:r>
      <w:r w:rsidR="008E56D5">
        <w:rPr>
          <w:rFonts w:ascii="仿宋_GB2312" w:eastAsia="仿宋_GB2312" w:hint="eastAsia"/>
          <w:sz w:val="28"/>
          <w:szCs w:val="28"/>
        </w:rPr>
        <w:t>所有“党建学习</w:t>
      </w:r>
      <w:r>
        <w:rPr>
          <w:rFonts w:ascii="仿宋_GB2312" w:eastAsia="仿宋_GB2312" w:hint="eastAsia"/>
          <w:sz w:val="28"/>
          <w:szCs w:val="28"/>
        </w:rPr>
        <w:t>课群”，满足以下教学任务要求：</w:t>
      </w:r>
    </w:p>
    <w:p w14:paraId="50C79D47" w14:textId="6FD7329E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（1）课群必须是</w:t>
      </w:r>
      <w:r w:rsidR="00492952">
        <w:rPr>
          <w:rFonts w:ascii="仿宋_GB2312" w:eastAsia="仿宋_GB2312" w:hAnsi="华文中宋" w:hint="eastAsia"/>
          <w:sz w:val="28"/>
          <w:szCs w:val="28"/>
        </w:rPr>
        <w:t>2025年</w:t>
      </w:r>
      <w:r>
        <w:rPr>
          <w:rFonts w:ascii="仿宋_GB2312" w:eastAsia="仿宋_GB2312" w:hAnsi="华文中宋" w:hint="eastAsia"/>
          <w:sz w:val="28"/>
          <w:szCs w:val="28"/>
        </w:rPr>
        <w:t>1月1日以后创建的；</w:t>
      </w:r>
    </w:p>
    <w:p w14:paraId="14E983F0" w14:textId="77777777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（2）课群名称里必须有“党建学习”4个字；</w:t>
      </w:r>
    </w:p>
    <w:p w14:paraId="5D774B2D" w14:textId="77777777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（3）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课群总人数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必须在3个及以上，学员包括：党员、预备党员和入党积极分子；</w:t>
      </w:r>
    </w:p>
    <w:p w14:paraId="448BF801" w14:textId="7EE2CBFA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（4）课群里的教学设置，需要至少有“课程”、“考试”、“作业”3个模块中的一项内容，并且要有</w:t>
      </w:r>
      <w:r w:rsidR="00E91D2D">
        <w:rPr>
          <w:rFonts w:ascii="仿宋_GB2312" w:eastAsia="仿宋_GB2312" w:hAnsi="华文中宋" w:hint="eastAsia"/>
          <w:sz w:val="28"/>
          <w:szCs w:val="28"/>
        </w:rPr>
        <w:t>“四史”</w:t>
      </w:r>
      <w:r>
        <w:rPr>
          <w:rFonts w:ascii="仿宋_GB2312" w:eastAsia="仿宋_GB2312" w:hAnsi="华文中宋" w:hint="eastAsia"/>
          <w:sz w:val="28"/>
          <w:szCs w:val="28"/>
        </w:rPr>
        <w:t>相关的学习内容；</w:t>
      </w:r>
    </w:p>
    <w:p w14:paraId="48B62577" w14:textId="77777777" w:rsidR="00A52D79" w:rsidRPr="008E56D5" w:rsidRDefault="008E56D5" w:rsidP="00485DDE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（5）每个课群的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总活跃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度必须大于100。</w:t>
      </w:r>
    </w:p>
    <w:p w14:paraId="0EC81DAD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2E27285A" w14:textId="77777777" w:rsidR="00A52D79" w:rsidRDefault="00A52D79" w:rsidP="00485DDE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2F43C882" w14:textId="77777777" w:rsidR="00485DDE" w:rsidRDefault="00485DDE" w:rsidP="00A52D79">
      <w:pPr>
        <w:pStyle w:val="ac"/>
        <w:rPr>
          <w:rFonts w:ascii="仿宋_GB2312" w:eastAsia="仿宋_GB2312"/>
          <w:b/>
          <w:sz w:val="28"/>
          <w:szCs w:val="28"/>
        </w:rPr>
      </w:pPr>
    </w:p>
    <w:p w14:paraId="566FE576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附件二：《优秀指导教师信息登记表》</w:t>
      </w:r>
    </w:p>
    <w:p w14:paraId="1DC2CF96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55A280A9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562EC50F" w14:textId="77777777" w:rsidR="00A52D79" w:rsidRPr="00DF5B9F" w:rsidRDefault="00A52D79" w:rsidP="00A52D79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52D79" w14:paraId="2DAD1E41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5B4ABF57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5D9B6636" w14:textId="62CF111D" w:rsidR="00A52D79" w:rsidRPr="00CA499E" w:rsidRDefault="00492952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2025年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37156439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656E680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579981CC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52D79" w14:paraId="3F608A27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4AB2B4E0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44D1CADE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A52D79" w14:paraId="0F01C618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75A0DC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373413EA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63ECD059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52193F70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2DA398C9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 w:rsidR="008273DF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14:paraId="78291C7A" w14:textId="77777777" w:rsidR="00A52D79" w:rsidRPr="00C30805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5C365CC5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2C91D380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716B987C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7C5B5B9" w14:textId="77777777" w:rsidR="00A52D79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06D94A9C" w14:textId="77777777" w:rsidR="00A52D79" w:rsidRDefault="00A52D79" w:rsidP="00A52D79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A52D79" w:rsidSect="00D00F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A000" w14:textId="77777777" w:rsidR="00D31680" w:rsidRDefault="00D31680" w:rsidP="00E16175">
      <w:r>
        <w:separator/>
      </w:r>
    </w:p>
  </w:endnote>
  <w:endnote w:type="continuationSeparator" w:id="0">
    <w:p w14:paraId="3B2B63F4" w14:textId="77777777" w:rsidR="00D31680" w:rsidRDefault="00D31680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240392AA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89" w:rsidRPr="000134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F88E" w14:textId="77777777" w:rsidR="00D31680" w:rsidRDefault="00D31680" w:rsidP="00E16175">
      <w:r>
        <w:separator/>
      </w:r>
    </w:p>
  </w:footnote>
  <w:footnote w:type="continuationSeparator" w:id="0">
    <w:p w14:paraId="63EA20C7" w14:textId="77777777" w:rsidR="00D31680" w:rsidRDefault="00D31680" w:rsidP="00E1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3489"/>
    <w:rsid w:val="00013D94"/>
    <w:rsid w:val="0006496B"/>
    <w:rsid w:val="00065B3C"/>
    <w:rsid w:val="000740CC"/>
    <w:rsid w:val="00092D85"/>
    <w:rsid w:val="000B5714"/>
    <w:rsid w:val="000E04FA"/>
    <w:rsid w:val="00122C1B"/>
    <w:rsid w:val="00134A19"/>
    <w:rsid w:val="00137D3F"/>
    <w:rsid w:val="0015209C"/>
    <w:rsid w:val="0015408E"/>
    <w:rsid w:val="001B61D5"/>
    <w:rsid w:val="001C2B51"/>
    <w:rsid w:val="001C5750"/>
    <w:rsid w:val="001F6B6B"/>
    <w:rsid w:val="002220CF"/>
    <w:rsid w:val="002220EC"/>
    <w:rsid w:val="00232F75"/>
    <w:rsid w:val="00284DB4"/>
    <w:rsid w:val="002A0F51"/>
    <w:rsid w:val="002A78CD"/>
    <w:rsid w:val="002C0B14"/>
    <w:rsid w:val="00307034"/>
    <w:rsid w:val="00312318"/>
    <w:rsid w:val="0033674D"/>
    <w:rsid w:val="003648AE"/>
    <w:rsid w:val="003706CA"/>
    <w:rsid w:val="00373D67"/>
    <w:rsid w:val="0039269B"/>
    <w:rsid w:val="00394E98"/>
    <w:rsid w:val="003B4100"/>
    <w:rsid w:val="003E0594"/>
    <w:rsid w:val="003F6176"/>
    <w:rsid w:val="00402046"/>
    <w:rsid w:val="00432F93"/>
    <w:rsid w:val="004536BA"/>
    <w:rsid w:val="00485DDE"/>
    <w:rsid w:val="0048653D"/>
    <w:rsid w:val="00492952"/>
    <w:rsid w:val="004972B7"/>
    <w:rsid w:val="004A092C"/>
    <w:rsid w:val="004B7DA0"/>
    <w:rsid w:val="005168D2"/>
    <w:rsid w:val="005250C3"/>
    <w:rsid w:val="00526CAF"/>
    <w:rsid w:val="00532972"/>
    <w:rsid w:val="0055202E"/>
    <w:rsid w:val="00553313"/>
    <w:rsid w:val="00557C6E"/>
    <w:rsid w:val="00577E03"/>
    <w:rsid w:val="00583498"/>
    <w:rsid w:val="005844D9"/>
    <w:rsid w:val="00593287"/>
    <w:rsid w:val="005B36A3"/>
    <w:rsid w:val="00603370"/>
    <w:rsid w:val="00637435"/>
    <w:rsid w:val="00641F92"/>
    <w:rsid w:val="006717C1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A3794"/>
    <w:rsid w:val="0081282B"/>
    <w:rsid w:val="00815170"/>
    <w:rsid w:val="00815694"/>
    <w:rsid w:val="00815816"/>
    <w:rsid w:val="00820A2F"/>
    <w:rsid w:val="008273DF"/>
    <w:rsid w:val="00847D97"/>
    <w:rsid w:val="00852730"/>
    <w:rsid w:val="008D4390"/>
    <w:rsid w:val="008E56D5"/>
    <w:rsid w:val="008E6263"/>
    <w:rsid w:val="00904C39"/>
    <w:rsid w:val="00911498"/>
    <w:rsid w:val="00915DA7"/>
    <w:rsid w:val="009210B2"/>
    <w:rsid w:val="00921206"/>
    <w:rsid w:val="00922B99"/>
    <w:rsid w:val="00951FD1"/>
    <w:rsid w:val="00955F58"/>
    <w:rsid w:val="009738A9"/>
    <w:rsid w:val="00992FF5"/>
    <w:rsid w:val="009A6CEA"/>
    <w:rsid w:val="009E3502"/>
    <w:rsid w:val="00A013AE"/>
    <w:rsid w:val="00A0509D"/>
    <w:rsid w:val="00A16F14"/>
    <w:rsid w:val="00A312B1"/>
    <w:rsid w:val="00A35326"/>
    <w:rsid w:val="00A514B0"/>
    <w:rsid w:val="00A52D79"/>
    <w:rsid w:val="00A65241"/>
    <w:rsid w:val="00A661C2"/>
    <w:rsid w:val="00AB24D5"/>
    <w:rsid w:val="00AC7D0B"/>
    <w:rsid w:val="00B15F10"/>
    <w:rsid w:val="00B256D0"/>
    <w:rsid w:val="00B33B1B"/>
    <w:rsid w:val="00B528A6"/>
    <w:rsid w:val="00B9441E"/>
    <w:rsid w:val="00BC20BF"/>
    <w:rsid w:val="00BC69B5"/>
    <w:rsid w:val="00BD470C"/>
    <w:rsid w:val="00BD4995"/>
    <w:rsid w:val="00C064E7"/>
    <w:rsid w:val="00C21E9A"/>
    <w:rsid w:val="00C24476"/>
    <w:rsid w:val="00C3344C"/>
    <w:rsid w:val="00C410CC"/>
    <w:rsid w:val="00C52144"/>
    <w:rsid w:val="00C54702"/>
    <w:rsid w:val="00C70EEB"/>
    <w:rsid w:val="00CA499E"/>
    <w:rsid w:val="00CA56BD"/>
    <w:rsid w:val="00CA7F52"/>
    <w:rsid w:val="00CB5BE2"/>
    <w:rsid w:val="00CB6955"/>
    <w:rsid w:val="00CD6610"/>
    <w:rsid w:val="00CE59D8"/>
    <w:rsid w:val="00D00F4E"/>
    <w:rsid w:val="00D05A58"/>
    <w:rsid w:val="00D115EE"/>
    <w:rsid w:val="00D31680"/>
    <w:rsid w:val="00D31FF1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449B"/>
    <w:rsid w:val="00E64121"/>
    <w:rsid w:val="00E649EE"/>
    <w:rsid w:val="00E9072B"/>
    <w:rsid w:val="00E91D2D"/>
    <w:rsid w:val="00EA213E"/>
    <w:rsid w:val="00EC2A48"/>
    <w:rsid w:val="00F07B96"/>
    <w:rsid w:val="00F46619"/>
    <w:rsid w:val="00F47CEF"/>
    <w:rsid w:val="00F660A8"/>
    <w:rsid w:val="00F83244"/>
    <w:rsid w:val="00F929B6"/>
    <w:rsid w:val="00FA1B68"/>
    <w:rsid w:val="00FA634A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6130"/>
  <w15:docId w15:val="{E71169BA-6C87-49E2-8AC9-F6531E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89</cp:revision>
  <cp:lastPrinted>2021-03-16T09:06:00Z</cp:lastPrinted>
  <dcterms:created xsi:type="dcterms:W3CDTF">2021-01-18T06:14:00Z</dcterms:created>
  <dcterms:modified xsi:type="dcterms:W3CDTF">2025-05-22T05:27:00Z</dcterms:modified>
</cp:coreProperties>
</file>