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5952B">
      <w:pPr>
        <w:jc w:val="center"/>
        <w:rPr>
          <w:rFonts w:hint="eastAsia"/>
          <w:b w:val="0"/>
          <w:bCs w:val="0"/>
          <w:sz w:val="24"/>
          <w:szCs w:val="24"/>
          <w:lang w:val="en-US" w:eastAsia="zh-CN"/>
        </w:rPr>
      </w:pPr>
      <w:bookmarkStart w:id="0" w:name="_GoBack"/>
      <w:r>
        <w:rPr>
          <w:rFonts w:hint="eastAsia"/>
          <w:b w:val="0"/>
          <w:bCs w:val="0"/>
          <w:sz w:val="24"/>
          <w:szCs w:val="24"/>
          <w:lang w:val="en-US" w:eastAsia="zh-CN"/>
        </w:rPr>
        <w:t>践行建党精神，青春奋进有我</w:t>
      </w:r>
    </w:p>
    <w:bookmarkEnd w:id="0"/>
    <w:p w14:paraId="2A85EF4E">
      <w:pPr>
        <w:jc w:val="both"/>
        <w:rPr>
          <w:rFonts w:hint="eastAsia"/>
          <w:sz w:val="24"/>
          <w:szCs w:val="24"/>
          <w:lang w:val="en-US" w:eastAsia="zh-CN"/>
        </w:rPr>
      </w:pPr>
      <w:r>
        <w:rPr>
          <w:rFonts w:hint="eastAsia"/>
          <w:sz w:val="24"/>
          <w:szCs w:val="24"/>
          <w:lang w:val="en-US" w:eastAsia="zh-CN"/>
        </w:rPr>
        <w:t xml:space="preserve">  “坚持真理、坚守理想，践行初心、担当使命，不怕牺牲、英勇斗争，对党忠诚、不负人民”的伟大建党精神，是中华民族精神的生动写照，也是中国共产党百年奋斗历程的生动写照。作为一名青年共青团员，我深刻认识到，践行建党精神并非遥不可及的口号，而是应融入日常生活的点滴之中。</w:t>
      </w:r>
    </w:p>
    <w:p w14:paraId="10110B14">
      <w:pPr>
        <w:jc w:val="both"/>
        <w:rPr>
          <w:rFonts w:hint="eastAsia"/>
          <w:sz w:val="24"/>
          <w:szCs w:val="24"/>
          <w:lang w:val="en-US" w:eastAsia="zh-CN"/>
        </w:rPr>
      </w:pPr>
      <w:r>
        <w:rPr>
          <w:rFonts w:hint="eastAsia"/>
          <w:sz w:val="24"/>
          <w:szCs w:val="24"/>
          <w:lang w:val="en-US" w:eastAsia="zh-CN"/>
        </w:rPr>
        <w:t xml:space="preserve">  生活中，我时刻牢记初心使命，积极参与志愿服务活动，努力为身边的人带去温暖与帮助。在高考之前，面对亲人的离世，是我饿得家人和村里的党支部干事帮助我一步步走出来，让我积极面对生活，党对于人民的深切关心我深深切切地体会过，我希望能够将这份温暖传递下去，为人民做些自己力所能及的事情。去年暑假，我在小区参加了社区组织的关爱孤寡老人活动。起初，面对老人们的各种需求，我有些不知所措，但一想到建党精神中的不负人民，我便鼓起勇气，主动与他们交流，倾听他们的心声。从帮老人打扫房间、购买生活用品，到陪他们聊天、回忆往昔岁月，我逐渐融入了他们的生活。那一刻，我真切地感受到，践行建党精神就是在生活中践行初心，用实际行动去关爱他人，让人民生活的幸福感提升，这也是为实现中国梦添砖加瓦。</w:t>
      </w:r>
    </w:p>
    <w:p w14:paraId="4E38BFF6">
      <w:pPr>
        <w:ind w:firstLine="480" w:firstLineChars="200"/>
        <w:jc w:val="both"/>
        <w:rPr>
          <w:rFonts w:hint="default"/>
          <w:sz w:val="24"/>
          <w:szCs w:val="24"/>
          <w:lang w:val="en-US" w:eastAsia="zh-CN"/>
        </w:rPr>
      </w:pPr>
      <w:r>
        <w:rPr>
          <w:rFonts w:hint="eastAsia"/>
          <w:sz w:val="24"/>
          <w:szCs w:val="24"/>
          <w:lang w:val="en-US" w:eastAsia="zh-CN"/>
        </w:rPr>
        <w:t>在社会实践方面，我也展现出了共青团员应有的担当和责任。我曾参加了家乡的直播售卖农产品活动。起初，面对镜头和对产品的不充分认识让我感到无所适从，直播间没有人气，我也不知道该说些什么。我晚上研究产品的独到之处，积极回答弹幕问题，用更吸引年轻人的游戏互动形式帮助直播间人气大增，提高农产品经营额。这次经历让我懂得，弘扬建党精神，就要在实践中勇于担当，面对困难不推诿、不逃避，以创新的方法解决问题，为社会的可持续发展贡献力量</w:t>
      </w:r>
    </w:p>
    <w:p w14:paraId="509F3A99">
      <w:pPr>
        <w:ind w:firstLine="480" w:firstLineChars="200"/>
        <w:jc w:val="both"/>
        <w:rPr>
          <w:rFonts w:hint="default"/>
          <w:sz w:val="24"/>
          <w:szCs w:val="24"/>
          <w:lang w:val="en-US" w:eastAsia="zh-CN"/>
        </w:rPr>
      </w:pPr>
      <w:r>
        <w:rPr>
          <w:rFonts w:hint="default"/>
          <w:sz w:val="24"/>
          <w:szCs w:val="24"/>
          <w:lang w:val="en-US" w:eastAsia="zh-CN"/>
        </w:rPr>
        <w:t>我深知，党性修养和党性觉悟的提升是一个长期的过程。我会不断学习党的理论知识，深入领会党的宗旨和使命，时刻以党员的标准严格要求自己。积极参加党组织的各项活动，增强自己的组织纪律性和团队协作能力。在日常生活中，注重培养自己的品德修养和社会责任感，关心他人，乐于奉献，用实际行动展现新时代青年的良好风貌。</w:t>
      </w:r>
    </w:p>
    <w:p w14:paraId="52294205">
      <w:pPr>
        <w:ind w:firstLine="480" w:firstLineChars="200"/>
        <w:jc w:val="both"/>
        <w:rPr>
          <w:rFonts w:hint="default"/>
          <w:sz w:val="24"/>
          <w:szCs w:val="24"/>
          <w:lang w:val="en-US" w:eastAsia="zh-CN"/>
        </w:rPr>
      </w:pPr>
      <w:r>
        <w:rPr>
          <w:rFonts w:hint="default"/>
          <w:sz w:val="24"/>
          <w:szCs w:val="24"/>
          <w:lang w:val="en-US" w:eastAsia="zh-CN"/>
        </w:rPr>
        <w:t>伟大建党精神是党和国家的宝贵精神财富，它激励着无数中华儿女为实现中华民族伟大复兴的中国梦而不懈奋斗。作为一名青年共青团员，我将时刻铭记党的嘱托，将建党精神内化于心、外化于行，用青春的活力和汗水，书写属于自己的精彩篇章，为实现中华民族伟大复兴的中国梦贡献自己的一份力量。在党的光辉旗帜下，我将坚定信念，勇往直前，让青春在党和人民最需要的地方绽放绚丽之花。</w:t>
      </w:r>
    </w:p>
    <w:p w14:paraId="0996A71D">
      <w:pPr>
        <w:ind w:firstLine="420" w:firstLineChars="200"/>
        <w:jc w:val="both"/>
        <w:rPr>
          <w:rFonts w:hint="default"/>
          <w:lang w:val="en-US" w:eastAsia="zh-CN"/>
        </w:rPr>
      </w:pPr>
    </w:p>
    <w:p w14:paraId="2951656C">
      <w:pPr>
        <w:jc w:val="both"/>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341C1"/>
    <w:rsid w:val="17E3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2025-05-16T14:08:00Z</dcterms:created>
  <dc:creator>宋馒头</dc:creator>
  <cp:lastModifiedBy>宋馒头</cp:lastModifiedBy>
  <dcterms:modified xsi:type="dcterms:W3CDTF">2025-05-16T14:26:08Z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DF5A9E39C0164668ADD033DB93268936_11</vt:lpwstr>
  </property>
  <property fmtid="{D5CDD505-2E9C-101B-9397-08002B2CF9AE}" pid="4" name="KSOTemplateDocerSaveRecord">
    <vt:lpwstr>eyJoZGlkIjoiMGE1N2JjNWIzMzU2NDBmODA2YjJlNjdhYzJjMDYzMTIiLCJ1c2VySWQiOiI5NTU1MzM4OTcifQ==</vt:lpwstr>
  </property>
</Properties>
</file>