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1AB2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农学1221黄滔 202211342207</w:t>
      </w:r>
    </w:p>
    <w:p w14:paraId="44C75BBC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7919720"/>
            <wp:effectExtent l="0" t="0" r="10795" b="5080"/>
            <wp:docPr id="1" name="图片 1" descr="6f0f3ac08b8d36be487eeea0db0b7e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0f3ac08b8d36be487eeea0db0b7e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71930" cy="7919720"/>
            <wp:effectExtent l="0" t="0" r="6350" b="5080"/>
            <wp:docPr id="2" name="图片 2" descr="44bf0f31c4e415c4adb90562d57fba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bf0f31c4e415c4adb90562d57fba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1460500" cy="7919720"/>
            <wp:effectExtent l="0" t="0" r="2540" b="5080"/>
            <wp:docPr id="3" name="图片 3" descr="75609ad2a53086f560d747d33fb451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5609ad2a53086f560d747d33fb451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B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2025-04-13T13:34:05Z</dcterms:created>
  <dc:creator>dip83</dc:creator>
  <cp:lastModifiedBy>不布</cp:lastModifiedBy>
  <dcterms:modified xsi:type="dcterms:W3CDTF">2025-04-13T13:36:44Z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eyJoZGlkIjoiYzdlNzFlZDBiOWE0ODkyY2RjYjZhM2JiOWMwMzM0YWIiLCJ1c2VySWQiOiI2Mjc2OTYyOTcifQ==</vt:lpwstr>
  </property>
  <property fmtid="{D5CDD505-2E9C-101B-9397-08002B2CF9AE}" pid="4" name="ICV">
    <vt:lpwstr>C095787208FC4B3AA6800FB22BCB08DD_12</vt:lpwstr>
  </property>
</Properties>
</file>