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1F94" w14:textId="6D8BAB0E" w:rsidR="0082758F" w:rsidRPr="0082758F" w:rsidRDefault="0082758F" w:rsidP="0082758F">
      <w:pPr>
        <w:rPr>
          <w:rFonts w:ascii="黑体" w:eastAsia="黑体" w:hAnsi="黑体"/>
          <w:sz w:val="32"/>
          <w:szCs w:val="32"/>
        </w:rPr>
      </w:pPr>
      <w:r w:rsidRPr="0082758F">
        <w:rPr>
          <w:rFonts w:ascii="黑体" w:eastAsia="黑体" w:hAnsi="黑体" w:hint="eastAsia"/>
          <w:sz w:val="32"/>
          <w:szCs w:val="32"/>
        </w:rPr>
        <w:t>《给时光以年轮，给生命以等高线——致204</w:t>
      </w:r>
      <w:r>
        <w:rPr>
          <w:rFonts w:ascii="黑体" w:eastAsia="黑体" w:hAnsi="黑体" w:hint="eastAsia"/>
          <w:sz w:val="32"/>
          <w:szCs w:val="32"/>
        </w:rPr>
        <w:t>5</w:t>
      </w:r>
      <w:r w:rsidRPr="0082758F">
        <w:rPr>
          <w:rFonts w:ascii="黑体" w:eastAsia="黑体" w:hAnsi="黑体" w:hint="eastAsia"/>
          <w:sz w:val="32"/>
          <w:szCs w:val="32"/>
        </w:rPr>
        <w:t>：一名风景园林师的二十年专业省思与未来期许》</w:t>
      </w:r>
    </w:p>
    <w:p w14:paraId="4EF44FC7" w14:textId="1BEF8939" w:rsidR="0082758F" w:rsidRPr="0082758F" w:rsidRDefault="0082758F" w:rsidP="0082758F">
      <w:pPr>
        <w:rPr>
          <w:rFonts w:ascii="宋体" w:eastAsia="宋体" w:hAnsi="宋体" w:hint="eastAsia"/>
          <w:sz w:val="24"/>
          <w:szCs w:val="24"/>
        </w:rPr>
      </w:pPr>
      <w:r w:rsidRPr="0082758F">
        <w:rPr>
          <w:rFonts w:ascii="宋体" w:eastAsia="宋体" w:hAnsi="宋体" w:hint="eastAsia"/>
          <w:sz w:val="24"/>
          <w:szCs w:val="24"/>
        </w:rPr>
        <w:t>亲爱的44岁的我：</w:t>
      </w:r>
    </w:p>
    <w:p w14:paraId="1C424CE6" w14:textId="0CA51566"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此刻坐在图书馆窗边给你写信时，窗外的悬铃木正飘落最后几片黄叶，绘图板上还摊着未完成的毕业设计图纸。当这封邮件穿越二十载光阴抵达你手中时，或许元宇宙里的景观建模已成日常，但请你暂时关闭全息投影，泡杯当年的铁观音，听这个24岁的少年聊聊我们对专业的赤诚与困惑。</w:t>
      </w:r>
    </w:p>
    <w:p w14:paraId="510CF777" w14:textId="34329E22"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此刻的我刚结束最后一次studio评图，答辩时被教授追问"景观设计师究竟在协调什么"的震颤仍未平息。记得大二在苏州留园测绘时，我举着卷尺丈量曲廊转角的那个黄昏——黛瓦间游走的光影教会我，我们丈量的不仅是空间尺度，更是时间在场地中沉积的文化肌理。这四年让我懂得，风景园林是首永远写不完的十四行诗，平仄在生态平衡与人文关怀之间，韵脚落在暴雨管理系统的海绵城市与留守儿童的社区游乐场。</w:t>
      </w:r>
    </w:p>
    <w:p w14:paraId="04D44264" w14:textId="14E93B0C"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你一定不会忘记那个改变我们认知的暴雨夜。大三参与城市双修项目时，我们在城中村蹲守三个月设计的生态植草沟，在台风季成功蓄滞了2000立方米雨水，但施工时移走的老梧桐树却让巷口修鞋匠王叔失去了二十年的荫凉。那个矛盾让我们彻夜难眠，终于明白设计师笔下的每道等高线都牵连着具体的人生。现在的你是否找到了更好的平衡之道？当气候危机愈演愈烈，你设计的弹性景观是否能同时安抚洪泛区的焦虑母亲和濒危的中华秋沙鸭？</w:t>
      </w:r>
    </w:p>
    <w:p w14:paraId="4EEF05FD" w14:textId="528AF3C8"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此刻正站在职业选择的十字路口。前天面试时，某地产公司总监说："智慧景观将是未来二十年风口。"但我总想起童寯先生《东南园墅》里那些呼吸着的粉墙黛瓦。请告诉我，当AR技术能瞬间生成无数景观方案时，你是否还坚持亲手抚摸基地的土壤pH值？当区块链能确权每片叶子的碳汇价值时，你设计的社区花园是否还能保留阿婆种栀子花的角落？</w:t>
      </w:r>
    </w:p>
    <w:p w14:paraId="317814F5" w14:textId="37B710E1"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最近重读麦克哈格的《设计结合自然》，扉页上还留着大二时稚嫩的批注："要当地球的纹身师"。现在想来，或许我们更像是翻译者——把季风的絮语转译成滞洪池的曲岸，将候鸟的迁徙路径编译成生态廊道的参数化模型。上周在雄安新区实习，看到我们团队用AI模拟出的千年秀林生长预测时，忽然意识到我们这代人正站在数字与自然的交界处。二十年后的你，是否已经找到让算法保持敬畏的密钥？</w:t>
      </w:r>
    </w:p>
    <w:p w14:paraId="3F66CD7D" w14:textId="050F5DAF"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关于未来的期许，这里有三个时间胶囊请你查收：那张夹在《园冶》里的枯叶书签，是去年在西溪湿地记录植物群落时捡的朴树叶，若你正在进行的生物多样性普查项目里它还未绝迹，请代我去看看那棵树；手机备忘录里存着养老院爷爷奶奶对康复花园的期待清单，希望你的适老化设计已经让更多银发族在花园里找回握笔的力气；毕设方案中被教授否决的"可食用地景"模块，或许已在你的社区花园实践中抽穗结果。</w:t>
      </w:r>
    </w:p>
    <w:p w14:paraId="45FCBC14" w14:textId="3989C32A"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二十年后，当我们的学科边界或许已拓展到太空景观设计，但恳请你永远记得研一时在敦煌阳关测绘时的顿悟：那天在汉代烽燧遗址旁，发现古人用红柳枝编织的沙障竟暗合现代风蚀防治原理。传统智慧与技术创新从不是非此即彼的选择题，就像你此刻设计的生态廊道，既需要无人机测绘的毫米级精度，也离不开风水先生口中的"地气"。</w:t>
      </w:r>
    </w:p>
    <w:p w14:paraId="161C6750" w14:textId="7510EBC2"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最后想问，在碳中和目标倒逼行业转型的这些年，你参与的滨海湿地修复项</w:t>
      </w:r>
      <w:r w:rsidRPr="0082758F">
        <w:rPr>
          <w:rFonts w:ascii="宋体" w:eastAsia="宋体" w:hAnsi="宋体" w:hint="eastAsia"/>
          <w:sz w:val="24"/>
          <w:szCs w:val="24"/>
        </w:rPr>
        <w:lastRenderedPageBreak/>
        <w:t>目是否让斑海豹种群得以延续？当VR技术能虚拟任何美景时，你是否依然相信实体空间的情感温度？还有，那个在方案汇评时总和你争辩"形式追随功能"的周同学，你们现在是否在合作探索菌丝体生态护岸？</w:t>
      </w:r>
    </w:p>
    <w:p w14:paraId="4E17E632" w14:textId="253178F3" w:rsidR="0082758F" w:rsidRPr="0082758F" w:rsidRDefault="0082758F" w:rsidP="0082758F">
      <w:pPr>
        <w:ind w:firstLineChars="200" w:firstLine="480"/>
        <w:rPr>
          <w:rFonts w:ascii="宋体" w:eastAsia="宋体" w:hAnsi="宋体" w:hint="eastAsia"/>
          <w:sz w:val="24"/>
          <w:szCs w:val="24"/>
        </w:rPr>
      </w:pPr>
      <w:r w:rsidRPr="0082758F">
        <w:rPr>
          <w:rFonts w:ascii="宋体" w:eastAsia="宋体" w:hAnsi="宋体" w:hint="eastAsia"/>
          <w:sz w:val="24"/>
          <w:szCs w:val="24"/>
        </w:rPr>
        <w:t>窗外的路灯突然亮起，该去导师工作室讨论植物配置了。希望二十年后打开这封信的你，眼中依然跳动着此刻图纸上未干的墨迹折射出的光芒。愿我们永远做那个在暴雨中为蚂蚁设计迁徙廊道的少年，在每道等高线里埋下对生命的敬意。</w:t>
      </w:r>
    </w:p>
    <w:p w14:paraId="05E6EFE6" w14:textId="42267A49" w:rsidR="0082758F" w:rsidRPr="0082758F" w:rsidRDefault="0082758F" w:rsidP="0082758F">
      <w:pPr>
        <w:jc w:val="right"/>
        <w:rPr>
          <w:rFonts w:ascii="宋体" w:eastAsia="宋体" w:hAnsi="宋体" w:hint="eastAsia"/>
          <w:sz w:val="24"/>
          <w:szCs w:val="24"/>
        </w:rPr>
      </w:pPr>
      <w:r w:rsidRPr="0082758F">
        <w:rPr>
          <w:rFonts w:ascii="宋体" w:eastAsia="宋体" w:hAnsi="宋体" w:hint="eastAsia"/>
          <w:sz w:val="24"/>
          <w:szCs w:val="24"/>
        </w:rPr>
        <w:t>2</w:t>
      </w:r>
      <w:r>
        <w:rPr>
          <w:rFonts w:ascii="宋体" w:eastAsia="宋体" w:hAnsi="宋体" w:hint="eastAsia"/>
          <w:sz w:val="24"/>
          <w:szCs w:val="24"/>
        </w:rPr>
        <w:t>2</w:t>
      </w:r>
      <w:r w:rsidRPr="0082758F">
        <w:rPr>
          <w:rFonts w:ascii="宋体" w:eastAsia="宋体" w:hAnsi="宋体" w:hint="eastAsia"/>
          <w:sz w:val="24"/>
          <w:szCs w:val="24"/>
        </w:rPr>
        <w:t>岁的你</w:t>
      </w:r>
    </w:p>
    <w:p w14:paraId="078DF4F8" w14:textId="0A1463E4" w:rsidR="0082758F" w:rsidRPr="0082758F" w:rsidRDefault="0082758F" w:rsidP="0082758F">
      <w:pPr>
        <w:jc w:val="right"/>
        <w:rPr>
          <w:rFonts w:ascii="宋体" w:eastAsia="宋体" w:hAnsi="宋体" w:hint="eastAsia"/>
          <w:sz w:val="24"/>
          <w:szCs w:val="24"/>
        </w:rPr>
      </w:pPr>
      <w:r w:rsidRPr="0082758F">
        <w:rPr>
          <w:rFonts w:ascii="宋体" w:eastAsia="宋体" w:hAnsi="宋体" w:hint="eastAsia"/>
          <w:sz w:val="24"/>
          <w:szCs w:val="24"/>
        </w:rPr>
        <w:t>202</w:t>
      </w:r>
      <w:r>
        <w:rPr>
          <w:rFonts w:ascii="宋体" w:eastAsia="宋体" w:hAnsi="宋体" w:hint="eastAsia"/>
          <w:sz w:val="24"/>
          <w:szCs w:val="24"/>
        </w:rPr>
        <w:t>5</w:t>
      </w:r>
      <w:r w:rsidRPr="0082758F">
        <w:rPr>
          <w:rFonts w:ascii="宋体" w:eastAsia="宋体" w:hAnsi="宋体" w:hint="eastAsia"/>
          <w:sz w:val="24"/>
          <w:szCs w:val="24"/>
        </w:rPr>
        <w:t>年深秋</w:t>
      </w:r>
    </w:p>
    <w:p w14:paraId="481D1D1E" w14:textId="6BFB7A39" w:rsidR="00294B67" w:rsidRPr="0082758F" w:rsidRDefault="0082758F" w:rsidP="0082758F">
      <w:pPr>
        <w:jc w:val="right"/>
        <w:rPr>
          <w:rFonts w:ascii="宋体" w:eastAsia="宋体" w:hAnsi="宋体" w:hint="eastAsia"/>
          <w:sz w:val="24"/>
          <w:szCs w:val="24"/>
        </w:rPr>
      </w:pPr>
      <w:r w:rsidRPr="0082758F">
        <w:rPr>
          <w:rFonts w:ascii="宋体" w:eastAsia="宋体" w:hAnsi="宋体" w:hint="eastAsia"/>
          <w:sz w:val="24"/>
          <w:szCs w:val="24"/>
        </w:rPr>
        <w:t>于梧桐叶落的绘图室</w:t>
      </w:r>
    </w:p>
    <w:sectPr w:rsidR="00294B67" w:rsidRPr="008275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58F"/>
    <w:rsid w:val="00294B67"/>
    <w:rsid w:val="008274BC"/>
    <w:rsid w:val="0082758F"/>
    <w:rsid w:val="008C1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C0EF"/>
  <w15:chartTrackingRefBased/>
  <w15:docId w15:val="{95888AA8-5435-41F0-9083-ABF7A1BF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2758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2758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2758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2758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2758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2758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2758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2758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2758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2758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2758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2758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2758F"/>
    <w:rPr>
      <w:rFonts w:cstheme="majorBidi"/>
      <w:color w:val="0F4761" w:themeColor="accent1" w:themeShade="BF"/>
      <w:sz w:val="28"/>
      <w:szCs w:val="28"/>
    </w:rPr>
  </w:style>
  <w:style w:type="character" w:customStyle="1" w:styleId="50">
    <w:name w:val="标题 5 字符"/>
    <w:basedOn w:val="a0"/>
    <w:link w:val="5"/>
    <w:uiPriority w:val="9"/>
    <w:semiHidden/>
    <w:rsid w:val="0082758F"/>
    <w:rPr>
      <w:rFonts w:cstheme="majorBidi"/>
      <w:color w:val="0F4761" w:themeColor="accent1" w:themeShade="BF"/>
      <w:sz w:val="24"/>
      <w:szCs w:val="24"/>
    </w:rPr>
  </w:style>
  <w:style w:type="character" w:customStyle="1" w:styleId="60">
    <w:name w:val="标题 6 字符"/>
    <w:basedOn w:val="a0"/>
    <w:link w:val="6"/>
    <w:uiPriority w:val="9"/>
    <w:semiHidden/>
    <w:rsid w:val="0082758F"/>
    <w:rPr>
      <w:rFonts w:cstheme="majorBidi"/>
      <w:b/>
      <w:bCs/>
      <w:color w:val="0F4761" w:themeColor="accent1" w:themeShade="BF"/>
    </w:rPr>
  </w:style>
  <w:style w:type="character" w:customStyle="1" w:styleId="70">
    <w:name w:val="标题 7 字符"/>
    <w:basedOn w:val="a0"/>
    <w:link w:val="7"/>
    <w:uiPriority w:val="9"/>
    <w:semiHidden/>
    <w:rsid w:val="0082758F"/>
    <w:rPr>
      <w:rFonts w:cstheme="majorBidi"/>
      <w:b/>
      <w:bCs/>
      <w:color w:val="595959" w:themeColor="text1" w:themeTint="A6"/>
    </w:rPr>
  </w:style>
  <w:style w:type="character" w:customStyle="1" w:styleId="80">
    <w:name w:val="标题 8 字符"/>
    <w:basedOn w:val="a0"/>
    <w:link w:val="8"/>
    <w:uiPriority w:val="9"/>
    <w:semiHidden/>
    <w:rsid w:val="0082758F"/>
    <w:rPr>
      <w:rFonts w:cstheme="majorBidi"/>
      <w:color w:val="595959" w:themeColor="text1" w:themeTint="A6"/>
    </w:rPr>
  </w:style>
  <w:style w:type="character" w:customStyle="1" w:styleId="90">
    <w:name w:val="标题 9 字符"/>
    <w:basedOn w:val="a0"/>
    <w:link w:val="9"/>
    <w:uiPriority w:val="9"/>
    <w:semiHidden/>
    <w:rsid w:val="0082758F"/>
    <w:rPr>
      <w:rFonts w:eastAsiaTheme="majorEastAsia" w:cstheme="majorBidi"/>
      <w:color w:val="595959" w:themeColor="text1" w:themeTint="A6"/>
    </w:rPr>
  </w:style>
  <w:style w:type="paragraph" w:styleId="a3">
    <w:name w:val="Title"/>
    <w:basedOn w:val="a"/>
    <w:next w:val="a"/>
    <w:link w:val="a4"/>
    <w:uiPriority w:val="10"/>
    <w:qFormat/>
    <w:rsid w:val="008275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275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75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275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758F"/>
    <w:pPr>
      <w:spacing w:before="160" w:after="160"/>
      <w:jc w:val="center"/>
    </w:pPr>
    <w:rPr>
      <w:i/>
      <w:iCs/>
      <w:color w:val="404040" w:themeColor="text1" w:themeTint="BF"/>
    </w:rPr>
  </w:style>
  <w:style w:type="character" w:customStyle="1" w:styleId="a8">
    <w:name w:val="引用 字符"/>
    <w:basedOn w:val="a0"/>
    <w:link w:val="a7"/>
    <w:uiPriority w:val="29"/>
    <w:rsid w:val="0082758F"/>
    <w:rPr>
      <w:i/>
      <w:iCs/>
      <w:color w:val="404040" w:themeColor="text1" w:themeTint="BF"/>
    </w:rPr>
  </w:style>
  <w:style w:type="paragraph" w:styleId="a9">
    <w:name w:val="List Paragraph"/>
    <w:basedOn w:val="a"/>
    <w:uiPriority w:val="34"/>
    <w:qFormat/>
    <w:rsid w:val="0082758F"/>
    <w:pPr>
      <w:ind w:left="720"/>
      <w:contextualSpacing/>
    </w:pPr>
  </w:style>
  <w:style w:type="character" w:styleId="aa">
    <w:name w:val="Intense Emphasis"/>
    <w:basedOn w:val="a0"/>
    <w:uiPriority w:val="21"/>
    <w:qFormat/>
    <w:rsid w:val="0082758F"/>
    <w:rPr>
      <w:i/>
      <w:iCs/>
      <w:color w:val="0F4761" w:themeColor="accent1" w:themeShade="BF"/>
    </w:rPr>
  </w:style>
  <w:style w:type="paragraph" w:styleId="ab">
    <w:name w:val="Intense Quote"/>
    <w:basedOn w:val="a"/>
    <w:next w:val="a"/>
    <w:link w:val="ac"/>
    <w:uiPriority w:val="30"/>
    <w:qFormat/>
    <w:rsid w:val="00827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2758F"/>
    <w:rPr>
      <w:i/>
      <w:iCs/>
      <w:color w:val="0F4761" w:themeColor="accent1" w:themeShade="BF"/>
    </w:rPr>
  </w:style>
  <w:style w:type="character" w:styleId="ad">
    <w:name w:val="Intense Reference"/>
    <w:basedOn w:val="a0"/>
    <w:uiPriority w:val="32"/>
    <w:qFormat/>
    <w:rsid w:val="008275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683</Words>
  <Characters>821</Characters>
  <Application>Microsoft Office Word</Application>
  <DocSecurity>0</DocSecurity>
  <Lines>58</Lines>
  <Paragraphs>79</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慧 郑</dc:creator>
  <cp:keywords/>
  <dc:description/>
  <cp:lastModifiedBy>慧 郑</cp:lastModifiedBy>
  <cp:revision>1</cp:revision>
  <dcterms:created xsi:type="dcterms:W3CDTF">2025-04-05T11:26:00Z</dcterms:created>
  <dcterms:modified xsi:type="dcterms:W3CDTF">2025-04-05T11:33:00Z</dcterms:modified>
</cp:coreProperties>
</file>