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0E3A8" w14:textId="77777777" w:rsidR="005338F3" w:rsidRDefault="005338F3"/>
    <w:tbl>
      <w:tblPr>
        <w:tblStyle w:val="a3"/>
        <w:tblW w:w="8506" w:type="dxa"/>
        <w:jc w:val="center"/>
        <w:tblLayout w:type="fixed"/>
        <w:tblLook w:val="04A0" w:firstRow="1" w:lastRow="0" w:firstColumn="1" w:lastColumn="0" w:noHBand="0" w:noVBand="1"/>
      </w:tblPr>
      <w:tblGrid>
        <w:gridCol w:w="1635"/>
        <w:gridCol w:w="840"/>
        <w:gridCol w:w="1918"/>
        <w:gridCol w:w="1050"/>
        <w:gridCol w:w="1580"/>
        <w:gridCol w:w="1483"/>
      </w:tblGrid>
      <w:tr w:rsidR="005338F3" w14:paraId="359183F0" w14:textId="77777777">
        <w:trPr>
          <w:trHeight w:val="792"/>
          <w:jc w:val="center"/>
        </w:trPr>
        <w:tc>
          <w:tcPr>
            <w:tcW w:w="8506" w:type="dxa"/>
            <w:gridSpan w:val="6"/>
            <w:vAlign w:val="center"/>
          </w:tcPr>
          <w:p w14:paraId="1A7A861D" w14:textId="77777777" w:rsidR="005338F3" w:rsidRDefault="00000000">
            <w:pPr>
              <w:pStyle w:val="a4"/>
              <w:ind w:left="420"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2025</w:t>
            </w:r>
            <w:r>
              <w:rPr>
                <w:rFonts w:hint="eastAsia"/>
                <w:sz w:val="28"/>
                <w:szCs w:val="28"/>
              </w:rPr>
              <w:t>年环境保护协会</w:t>
            </w:r>
          </w:p>
          <w:p w14:paraId="6977D775" w14:textId="77777777" w:rsidR="005338F3" w:rsidRDefault="00000000">
            <w:pPr>
              <w:pStyle w:val="a4"/>
              <w:ind w:left="420" w:firstLineChars="0" w:firstLine="0"/>
              <w:jc w:val="center"/>
              <w:rPr>
                <w:sz w:val="28"/>
                <w:szCs w:val="28"/>
              </w:rPr>
            </w:pPr>
            <w:bookmarkStart w:id="0" w:name="_Hlk183627218"/>
            <w:r>
              <w:rPr>
                <w:rFonts w:hint="eastAsia"/>
                <w:sz w:val="28"/>
                <w:szCs w:val="28"/>
              </w:rPr>
              <w:t>“绿色环保，创意无限”手工设计比赛报名表</w:t>
            </w:r>
            <w:bookmarkEnd w:id="0"/>
            <w:r>
              <w:rPr>
                <w:rFonts w:hint="eastAsia"/>
                <w:sz w:val="28"/>
                <w:szCs w:val="28"/>
              </w:rPr>
              <w:t>（手工组）</w:t>
            </w:r>
          </w:p>
        </w:tc>
      </w:tr>
      <w:tr w:rsidR="005338F3" w14:paraId="1DB5002A" w14:textId="77777777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2A7F5F43" w14:textId="77777777" w:rsidR="005338F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作品名称</w:t>
            </w:r>
          </w:p>
        </w:tc>
        <w:tc>
          <w:tcPr>
            <w:tcW w:w="6871" w:type="dxa"/>
            <w:gridSpan w:val="5"/>
            <w:noWrap/>
            <w:vAlign w:val="center"/>
          </w:tcPr>
          <w:p w14:paraId="73765558" w14:textId="77777777" w:rsidR="005338F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《书箱物语》</w:t>
            </w:r>
          </w:p>
        </w:tc>
      </w:tr>
      <w:tr w:rsidR="005338F3" w14:paraId="3D30D49F" w14:textId="77777777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43D41403" w14:textId="77777777" w:rsidR="005338F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</w:rPr>
              <w:t>小组负责人</w:t>
            </w:r>
          </w:p>
        </w:tc>
        <w:tc>
          <w:tcPr>
            <w:tcW w:w="840" w:type="dxa"/>
            <w:noWrap/>
            <w:vAlign w:val="center"/>
          </w:tcPr>
          <w:p w14:paraId="3A109F3E" w14:textId="77777777" w:rsidR="005338F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 w14:paraId="2AB9D36F" w14:textId="77777777" w:rsidR="005338F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35F10EDC" w14:textId="77777777" w:rsidR="005338F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7BD3D6F9" w14:textId="77777777" w:rsidR="005338F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08EB127C" w14:textId="77777777" w:rsidR="005338F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:rsidR="005338F3" w14:paraId="5E9FB63E" w14:textId="77777777">
        <w:trPr>
          <w:trHeight w:val="705"/>
          <w:jc w:val="center"/>
        </w:trPr>
        <w:tc>
          <w:tcPr>
            <w:tcW w:w="1635" w:type="dxa"/>
            <w:noWrap/>
            <w:vAlign w:val="center"/>
          </w:tcPr>
          <w:p w14:paraId="1559ACBC" w14:textId="77777777" w:rsidR="005338F3" w:rsidRDefault="005338F3">
            <w:pPr>
              <w:jc w:val="center"/>
              <w:rPr>
                <w:szCs w:val="21"/>
              </w:rPr>
            </w:pPr>
          </w:p>
        </w:tc>
        <w:tc>
          <w:tcPr>
            <w:tcW w:w="840" w:type="dxa"/>
            <w:noWrap/>
            <w:vAlign w:val="center"/>
          </w:tcPr>
          <w:p w14:paraId="2C445B06" w14:textId="77777777" w:rsidR="005338F3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石明月</w:t>
            </w:r>
          </w:p>
        </w:tc>
        <w:tc>
          <w:tcPr>
            <w:tcW w:w="1918" w:type="dxa"/>
            <w:noWrap/>
            <w:vAlign w:val="center"/>
          </w:tcPr>
          <w:p w14:paraId="5564CDE5" w14:textId="77777777" w:rsidR="005338F3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船舶与海运学院</w:t>
            </w:r>
          </w:p>
        </w:tc>
        <w:tc>
          <w:tcPr>
            <w:tcW w:w="1050" w:type="dxa"/>
            <w:noWrap/>
            <w:vAlign w:val="center"/>
          </w:tcPr>
          <w:p w14:paraId="173BA66E" w14:textId="77777777" w:rsidR="005338F3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交通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211</w:t>
            </w:r>
          </w:p>
        </w:tc>
        <w:tc>
          <w:tcPr>
            <w:tcW w:w="1580" w:type="dxa"/>
            <w:noWrap/>
            <w:vAlign w:val="center"/>
          </w:tcPr>
          <w:p w14:paraId="666C9470" w14:textId="77777777" w:rsidR="005338F3" w:rsidRDefault="00000000">
            <w:pPr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2</w:t>
            </w:r>
            <w:r>
              <w:rPr>
                <w:sz w:val="22"/>
                <w:szCs w:val="20"/>
              </w:rPr>
              <w:t>02111813122</w:t>
            </w:r>
          </w:p>
        </w:tc>
        <w:tc>
          <w:tcPr>
            <w:tcW w:w="1483" w:type="dxa"/>
            <w:noWrap/>
            <w:vAlign w:val="center"/>
          </w:tcPr>
          <w:p w14:paraId="6E877BA7" w14:textId="77777777" w:rsidR="005338F3" w:rsidRDefault="00000000">
            <w:pPr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1</w:t>
            </w:r>
            <w:r>
              <w:rPr>
                <w:sz w:val="22"/>
                <w:szCs w:val="20"/>
              </w:rPr>
              <w:t>8929599820</w:t>
            </w:r>
          </w:p>
        </w:tc>
      </w:tr>
      <w:tr w:rsidR="005338F3" w14:paraId="03F84A51" w14:textId="77777777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301F5D0A" w14:textId="77777777" w:rsidR="005338F3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组员信息</w:t>
            </w:r>
          </w:p>
        </w:tc>
        <w:tc>
          <w:tcPr>
            <w:tcW w:w="840" w:type="dxa"/>
            <w:noWrap/>
            <w:vAlign w:val="center"/>
          </w:tcPr>
          <w:p w14:paraId="3E410D6B" w14:textId="77777777" w:rsidR="005338F3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 w14:paraId="60AC91F8" w14:textId="77777777" w:rsidR="005338F3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5768B79A" w14:textId="77777777" w:rsidR="005338F3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675866FC" w14:textId="77777777" w:rsidR="005338F3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4573BBCC" w14:textId="77777777" w:rsidR="005338F3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:rsidR="005338F3" w14:paraId="0C8F154E" w14:textId="77777777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6747CAA8" w14:textId="77777777" w:rsidR="005338F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840" w:type="dxa"/>
            <w:noWrap/>
            <w:vAlign w:val="center"/>
          </w:tcPr>
          <w:p w14:paraId="483688F0" w14:textId="77777777" w:rsidR="005338F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丘楚涵</w:t>
            </w:r>
          </w:p>
        </w:tc>
        <w:tc>
          <w:tcPr>
            <w:tcW w:w="1918" w:type="dxa"/>
            <w:noWrap/>
            <w:vAlign w:val="center"/>
          </w:tcPr>
          <w:p w14:paraId="6F304D54" w14:textId="77777777" w:rsidR="005338F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船舶与海运学院</w:t>
            </w:r>
          </w:p>
        </w:tc>
        <w:tc>
          <w:tcPr>
            <w:tcW w:w="1050" w:type="dxa"/>
            <w:noWrap/>
            <w:vAlign w:val="center"/>
          </w:tcPr>
          <w:p w14:paraId="2B13902B" w14:textId="77777777" w:rsidR="005338F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交通</w:t>
            </w: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212</w:t>
            </w:r>
          </w:p>
        </w:tc>
        <w:tc>
          <w:tcPr>
            <w:tcW w:w="1580" w:type="dxa"/>
            <w:noWrap/>
            <w:vAlign w:val="center"/>
          </w:tcPr>
          <w:p w14:paraId="288E96D1" w14:textId="77777777" w:rsidR="005338F3" w:rsidRDefault="00000000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 w:hint="eastAsia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>02111813219</w:t>
            </w:r>
          </w:p>
        </w:tc>
        <w:tc>
          <w:tcPr>
            <w:tcW w:w="1483" w:type="dxa"/>
            <w:noWrap/>
            <w:vAlign w:val="center"/>
          </w:tcPr>
          <w:p w14:paraId="013C9790" w14:textId="77777777" w:rsidR="005338F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8929599820</w:t>
            </w:r>
          </w:p>
        </w:tc>
      </w:tr>
      <w:tr w:rsidR="005338F3" w14:paraId="720651A3" w14:textId="77777777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68310855" w14:textId="77777777" w:rsidR="005338F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840" w:type="dxa"/>
            <w:noWrap/>
            <w:vAlign w:val="center"/>
          </w:tcPr>
          <w:p w14:paraId="3C1996A8" w14:textId="77777777" w:rsidR="005338F3" w:rsidRDefault="005338F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918" w:type="dxa"/>
            <w:noWrap/>
            <w:vAlign w:val="center"/>
          </w:tcPr>
          <w:p w14:paraId="3CB5913C" w14:textId="77777777" w:rsidR="005338F3" w:rsidRDefault="005338F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noWrap/>
            <w:vAlign w:val="center"/>
          </w:tcPr>
          <w:p w14:paraId="1C917B59" w14:textId="77777777" w:rsidR="005338F3" w:rsidRDefault="005338F3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noWrap/>
            <w:vAlign w:val="center"/>
          </w:tcPr>
          <w:p w14:paraId="1435C2ED" w14:textId="77777777" w:rsidR="005338F3" w:rsidRDefault="005338F3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83" w:type="dxa"/>
            <w:noWrap/>
            <w:vAlign w:val="center"/>
          </w:tcPr>
          <w:p w14:paraId="6D83BD69" w14:textId="77777777" w:rsidR="005338F3" w:rsidRDefault="005338F3">
            <w:pPr>
              <w:jc w:val="center"/>
              <w:rPr>
                <w:sz w:val="21"/>
                <w:szCs w:val="21"/>
              </w:rPr>
            </w:pPr>
          </w:p>
        </w:tc>
      </w:tr>
      <w:tr w:rsidR="005338F3" w14:paraId="488F87A1" w14:textId="77777777">
        <w:trPr>
          <w:trHeight w:val="312"/>
          <w:jc w:val="center"/>
        </w:trPr>
        <w:tc>
          <w:tcPr>
            <w:tcW w:w="1635" w:type="dxa"/>
            <w:vMerge w:val="restart"/>
            <w:vAlign w:val="center"/>
          </w:tcPr>
          <w:p w14:paraId="7776DB03" w14:textId="77777777" w:rsidR="005338F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作品介绍</w:t>
            </w:r>
            <w:r>
              <w:rPr>
                <w:rFonts w:hint="eastAsia"/>
                <w:sz w:val="21"/>
                <w:szCs w:val="21"/>
              </w:rPr>
              <w:br/>
            </w:r>
            <w:r>
              <w:rPr>
                <w:rFonts w:hint="eastAsia"/>
                <w:sz w:val="21"/>
                <w:szCs w:val="21"/>
              </w:rPr>
              <w:t>（不少于</w:t>
            </w:r>
            <w:r>
              <w:rPr>
                <w:rFonts w:hint="eastAsia"/>
                <w:sz w:val="21"/>
                <w:szCs w:val="21"/>
              </w:rPr>
              <w:t>300</w:t>
            </w:r>
            <w:r>
              <w:rPr>
                <w:rFonts w:hint="eastAsia"/>
                <w:sz w:val="21"/>
                <w:szCs w:val="21"/>
              </w:rPr>
              <w:t>字）</w:t>
            </w:r>
          </w:p>
        </w:tc>
        <w:tc>
          <w:tcPr>
            <w:tcW w:w="6871" w:type="dxa"/>
            <w:gridSpan w:val="5"/>
            <w:vMerge w:val="restart"/>
            <w:noWrap/>
            <w:vAlign w:val="center"/>
          </w:tcPr>
          <w:p w14:paraId="25BD0B96" w14:textId="77777777" w:rsidR="005338F3" w:rsidRDefault="0000000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  <w:b/>
                <w:bCs/>
              </w:rPr>
              <w:t>设计立意</w:t>
            </w:r>
          </w:p>
          <w:p w14:paraId="607238F4" w14:textId="77777777" w:rsidR="005338F3" w:rsidRDefault="00000000">
            <w:pPr>
              <w:spacing w:line="360" w:lineRule="auto"/>
              <w:ind w:firstLineChars="200" w:firstLine="4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这是一个只用剪刀和废弃纸箱制作的书架，全程不添加任何胶水或钉子。我将快递纸箱拆开压平，像折纸一样，通过精确裁剪出缺口和卡槽，让纸板互相咬合固定。横向的波浪纹瓦楞纸自带支撑力，竖起来就能稳稳托住书本。</w:t>
            </w:r>
          </w:p>
          <w:p w14:paraId="18FFE313" w14:textId="77777777" w:rsidR="005338F3" w:rsidRDefault="005338F3">
            <w:pPr>
              <w:spacing w:line="360" w:lineRule="auto"/>
              <w:ind w:firstLineChars="200" w:firstLine="420"/>
              <w:rPr>
                <w:sz w:val="21"/>
                <w:szCs w:val="21"/>
              </w:rPr>
            </w:pPr>
          </w:p>
          <w:p w14:paraId="2BB7221A" w14:textId="77777777" w:rsidR="005338F3" w:rsidRDefault="00000000">
            <w:pPr>
              <w:spacing w:line="360" w:lineRule="auto"/>
              <w:ind w:firstLineChars="200" w:firstLine="4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书架共三层，每层用两个纸箱改造而成。底部纸板剪出“工”字形卡扣，交叉叠放形成底座；中间层边缘开出三角形缺口，卡进底座后自然形成倾斜支架；顶层用剩余的边角料折成小格子，既能放书还能收纳文具。特意保留纸箱原有的图案和文字，让书架自带“快递故事”。</w:t>
            </w:r>
          </w:p>
          <w:p w14:paraId="2BA3FCE3" w14:textId="77777777" w:rsidR="005338F3" w:rsidRDefault="005338F3">
            <w:pPr>
              <w:spacing w:line="360" w:lineRule="auto"/>
              <w:ind w:firstLineChars="200" w:firstLine="420"/>
              <w:rPr>
                <w:sz w:val="21"/>
                <w:szCs w:val="21"/>
              </w:rPr>
            </w:pPr>
          </w:p>
          <w:p w14:paraId="4D296835" w14:textId="77777777" w:rsidR="005338F3" w:rsidRDefault="00000000">
            <w:pPr>
              <w:spacing w:line="360" w:lineRule="auto"/>
              <w:ind w:firstLineChars="200" w:firstLine="4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测试时它成功承托了</w:t>
            </w:r>
            <w:r>
              <w:rPr>
                <w:rFonts w:hint="eastAsia"/>
                <w:sz w:val="21"/>
                <w:szCs w:val="21"/>
              </w:rPr>
              <w:t>15</w:t>
            </w:r>
            <w:r>
              <w:rPr>
                <w:rFonts w:hint="eastAsia"/>
                <w:sz w:val="21"/>
                <w:szCs w:val="21"/>
              </w:rPr>
              <w:t>本厚书，歪斜的瓦楞纹路在灯光下投出斑驳影子，像是给书本加了天然相框。用完还能拆成平板纸，折起来只有杂志大小。当快递箱变成书架的骨骼，那些被丢弃的包装盒，终于和它们曾经保护过的书籍重逢了。</w:t>
            </w:r>
          </w:p>
        </w:tc>
      </w:tr>
      <w:tr w:rsidR="005338F3" w14:paraId="5011EC0C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4553052D" w14:textId="77777777" w:rsidR="005338F3" w:rsidRDefault="005338F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1CFA7973" w14:textId="77777777" w:rsidR="005338F3" w:rsidRDefault="005338F3">
            <w:pPr>
              <w:jc w:val="center"/>
              <w:rPr>
                <w:sz w:val="21"/>
                <w:szCs w:val="21"/>
              </w:rPr>
            </w:pPr>
          </w:p>
        </w:tc>
      </w:tr>
      <w:tr w:rsidR="005338F3" w14:paraId="656D0DF5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5A9955D5" w14:textId="77777777" w:rsidR="005338F3" w:rsidRDefault="005338F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477EC58A" w14:textId="77777777" w:rsidR="005338F3" w:rsidRDefault="005338F3">
            <w:pPr>
              <w:jc w:val="center"/>
              <w:rPr>
                <w:sz w:val="21"/>
                <w:szCs w:val="21"/>
              </w:rPr>
            </w:pPr>
          </w:p>
        </w:tc>
      </w:tr>
      <w:tr w:rsidR="005338F3" w14:paraId="693A32A8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23BD4D24" w14:textId="77777777" w:rsidR="005338F3" w:rsidRDefault="005338F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30452F74" w14:textId="77777777" w:rsidR="005338F3" w:rsidRDefault="005338F3">
            <w:pPr>
              <w:jc w:val="center"/>
              <w:rPr>
                <w:sz w:val="21"/>
                <w:szCs w:val="21"/>
              </w:rPr>
            </w:pPr>
          </w:p>
        </w:tc>
      </w:tr>
      <w:tr w:rsidR="005338F3" w14:paraId="703771EE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78B635BD" w14:textId="77777777" w:rsidR="005338F3" w:rsidRDefault="005338F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01388448" w14:textId="77777777" w:rsidR="005338F3" w:rsidRDefault="005338F3">
            <w:pPr>
              <w:jc w:val="center"/>
              <w:rPr>
                <w:sz w:val="21"/>
                <w:szCs w:val="21"/>
              </w:rPr>
            </w:pPr>
          </w:p>
        </w:tc>
      </w:tr>
      <w:tr w:rsidR="005338F3" w14:paraId="277AF0A9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1A1AA503" w14:textId="77777777" w:rsidR="005338F3" w:rsidRDefault="005338F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0B39122D" w14:textId="77777777" w:rsidR="005338F3" w:rsidRDefault="005338F3">
            <w:pPr>
              <w:jc w:val="center"/>
              <w:rPr>
                <w:sz w:val="21"/>
                <w:szCs w:val="21"/>
              </w:rPr>
            </w:pPr>
          </w:p>
        </w:tc>
      </w:tr>
      <w:tr w:rsidR="005338F3" w14:paraId="37CF5083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326F5298" w14:textId="77777777" w:rsidR="005338F3" w:rsidRDefault="005338F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73C06AD5" w14:textId="77777777" w:rsidR="005338F3" w:rsidRDefault="005338F3">
            <w:pPr>
              <w:jc w:val="center"/>
              <w:rPr>
                <w:sz w:val="21"/>
                <w:szCs w:val="21"/>
              </w:rPr>
            </w:pPr>
          </w:p>
        </w:tc>
      </w:tr>
      <w:tr w:rsidR="005338F3" w14:paraId="3742A2BA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2750710E" w14:textId="77777777" w:rsidR="005338F3" w:rsidRDefault="005338F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540DFA28" w14:textId="77777777" w:rsidR="005338F3" w:rsidRDefault="005338F3">
            <w:pPr>
              <w:jc w:val="center"/>
              <w:rPr>
                <w:sz w:val="21"/>
                <w:szCs w:val="21"/>
              </w:rPr>
            </w:pPr>
          </w:p>
        </w:tc>
      </w:tr>
      <w:tr w:rsidR="005338F3" w14:paraId="0F79D2C7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12699D61" w14:textId="77777777" w:rsidR="005338F3" w:rsidRDefault="005338F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78C7439D" w14:textId="77777777" w:rsidR="005338F3" w:rsidRDefault="005338F3">
            <w:pPr>
              <w:jc w:val="center"/>
              <w:rPr>
                <w:sz w:val="21"/>
                <w:szCs w:val="21"/>
              </w:rPr>
            </w:pPr>
          </w:p>
        </w:tc>
      </w:tr>
      <w:tr w:rsidR="005338F3" w14:paraId="45661F8D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4F97CFC5" w14:textId="77777777" w:rsidR="005338F3" w:rsidRDefault="005338F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0E0A8A3E" w14:textId="77777777" w:rsidR="005338F3" w:rsidRDefault="005338F3">
            <w:pPr>
              <w:jc w:val="center"/>
              <w:rPr>
                <w:sz w:val="21"/>
                <w:szCs w:val="21"/>
              </w:rPr>
            </w:pPr>
          </w:p>
        </w:tc>
      </w:tr>
      <w:tr w:rsidR="005338F3" w14:paraId="4661FA75" w14:textId="77777777">
        <w:trPr>
          <w:trHeight w:val="312"/>
          <w:jc w:val="center"/>
        </w:trPr>
        <w:tc>
          <w:tcPr>
            <w:tcW w:w="1635" w:type="dxa"/>
            <w:vMerge/>
            <w:vAlign w:val="center"/>
          </w:tcPr>
          <w:p w14:paraId="79D53272" w14:textId="77777777" w:rsidR="005338F3" w:rsidRDefault="005338F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/>
            <w:vAlign w:val="center"/>
          </w:tcPr>
          <w:p w14:paraId="02FD3189" w14:textId="77777777" w:rsidR="005338F3" w:rsidRDefault="005338F3">
            <w:pPr>
              <w:jc w:val="center"/>
              <w:rPr>
                <w:sz w:val="21"/>
                <w:szCs w:val="21"/>
              </w:rPr>
            </w:pPr>
          </w:p>
        </w:tc>
      </w:tr>
      <w:tr w:rsidR="005338F3" w14:paraId="310E6FD2" w14:textId="77777777">
        <w:trPr>
          <w:trHeight w:val="5433"/>
          <w:jc w:val="center"/>
        </w:trPr>
        <w:tc>
          <w:tcPr>
            <w:tcW w:w="1635" w:type="dxa"/>
            <w:noWrap/>
            <w:vAlign w:val="center"/>
          </w:tcPr>
          <w:p w14:paraId="37D2425C" w14:textId="77777777" w:rsidR="005338F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作品展示（正面、侧面、背面，不少于三张图）</w:t>
            </w:r>
          </w:p>
        </w:tc>
        <w:tc>
          <w:tcPr>
            <w:tcW w:w="6871" w:type="dxa"/>
            <w:gridSpan w:val="5"/>
            <w:vAlign w:val="center"/>
          </w:tcPr>
          <w:p w14:paraId="18488476" w14:textId="77777777" w:rsidR="005338F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7EAB60A9" wp14:editId="0FA82B82">
                  <wp:extent cx="2628900" cy="1970904"/>
                  <wp:effectExtent l="0" t="0" r="0" b="0"/>
                  <wp:docPr id="1026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28900" cy="1970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 wp14:anchorId="4199D44C" wp14:editId="457238AF">
                  <wp:extent cx="2628900" cy="3506570"/>
                  <wp:effectExtent l="0" t="0" r="0" b="0"/>
                  <wp:docPr id="1027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28900" cy="3506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114300" distR="114300" wp14:anchorId="49F55994" wp14:editId="647A71F5">
                  <wp:extent cx="2628900" cy="3506570"/>
                  <wp:effectExtent l="0" t="0" r="0" b="0"/>
                  <wp:docPr id="1028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"/>
                          <pic:cNvPicPr/>
                        </pic:nvPicPr>
                        <pic:blipFill>
                          <a:blip r:embed="rId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628900" cy="3506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38F3" w14:paraId="2ACC3043" w14:textId="77777777">
        <w:trPr>
          <w:trHeight w:val="312"/>
          <w:jc w:val="center"/>
        </w:trPr>
        <w:tc>
          <w:tcPr>
            <w:tcW w:w="1635" w:type="dxa"/>
            <w:noWrap/>
            <w:vAlign w:val="center"/>
          </w:tcPr>
          <w:p w14:paraId="11E493AC" w14:textId="77777777" w:rsidR="005338F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注意事项</w:t>
            </w:r>
          </w:p>
        </w:tc>
        <w:tc>
          <w:tcPr>
            <w:tcW w:w="6871" w:type="dxa"/>
            <w:gridSpan w:val="5"/>
            <w:vAlign w:val="center"/>
          </w:tcPr>
          <w:p w14:paraId="0901F2CC" w14:textId="77777777" w:rsidR="005338F3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、以小组为单位参赛，每组参赛人员不多于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人；</w:t>
            </w:r>
            <w:r>
              <w:rPr>
                <w:rFonts w:hint="eastAsia"/>
                <w:sz w:val="21"/>
                <w:szCs w:val="21"/>
              </w:rPr>
              <w:br/>
              <w:t>2</w:t>
            </w:r>
            <w:r>
              <w:rPr>
                <w:rFonts w:hint="eastAsia"/>
                <w:sz w:val="21"/>
                <w:szCs w:val="21"/>
              </w:rPr>
              <w:t>、作品提交截止时间：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>21</w:t>
            </w:r>
            <w:r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</w:rPr>
              <w:t>23:59</w:t>
            </w:r>
            <w:r>
              <w:rPr>
                <w:rFonts w:hint="eastAsia"/>
                <w:sz w:val="21"/>
                <w:szCs w:val="21"/>
              </w:rPr>
              <w:t>前</w:t>
            </w:r>
          </w:p>
        </w:tc>
      </w:tr>
    </w:tbl>
    <w:p w14:paraId="76643DFF" w14:textId="77777777" w:rsidR="005338F3" w:rsidRDefault="005338F3"/>
    <w:sectPr w:rsidR="005338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51B1E" w14:textId="77777777" w:rsidR="00CD3DF0" w:rsidRDefault="00CD3DF0" w:rsidP="00555E2B">
      <w:r>
        <w:separator/>
      </w:r>
    </w:p>
  </w:endnote>
  <w:endnote w:type="continuationSeparator" w:id="0">
    <w:p w14:paraId="0B2BB4E6" w14:textId="77777777" w:rsidR="00CD3DF0" w:rsidRDefault="00CD3DF0" w:rsidP="00555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6A0521" w14:textId="77777777" w:rsidR="00CD3DF0" w:rsidRDefault="00CD3DF0" w:rsidP="00555E2B">
      <w:r>
        <w:separator/>
      </w:r>
    </w:p>
  </w:footnote>
  <w:footnote w:type="continuationSeparator" w:id="0">
    <w:p w14:paraId="371E4708" w14:textId="77777777" w:rsidR="00CD3DF0" w:rsidRDefault="00CD3DF0" w:rsidP="00555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multiLevelType w:val="multilevel"/>
    <w:tmpl w:val="23631ECB"/>
    <w:lvl w:ilvl="0">
      <w:start w:val="1"/>
      <w:numFmt w:val="decimal"/>
      <w:pStyle w:val="11"/>
      <w:lvlText w:val="第 %1 章"/>
      <w:lvlJc w:val="left"/>
      <w:pPr>
        <w:tabs>
          <w:tab w:val="left" w:pos="1080"/>
        </w:tabs>
        <w:ind w:left="0" w:firstLine="0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left" w:pos="360"/>
        </w:tabs>
        <w:ind w:left="0" w:firstLine="0"/>
      </w:pPr>
      <w:rPr>
        <w:rFonts w:ascii="Times New Roman" w:eastAsia="宋体" w:hAnsi="Times New Roman" w:hint="default"/>
        <w:sz w:val="24"/>
      </w:rPr>
    </w:lvl>
    <w:lvl w:ilvl="2">
      <w:start w:val="1"/>
      <w:numFmt w:val="decimal"/>
      <w:pStyle w:val="3"/>
      <w:lvlText w:val="%1.%2.%3"/>
      <w:lvlJc w:val="left"/>
      <w:pPr>
        <w:tabs>
          <w:tab w:val="left" w:pos="1008"/>
        </w:tabs>
        <w:ind w:left="720" w:hanging="432"/>
      </w:pPr>
      <w:rPr>
        <w:rFonts w:ascii="Times New Roman" w:eastAsia="宋体" w:hAnsi="Times New Roman" w:hint="default"/>
        <w:sz w:val="24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1440"/>
        </w:tabs>
        <w:ind w:left="737" w:hanging="17"/>
      </w:pPr>
      <w:rPr>
        <w:rFonts w:ascii="Times New Roman" w:eastAsia="宋体" w:hAnsi="Times New Roman" w:hint="default"/>
        <w:sz w:val="24"/>
      </w:rPr>
    </w:lvl>
    <w:lvl w:ilvl="4">
      <w:start w:val="1"/>
      <w:numFmt w:val="decimal"/>
      <w:pStyle w:val="5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>
      <w:start w:val="1"/>
      <w:numFmt w:val="lowerLetter"/>
      <w:pStyle w:val="6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>
      <w:start w:val="1"/>
      <w:numFmt w:val="lowerRoman"/>
      <w:pStyle w:val="7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>
      <w:start w:val="1"/>
      <w:numFmt w:val="lowerLetter"/>
      <w:pStyle w:val="8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>
      <w:start w:val="1"/>
      <w:numFmt w:val="lowerRoman"/>
      <w:pStyle w:val="9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 w16cid:durableId="2022392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8F3"/>
    <w:rsid w:val="005338F3"/>
    <w:rsid w:val="00555E2B"/>
    <w:rsid w:val="00CD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0DCA24"/>
  <w15:docId w15:val="{0EB64987-4394-4AF9-B104-A987BB9F8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标题11"/>
    <w:basedOn w:val="1"/>
    <w:next w:val="a"/>
    <w:qFormat/>
    <w:pPr>
      <w:numPr>
        <w:numId w:val="1"/>
      </w:numPr>
      <w:adjustRightInd w:val="0"/>
      <w:spacing w:before="50" w:after="50" w:line="340" w:lineRule="exact"/>
    </w:pPr>
    <w:rPr>
      <w:rFonts w:ascii="宋体" w:eastAsia="仿宋_GB2312" w:hAnsi="宋体" w:cs="Arial" w:hint="eastAsia"/>
      <w:caps/>
      <w:color w:val="000000"/>
      <w:kern w:val="0"/>
      <w:sz w:val="24"/>
      <w:szCs w:val="44"/>
    </w:rPr>
  </w:style>
  <w:style w:type="paragraph" w:styleId="a4">
    <w:name w:val="List Paragraph"/>
    <w:basedOn w:val="a"/>
    <w:uiPriority w:val="99"/>
    <w:qFormat/>
    <w:pPr>
      <w:ind w:firstLineChars="200" w:firstLine="420"/>
    </w:p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rFonts w:ascii="Calibri" w:hAnsi="Calibri" w:cs="宋体"/>
      <w:kern w:val="2"/>
      <w:sz w:val="18"/>
      <w:szCs w:val="1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则已</dc:creator>
  <cp:lastModifiedBy>明月 石</cp:lastModifiedBy>
  <cp:revision>2</cp:revision>
  <dcterms:created xsi:type="dcterms:W3CDTF">2025-03-21T15:59:00Z</dcterms:created>
  <dcterms:modified xsi:type="dcterms:W3CDTF">2025-03-21T15:59:00Z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67bbc35fdd95435a9ff26dab80fcc29a_23</vt:lpwstr>
  </property>
</Properties>
</file>