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5F57" w14:textId="491BA1BB" w:rsidR="00712CE6" w:rsidRDefault="00376B09">
      <w:r>
        <w:rPr>
          <w:rFonts w:hint="eastAsia"/>
          <w:noProof/>
        </w:rPr>
        <w:drawing>
          <wp:inline distT="0" distB="0" distL="0" distR="0" wp14:anchorId="44184D6A" wp14:editId="1606B9FC">
            <wp:extent cx="5274310" cy="3956050"/>
            <wp:effectExtent l="0" t="0" r="2540" b="6350"/>
            <wp:docPr id="11727553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755348" name="图片 117275534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517EC" w14:textId="3F4DAAF3" w:rsidR="00376B09" w:rsidRDefault="00376B09">
      <w:r w:rsidRPr="00376B09">
        <w:rPr>
          <w:rFonts w:hint="eastAsia"/>
        </w:rPr>
        <w:t>这张照片展现了广东轻工职业技术学院的一处室内场景，标志性的校徽与标语十分醒目。桌椅整齐排列，氛围静谧，藏着校园生活的美好 。</w:t>
      </w:r>
    </w:p>
    <w:p w14:paraId="29A8BFCF" w14:textId="46464613" w:rsidR="00376B09" w:rsidRDefault="00376B09">
      <w:r>
        <w:rPr>
          <w:rFonts w:hint="eastAsia"/>
          <w:noProof/>
        </w:rPr>
        <w:lastRenderedPageBreak/>
        <w:drawing>
          <wp:inline distT="0" distB="0" distL="0" distR="0" wp14:anchorId="10FB295C" wp14:editId="459F943D">
            <wp:extent cx="5274310" cy="7032625"/>
            <wp:effectExtent l="0" t="0" r="2540" b="0"/>
            <wp:docPr id="20403648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364873" name="图片 20403648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BEC91" w14:textId="160FFAF6" w:rsidR="00376B09" w:rsidRDefault="00376B09">
      <w:r w:rsidRPr="00376B09">
        <w:rPr>
          <w:rFonts w:hint="eastAsia"/>
        </w:rPr>
        <w:t>照片中，夕阳透过枝叶与繁花洒下光辉，绿意与艳红交织。这一瞬，收藏了春日生机，留住了生活里的温暖与美好 。</w:t>
      </w:r>
    </w:p>
    <w:p w14:paraId="7C13457B" w14:textId="77777777" w:rsidR="00376B09" w:rsidRDefault="00376B09"/>
    <w:p w14:paraId="40B7F0EF" w14:textId="77777777" w:rsidR="00376B09" w:rsidRDefault="00376B09"/>
    <w:p w14:paraId="635D89E6" w14:textId="77777777" w:rsidR="00376B09" w:rsidRDefault="00376B09"/>
    <w:p w14:paraId="4F547F69" w14:textId="1CDF0377" w:rsidR="00376B09" w:rsidRDefault="00376B09">
      <w:r>
        <w:rPr>
          <w:rFonts w:hint="eastAsia"/>
          <w:noProof/>
        </w:rPr>
        <w:lastRenderedPageBreak/>
        <w:drawing>
          <wp:inline distT="0" distB="0" distL="0" distR="0" wp14:anchorId="3294B1B1" wp14:editId="1550537D">
            <wp:extent cx="5274310" cy="3956050"/>
            <wp:effectExtent l="0" t="0" r="2540" b="6350"/>
            <wp:docPr id="1872140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4028" name="图片 1872140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6D5FD" w14:textId="1EDCBD21" w:rsidR="00376B09" w:rsidRDefault="00376B09">
      <w:pPr>
        <w:rPr>
          <w:rFonts w:hint="eastAsia"/>
        </w:rPr>
      </w:pPr>
      <w:r w:rsidRPr="00376B09">
        <w:rPr>
          <w:rFonts w:hint="eastAsia"/>
        </w:rPr>
        <w:t>照片捕捉佛山街头黄昏一刻，巨大的“佛山”字样招牌明亮醒目，周边建筑与街景透着烟火气，藏着这座城的春日美好 。</w:t>
      </w:r>
    </w:p>
    <w:sectPr w:rsidR="00376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B1"/>
    <w:rsid w:val="001E76D5"/>
    <w:rsid w:val="00376B09"/>
    <w:rsid w:val="00612241"/>
    <w:rsid w:val="00712CE6"/>
    <w:rsid w:val="00884724"/>
    <w:rsid w:val="00AE0B3E"/>
    <w:rsid w:val="00B81ACB"/>
    <w:rsid w:val="00C44DB1"/>
    <w:rsid w:val="00CC29A1"/>
    <w:rsid w:val="00F7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28E7A"/>
  <w15:chartTrackingRefBased/>
  <w15:docId w15:val="{EFA7AE9F-BD1A-40C2-A00E-E4D5A900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4D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D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DB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DB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DB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DB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DB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DB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DB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44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44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44DB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44DB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44DB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44D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44D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44D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44D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44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D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44D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4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44D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4D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4DB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4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44DB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4D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asi_0911@qq.com</dc:creator>
  <cp:keywords/>
  <dc:description/>
  <cp:lastModifiedBy>asi_0911@qq.com</cp:lastModifiedBy>
  <cp:revision>4</cp:revision>
  <dcterms:created xsi:type="dcterms:W3CDTF">2025-03-14T10:07:00Z</dcterms:created>
  <dcterms:modified xsi:type="dcterms:W3CDTF">2025-03-17T05:39:00Z</dcterms:modified>
</cp:coreProperties>
</file>