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改革开放见证中国坚持融入</w:t>
      </w:r>
      <w:bookmarkStart w:id="0" w:name="_GoBack"/>
      <w:r>
        <w:rPr>
          <w:rFonts w:hint="eastAsia" w:ascii="宋体" w:hAnsi="宋体" w:eastAsia="宋体" w:cs="宋体"/>
          <w:b/>
          <w:bCs/>
          <w:sz w:val="32"/>
          <w:szCs w:val="32"/>
        </w:rPr>
        <w:t>、深刻影响全球价值链的40年</w:t>
      </w:r>
      <w:bookmarkEnd w:id="0"/>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楷体" w:hAnsi="楷体" w:eastAsia="楷体" w:cs="楷体"/>
          <w:b w:val="0"/>
          <w:bCs w:val="0"/>
          <w:sz w:val="24"/>
          <w:szCs w:val="24"/>
          <w:lang w:val="en-US" w:eastAsia="zh-CN"/>
        </w:rPr>
      </w:pPr>
      <w:r>
        <w:rPr>
          <w:rFonts w:hint="eastAsia" w:ascii="宋体" w:hAnsi="宋体" w:eastAsia="宋体" w:cs="宋体"/>
          <w:b w:val="0"/>
          <w:bCs w:val="0"/>
          <w:sz w:val="30"/>
          <w:szCs w:val="30"/>
          <w:lang w:val="en-US" w:eastAsia="zh-CN"/>
        </w:rPr>
        <w:t xml:space="preserve">   </w:t>
      </w:r>
      <w:r>
        <w:rPr>
          <w:rFonts w:hint="eastAsia" w:ascii="楷体" w:hAnsi="楷体" w:eastAsia="楷体" w:cs="楷体"/>
          <w:b w:val="0"/>
          <w:bCs w:val="0"/>
          <w:sz w:val="24"/>
          <w:szCs w:val="24"/>
          <w:lang w:val="en-US" w:eastAsia="zh-CN"/>
        </w:rPr>
        <w:t>郭蕾</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val="0"/>
          <w:bCs w:val="0"/>
          <w:sz w:val="30"/>
          <w:szCs w:val="30"/>
          <w:lang w:val="en-US" w:eastAsia="zh-CN"/>
        </w:rPr>
      </w:pPr>
      <w:r>
        <w:rPr>
          <w:rFonts w:hint="eastAsia" w:ascii="楷体" w:hAnsi="楷体" w:eastAsia="楷体" w:cs="楷体"/>
          <w:b w:val="0"/>
          <w:bCs w:val="0"/>
          <w:sz w:val="18"/>
          <w:szCs w:val="18"/>
          <w:lang w:val="en-US" w:eastAsia="zh-CN"/>
        </w:rPr>
        <w:t>(</w:t>
      </w:r>
      <w:r>
        <w:rPr>
          <w:rFonts w:hint="eastAsia" w:ascii="楷体" w:hAnsi="楷体" w:eastAsia="楷体" w:cs="楷体"/>
          <w:b w:val="0"/>
          <w:bCs w:val="0"/>
          <w:sz w:val="18"/>
          <w:szCs w:val="18"/>
          <w:lang w:eastAsia="zh-CN"/>
        </w:rPr>
        <w:t>武夷学院</w:t>
      </w:r>
      <w:r>
        <w:rPr>
          <w:rFonts w:hint="eastAsia" w:ascii="楷体" w:hAnsi="楷体" w:eastAsia="楷体" w:cs="楷体"/>
          <w:b w:val="0"/>
          <w:bCs w:val="0"/>
          <w:sz w:val="18"/>
          <w:szCs w:val="18"/>
          <w:lang w:val="en-US" w:eastAsia="zh-CN"/>
        </w:rPr>
        <w:t xml:space="preserve"> </w:t>
      </w:r>
      <w:r>
        <w:rPr>
          <w:rFonts w:hint="eastAsia" w:ascii="楷体" w:hAnsi="楷体" w:eastAsia="楷体" w:cs="楷体"/>
          <w:b w:val="0"/>
          <w:bCs w:val="0"/>
          <w:sz w:val="18"/>
          <w:szCs w:val="18"/>
          <w:lang w:eastAsia="zh-CN"/>
        </w:rPr>
        <w:t>马克思主义学院</w:t>
      </w:r>
      <w:r>
        <w:rPr>
          <w:rFonts w:hint="eastAsia" w:ascii="楷体" w:hAnsi="楷体" w:eastAsia="楷体" w:cs="楷体"/>
          <w:b w:val="0"/>
          <w:bCs w:val="0"/>
          <w:sz w:val="18"/>
          <w:szCs w:val="18"/>
          <w:lang w:val="en-US" w:eastAsia="zh-CN"/>
        </w:rPr>
        <w:t>,福建 武夷山 354300）</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val="0"/>
          <w:bCs w:val="0"/>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kern w:val="0"/>
          <w:sz w:val="18"/>
          <w:szCs w:val="18"/>
          <w:lang w:val="en-US" w:eastAsia="zh-CN" w:bidi="ar"/>
        </w:rPr>
      </w:pPr>
      <w:r>
        <w:rPr>
          <w:rFonts w:hint="eastAsia" w:ascii="宋体" w:hAnsi="宋体" w:eastAsia="宋体" w:cs="宋体"/>
          <w:b/>
          <w:bCs/>
          <w:sz w:val="18"/>
          <w:szCs w:val="18"/>
          <w:lang w:eastAsia="zh-CN"/>
        </w:rPr>
        <w:t>摘要：</w:t>
      </w:r>
      <w:r>
        <w:rPr>
          <w:rFonts w:hint="eastAsia" w:ascii="宋体" w:hAnsi="宋体" w:eastAsia="宋体" w:cs="宋体"/>
          <w:kern w:val="0"/>
          <w:sz w:val="18"/>
          <w:szCs w:val="18"/>
          <w:lang w:val="en-US" w:eastAsia="zh-CN" w:bidi="ar"/>
        </w:rPr>
        <w:t>改革开放40周年，中国取得了巨大的成果，激励着我们不断向前，我党遇到的困难与挑战也带给我们巨大的经验，是一笔宝贵的财富，全球链价值的发展和演进，也在推动着我国经济的不断发展。使我们后人从中得到启发启示 然后朝着正确的方向共同走下去，为建设伟大的名族，成就伟大的中国梦不断的进行努力。</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kern w:val="0"/>
          <w:sz w:val="18"/>
          <w:szCs w:val="18"/>
          <w:lang w:val="en-US" w:eastAsia="zh-CN" w:bidi="ar"/>
        </w:rPr>
      </w:pPr>
      <w:r>
        <w:rPr>
          <w:rFonts w:hint="eastAsia" w:ascii="宋体" w:hAnsi="宋体" w:eastAsia="宋体" w:cs="宋体"/>
          <w:b/>
          <w:bCs/>
          <w:kern w:val="0"/>
          <w:sz w:val="18"/>
          <w:szCs w:val="18"/>
          <w:lang w:val="en-US" w:eastAsia="zh-CN" w:bidi="ar"/>
        </w:rPr>
        <w:t>关键词：</w:t>
      </w:r>
      <w:r>
        <w:rPr>
          <w:rFonts w:hint="eastAsia" w:ascii="宋体" w:hAnsi="宋体" w:eastAsia="宋体" w:cs="宋体"/>
          <w:kern w:val="0"/>
          <w:sz w:val="18"/>
          <w:szCs w:val="18"/>
          <w:lang w:val="en-US" w:eastAsia="zh-CN" w:bidi="ar"/>
        </w:rPr>
        <w:t>改革开放；全球价值链；建议</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default" w:ascii="Times New Roman" w:hAnsi="Times New Roman" w:eastAsia="宋体" w:cs="Times New Roman"/>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afterAutospacing="0" w:line="360" w:lineRule="auto"/>
        <w:ind w:left="0" w:leftChars="0" w:right="0" w:rightChars="0" w:firstLine="420" w:firstLineChars="200"/>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改革开放四十年，改革的春风吹了四十年。四十年改革开放，人们的生活也在发生着变化，全球价值链也逐渐成为国际多边经济组织和区域合作体频繁引用的一个热词。下面我们就来分析一下改革开放和全球价值链对中国的影响。</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360" w:lineRule="auto"/>
        <w:ind w:left="0" w:leftChars="0" w:right="0" w:rightChars="0" w:firstLine="0" w:firstLineChars="0"/>
        <w:jc w:val="left"/>
        <w:textAlignment w:val="auto"/>
        <w:outlineLvl w:val="9"/>
        <w:rPr>
          <w:rFonts w:hint="eastAsia" w:ascii="黑体" w:hAnsi="黑体" w:eastAsia="黑体" w:cs="黑体"/>
          <w:b/>
          <w:bCs/>
          <w:kern w:val="0"/>
          <w:sz w:val="24"/>
          <w:szCs w:val="24"/>
          <w:lang w:val="en-US" w:eastAsia="zh-CN" w:bidi="ar"/>
        </w:rPr>
      </w:pPr>
      <w:r>
        <w:rPr>
          <w:rFonts w:hint="eastAsia" w:ascii="黑体" w:hAnsi="黑体" w:eastAsia="黑体" w:cs="黑体"/>
          <w:b/>
          <w:bCs/>
          <w:kern w:val="0"/>
          <w:sz w:val="24"/>
          <w:szCs w:val="24"/>
          <w:lang w:val="en-US" w:eastAsia="zh-CN" w:bidi="ar"/>
        </w:rPr>
        <w:t>一、全球价值链研究对经济发展之影响</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360" w:lineRule="auto"/>
        <w:ind w:left="0" w:leftChars="0" w:right="0" w:rightChars="0" w:firstLine="420" w:firstLineChars="200"/>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随着全球价值链的发展和演变，不少的发展中国家看中了其发展趋势，并紧随全球价值链的发展而发展。然而，想要真正利用全球价值链来提升自己的综合国力，并不是一件容易的事。经济全球化发展到高级阶段的概念和产物就是今天我们提到的全球价值链。它的诞生是由于一个产品的价值是由若干个国家的劳动所形成的，这涉及到了全球几乎所有的经济体，产品价值更是有不同的国家链接而成，从而构成了我们今天所能了解到的全球经济链。</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360" w:lineRule="auto"/>
        <w:ind w:left="0" w:leftChars="0" w:right="0" w:rightChars="0" w:firstLine="420" w:firstLineChars="200"/>
        <w:jc w:val="left"/>
        <w:textAlignment w:val="auto"/>
        <w:outlineLvl w:val="9"/>
        <w:rPr>
          <w:rFonts w:hint="eastAsia" w:ascii="宋体" w:hAnsi="宋体" w:eastAsia="宋体" w:cs="宋体"/>
          <w:b/>
          <w:bCs/>
          <w:kern w:val="0"/>
          <w:sz w:val="21"/>
          <w:szCs w:val="21"/>
          <w:lang w:val="en-US" w:eastAsia="zh-CN" w:bidi="ar"/>
        </w:rPr>
      </w:pPr>
      <w:r>
        <w:rPr>
          <w:rFonts w:hint="eastAsia" w:ascii="宋体" w:hAnsi="宋体" w:eastAsia="宋体" w:cs="宋体"/>
          <w:kern w:val="0"/>
          <w:sz w:val="21"/>
          <w:szCs w:val="21"/>
          <w:lang w:val="en-US" w:eastAsia="zh-CN" w:bidi="ar"/>
        </w:rPr>
        <w:t>通过经济学意义上的定量分析和海量数据的核算才形成了我们今天所提到的全球价值链。数学模型的支持和大型计算机的应用在全球价值链的形成过程中起着非常重要的作用。虽然全球价值链在各国的综合发展过程的作用不容小窥，但是我们利用全球经济链并不能解决各国业从根本上存在的问题，像贸易顺逆差、国际收支平衡等问题。我们只能利用全球经济链从产品的结构和产业结构以及各国的合作角度来确定未来的努力方向。在世界经济全球化背景下，全球价值链的出现，成为了很多国家发展的抓手，同样也是实现各国开放的一个必要条件。</w:t>
      </w:r>
      <w:r>
        <w:rPr>
          <w:rFonts w:hint="eastAsia" w:ascii="宋体" w:hAnsi="宋体" w:eastAsia="宋体" w:cs="宋体"/>
          <w:kern w:val="0"/>
          <w:sz w:val="21"/>
          <w:szCs w:val="21"/>
          <w:lang w:val="en-US" w:eastAsia="zh-CN" w:bidi="ar"/>
        </w:rPr>
        <w:br w:type="textWrapping"/>
      </w:r>
      <w:r>
        <w:rPr>
          <w:rFonts w:hint="eastAsia" w:ascii="黑体" w:hAnsi="黑体" w:eastAsia="黑体" w:cs="黑体"/>
          <w:b/>
          <w:bCs/>
          <w:kern w:val="0"/>
          <w:sz w:val="24"/>
          <w:szCs w:val="24"/>
          <w:lang w:val="en-US" w:eastAsia="zh-CN" w:bidi="ar"/>
        </w:rPr>
        <w:t>二、中国改革开放参与全球价值链的实践</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360" w:lineRule="auto"/>
        <w:ind w:left="0" w:leftChars="0" w:right="0" w:rightChars="0" w:firstLine="0" w:firstLineChars="0"/>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   今年是中国改革开放40周年。回首改革开放的40年，我们不难发现，全球价值链理论和政策研究的一个生动样本就是中国这40年来的发展历程。</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kern w:val="0"/>
          <w:sz w:val="21"/>
          <w:szCs w:val="21"/>
          <w:lang w:val="en-US" w:eastAsia="zh-CN" w:bidi="ar"/>
        </w:rPr>
        <w:t>首先，中国坚持融入全球价值链已经40年了，同时这也是我国进行改革开放的40年。对我们国家的发展历程具有重要的发展意义。说到改革开放我们首先想到的就是邓小平同志，早在40年前，国门初开，邓小平先生就指出：“对外开放具有重要意义，任何一个国家要发展，孤立起来、闭关自守是不可能的，不加强国际交往，不引进发达国家的先进经验、先进科学技术和资金，是不可能的。”沿着邓小平对世界发展的看法，我们国家从四面八方逐步的开放了市场，在邓小平理论的指引下我们国家建设中外合资建造业，并加入了世界贸易组织。并在发展的过程中不断地修改和完善法律法规，积极与国际进行合作和创新，在历经40年的风风雨雨过后，世界第一制造大国和全球第二大经济体已经成为了我们国家的标配，并相信在未来的发展过程中我们国家还会有更多的第一。</w:t>
      </w:r>
    </w:p>
    <w:p>
      <w:pPr>
        <w:keepNext w:val="0"/>
        <w:keepLines w:val="0"/>
        <w:pageBreakBefore w:val="0"/>
        <w:widowControl/>
        <w:suppressLineNumbers w:val="0"/>
        <w:kinsoku/>
        <w:wordWrap/>
        <w:overflowPunct/>
        <w:topLinePunct w:val="0"/>
        <w:autoSpaceDE/>
        <w:autoSpaceDN/>
        <w:bidi w:val="0"/>
        <w:adjustRightInd w:val="0"/>
        <w:snapToGrid w:val="0"/>
        <w:spacing w:afterAutospacing="0" w:line="360" w:lineRule="auto"/>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二，在这40年来，我们从全球价值链中获得了很多的收益，比如中国对外贸易的规模不断地在扩大、质量也在不断的提升，力求与世界接轨。我国的货物贸易也取得了很大的成就于2013至2015年，连续3年居世界第一位。近年来我国对外一直都是出口稳居第一，进口稳居第二的状态。在此过程中，最值得骄傲的就是我国的航空航天的发展，高铁、船舶、通信设备等高附加值产品出口也在进行着稳步增长，直到现在“中国制造”的名片被世界范围内所熟知。</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其三，40年来，中国深刻影响着全球价值链的发展，并通过国家的发展和综合国力的不断提升成为了全球价值链的重要枢纽之一，跻身于世界的大国之中。影响全球价值链的重要因素就是中国对外投资合作实现跨越式的发展。我们可以通过一组数据来看一下我们国家对于全球价值链的影响：2016年，中国对外投资流量居世界第二位，截至2017年底，对外直接投资存量超过1.4万亿美元，境外资产总额达到5万亿美元。与此同时，中国企业已经在国外建立了99个经贸合作区，与此同时还在许多非洲国家填补了大量的工业空白。为在全球价值链在我国的发展和塑造过程中奠定了基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360" w:lineRule="auto"/>
        <w:ind w:right="0" w:rightChars="0"/>
        <w:jc w:val="left"/>
        <w:textAlignment w:val="auto"/>
        <w:outlineLvl w:val="9"/>
        <w:rPr>
          <w:rFonts w:hint="eastAsia" w:ascii="黑体" w:hAnsi="黑体" w:eastAsia="黑体" w:cs="黑体"/>
          <w:b/>
          <w:bCs/>
          <w:kern w:val="0"/>
          <w:sz w:val="24"/>
          <w:szCs w:val="24"/>
          <w:lang w:val="en-US" w:eastAsia="zh-CN" w:bidi="ar"/>
        </w:rPr>
      </w:pPr>
      <w:r>
        <w:rPr>
          <w:rFonts w:hint="eastAsia" w:ascii="黑体" w:hAnsi="黑体" w:eastAsia="黑体" w:cs="黑体"/>
          <w:b/>
          <w:bCs/>
          <w:kern w:val="0"/>
          <w:sz w:val="24"/>
          <w:szCs w:val="24"/>
          <w:lang w:val="en-US" w:eastAsia="zh-CN" w:bidi="ar"/>
        </w:rPr>
        <w:t>三、深入研究全球价值链的思考与建议</w:t>
      </w:r>
    </w:p>
    <w:p>
      <w:pPr>
        <w:keepNext w:val="0"/>
        <w:keepLines w:val="0"/>
        <w:pageBreakBefore w:val="0"/>
        <w:widowControl/>
        <w:suppressLineNumbers w:val="0"/>
        <w:kinsoku/>
        <w:wordWrap/>
        <w:overflowPunct/>
        <w:topLinePunct w:val="0"/>
        <w:autoSpaceDE/>
        <w:autoSpaceDN/>
        <w:bidi w:val="0"/>
        <w:adjustRightInd w:val="0"/>
        <w:snapToGrid w:val="0"/>
        <w:spacing w:afterAutospacing="0" w:line="360" w:lineRule="auto"/>
        <w:ind w:left="0" w:leftChars="0" w:right="0" w:rightChars="0" w:firstLine="420" w:firstLineChars="200"/>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首先，从全球价值链角度看，中国融入美国主导的国际分工格局的必然结果就是中美贸易顺差的形成，集成性和互补性是在这个过程中反映出的两个特性，从中我们不难看出中美贸易是失衡的。由于中美的分工地位不同，顺差与逆差分别集中于美国和中国之中，但是利益的大头在美国。</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其二，深刻的政治、经济和社会背景逆全球化思潮形成的主要因素。贫富差距扩大使得国家内部在经济全球化的发展下呈现收益分配不均的现象，而全球化自身其实并不是问题的根本所在。中国是一个发展中国家，社会主义国家制度的制定和实施都是由共产党统一领导的，反贪反腐一直是我们国家重点的监督和检查的重要问题。还有全球价值链在研究的过程中存在不公平的现象，比如会用制度约束精英来谋取自身的利益，这也是一个严重的、迫切需要解决的问题。</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其三，在全球价值链的大背景下，不平等的状况愈演愈烈，像在撒哈拉沙漠以南的非洲地区，由于当地非常贫困，农业社会还处在非常不成熟的状态。进入全球价值链这个庞大的组织简直就是难如登天。但是在国际社会的援助之下，他们在不断的进行发展，朝着世界的脚步不断地迈进。非洲的有些地区还是一种发展中的新兴经济体的状态，他们在原始资本价值链的低端进行不断的积累，努力寻找新的出路和发展的方向。与之相反的，发达经济体处在价值链的高端，他们的经济和综合实力都非常强悍，在世界的发展中都占有重要的地位，面对自己的竞争者毫不畏惧。我们常常所说的竞争与合作就是在这个过程中演奏出的主旋律。在面对世界的发展这块大蛋糕我们要在激励人们分享的同时还要学会去把蛋糕做大。</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40年的风风雨雨，改革开放在我们中国经历了大多的波折和发展，比如在加工贸易这方面，从当初占出口总额的三分之二，到如今大概仅占了三分之一，在这样的形式之下，中外的企业都在向周边地区扩展。在外国的市场上，我们中国生产的传统纺织轻工产品已经基本上看不到他的存在了，过多的都是那些发达国家生产的高端消费品。</w:t>
      </w:r>
    </w:p>
    <w:p>
      <w:pPr>
        <w:keepNext w:val="0"/>
        <w:keepLines w:val="0"/>
        <w:pageBreakBefore w:val="0"/>
        <w:widowControl/>
        <w:suppressLineNumbers w:val="0"/>
        <w:kinsoku/>
        <w:wordWrap/>
        <w:overflowPunct/>
        <w:topLinePunct w:val="0"/>
        <w:autoSpaceDE/>
        <w:autoSpaceDN/>
        <w:bidi w:val="0"/>
        <w:adjustRightInd w:val="0"/>
        <w:snapToGrid w:val="0"/>
        <w:spacing w:afterAutospacing="0" w:line="360" w:lineRule="auto"/>
        <w:ind w:left="0" w:leftChars="0" w:right="0" w:rightChars="0" w:firstLine="0" w:firstLineChars="0"/>
        <w:jc w:val="lef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结论</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在改革开放40年来，中国正处在一个艰难的转型时期，从之前所要达成的高速增长的目标像高质量高要求的方向在不断地进行发展，创新是一个国家灵魂所在，也是发展的重要起点。打开国门，面对众多的国家我们中国并没有限制产业转移和境外投资，而是一直在秉承着“取其精华，去其糟粕”的原则。反观我们国家过去5年的投资与收资的状况，中国的对外投资比外资投入中国高出1500亿美元。亚洲基础设施投资银行就是在中国提出“一带一路”倡议之后筹建的，拥有56个国家的丰富资源，总共筹集到了400亿的丝路基金。由此我们可以推测在未来的好几年里中国还将会是最大的资本净输出国。在全球价值链中，我们国家了解了其中的实质，并且意识到只有我们不断地进行开放，才能与世界进行接轨。在大数据和人工智能发展的新时代，通过计算机的应用我们可以从全面的角度对全球价值链环境条件和价值链接进行学习和了解，为未来我国与世界在经济的大舞台上一同舞蹈奠定牢固的基础，并不断地促进全球价值链的发展。为人类文明的进步做出突出性贡献。</w:t>
      </w:r>
    </w:p>
    <w:p>
      <w:pPr>
        <w:keepNext w:val="0"/>
        <w:keepLines w:val="0"/>
        <w:pageBreakBefore w:val="0"/>
        <w:widowControl/>
        <w:suppressLineNumbers w:val="0"/>
        <w:kinsoku/>
        <w:wordWrap/>
        <w:overflowPunct/>
        <w:topLinePunct w:val="0"/>
        <w:autoSpaceDE/>
        <w:autoSpaceDN/>
        <w:bidi w:val="0"/>
        <w:adjustRightInd w:val="0"/>
        <w:snapToGrid w:val="0"/>
        <w:spacing w:afterAutospacing="0" w:line="360" w:lineRule="auto"/>
        <w:ind w:left="0" w:leftChars="0" w:right="0" w:rightChars="0" w:firstLine="0" w:firstLineChars="0"/>
        <w:jc w:val="left"/>
        <w:textAlignment w:val="auto"/>
        <w:outlineLvl w:val="9"/>
        <w:rPr>
          <w:rFonts w:hint="eastAsia" w:ascii="宋体" w:hAnsi="宋体" w:eastAsia="宋体" w:cs="宋体"/>
          <w:kern w:val="0"/>
          <w:sz w:val="21"/>
          <w:szCs w:val="2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360" w:lineRule="auto"/>
        <w:ind w:right="0" w:rightChars="0"/>
        <w:jc w:val="both"/>
        <w:textAlignment w:val="auto"/>
        <w:outlineLvl w:val="9"/>
        <w:rPr>
          <w:rFonts w:hint="eastAsia" w:ascii="黑体" w:hAnsi="黑体" w:eastAsia="黑体" w:cs="黑体"/>
          <w:b/>
          <w:bCs/>
          <w:kern w:val="0"/>
          <w:sz w:val="24"/>
          <w:szCs w:val="24"/>
          <w:lang w:val="en-US" w:eastAsia="zh-CN" w:bidi="ar"/>
        </w:rPr>
      </w:pPr>
      <w:r>
        <w:rPr>
          <w:rFonts w:hint="eastAsia" w:ascii="黑体" w:hAnsi="黑体" w:eastAsia="黑体" w:cs="黑体"/>
          <w:b/>
          <w:bCs/>
          <w:kern w:val="0"/>
          <w:sz w:val="24"/>
          <w:szCs w:val="24"/>
          <w:lang w:val="en-US" w:eastAsia="zh-CN" w:bidi="ar"/>
        </w:rPr>
        <w:t>参考文献</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[1]陈要立.基于农业供给侧结构性改革的价值链模型构建及政策启示[J].统计与决策,2017(10):2+189.</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[2]戴翔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张为付.全球价值链、供给侧结构性改革与外贸发展方式转变[J].经济学家,2017(01):39-46.</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[3]王青林.供给侧改革背景下农业产业集群升级的价值链分析[J].商业经济,2016(12):14-16.</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[4]穆娜娜.供给侧结构性改革背景下的玉米价值链转型升级研究[J].中国延安干部学院学报,2016,9(06):89-98.</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[5]朱长宁.价值链重构、产业链整合与休闲农业发展——基于供给侧改革视角[J].经济问题,2016(11):89-93.</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Reform and opening up bear witness to China's continued integration and profound impact on global value chains for 40 years</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Guolei</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楷体" w:hAnsi="楷体" w:eastAsia="楷体" w:cs="楷体"/>
          <w:b w:val="0"/>
          <w:bCs w:val="0"/>
          <w:sz w:val="18"/>
          <w:szCs w:val="18"/>
          <w:lang w:val="en-US" w:eastAsia="zh-CN"/>
        </w:rPr>
      </w:pPr>
      <w:r>
        <w:rPr>
          <w:rFonts w:hint="eastAsia" w:ascii="楷体" w:hAnsi="楷体" w:eastAsia="楷体" w:cs="楷体"/>
          <w:b w:val="0"/>
          <w:bCs w:val="0"/>
          <w:sz w:val="18"/>
          <w:szCs w:val="18"/>
          <w:lang w:val="en-US" w:eastAsia="zh-CN"/>
        </w:rPr>
        <w:t>(School of Marxism,Wuyi University ,Wuyishan, Fujian 354300)</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楷体" w:hAnsi="楷体" w:eastAsia="楷体" w:cs="楷体"/>
          <w:b w:val="0"/>
          <w:bCs w:val="0"/>
          <w:sz w:val="18"/>
          <w:szCs w:val="18"/>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b w:val="0"/>
          <w:bCs w:val="0"/>
          <w:sz w:val="18"/>
          <w:szCs w:val="18"/>
          <w:lang w:eastAsia="zh-CN"/>
        </w:rPr>
      </w:pPr>
      <w:r>
        <w:rPr>
          <w:rFonts w:hint="eastAsia" w:ascii="宋体" w:hAnsi="宋体" w:eastAsia="宋体" w:cs="宋体"/>
          <w:b/>
          <w:bCs/>
          <w:sz w:val="18"/>
          <w:szCs w:val="18"/>
          <w:lang w:eastAsia="zh-CN"/>
        </w:rPr>
        <w:t>Abstract:</w:t>
      </w:r>
      <w:r>
        <w:rPr>
          <w:rFonts w:hint="eastAsia" w:ascii="宋体" w:hAnsi="宋体" w:eastAsia="宋体" w:cs="宋体"/>
          <w:b w:val="0"/>
          <w:bCs w:val="0"/>
          <w:sz w:val="18"/>
          <w:szCs w:val="18"/>
          <w:lang w:eastAsia="zh-CN"/>
        </w:rPr>
        <w:t xml:space="preserve"> on the 40th anniversary of the reform and opening up, China has made great achievements and inspired us to keep moving forward. The difficulties and challenges encountered by our Party have also brought us great experience. It is a valuable asset and the development and evolution of global chain values. It is also driving the continuous development of our country's economy. Let our descendants get inspired from it and then go in the right direction together, and work hard to build a great family and achieve the great Chinese dream.</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b/>
          <w:bCs/>
          <w:sz w:val="18"/>
          <w:szCs w:val="18"/>
          <w:lang w:eastAsia="zh-CN"/>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b w:val="0"/>
          <w:bCs w:val="0"/>
          <w:sz w:val="18"/>
          <w:szCs w:val="18"/>
          <w:lang w:eastAsia="zh-CN"/>
        </w:rPr>
      </w:pPr>
      <w:r>
        <w:rPr>
          <w:rFonts w:hint="eastAsia" w:ascii="宋体" w:hAnsi="宋体" w:eastAsia="宋体" w:cs="宋体"/>
          <w:b/>
          <w:bCs/>
          <w:sz w:val="18"/>
          <w:szCs w:val="18"/>
          <w:lang w:eastAsia="zh-CN"/>
        </w:rPr>
        <w:t xml:space="preserve">Key words: </w:t>
      </w:r>
      <w:r>
        <w:rPr>
          <w:rFonts w:hint="eastAsia" w:ascii="宋体" w:hAnsi="宋体" w:eastAsia="宋体" w:cs="宋体"/>
          <w:b w:val="0"/>
          <w:bCs w:val="0"/>
          <w:sz w:val="18"/>
          <w:szCs w:val="18"/>
          <w:lang w:eastAsia="zh-CN"/>
        </w:rPr>
        <w:t>reform and opening up</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lang w:eastAsia="zh-CN"/>
        </w:rPr>
        <w:t>Global value chains</w:t>
      </w:r>
      <w:r>
        <w:rPr>
          <w:rFonts w:hint="eastAsia" w:ascii="宋体" w:hAnsi="宋体" w:eastAsia="宋体" w:cs="宋体"/>
          <w:b w:val="0"/>
          <w:bCs w:val="0"/>
          <w:sz w:val="18"/>
          <w:szCs w:val="18"/>
          <w:lang w:val="en-US" w:eastAsia="zh-CN"/>
        </w:rPr>
        <w:t>;</w:t>
      </w:r>
      <w:r>
        <w:rPr>
          <w:rFonts w:hint="eastAsia" w:ascii="宋体" w:hAnsi="宋体" w:eastAsia="宋体" w:cs="宋体"/>
          <w:b w:val="0"/>
          <w:bCs w:val="0"/>
          <w:sz w:val="18"/>
          <w:szCs w:val="18"/>
          <w:lang w:eastAsia="zh-CN"/>
        </w:rPr>
        <w:t>suggestion</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ascii="微软雅黑" w:hAnsi="微软雅黑" w:eastAsia="微软雅黑" w:cs="微软雅黑"/>
          <w:b w:val="0"/>
          <w:i w:val="0"/>
          <w:caps w:val="0"/>
          <w:color w:val="333333"/>
          <w:spacing w:val="0"/>
          <w:sz w:val="36"/>
          <w:szCs w:val="36"/>
          <w:shd w:val="clear" w:fill="F5F5F5"/>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微软雅黑" w:hAnsi="微软雅黑" w:eastAsia="微软雅黑" w:cs="微软雅黑"/>
          <w:b w:val="0"/>
          <w:i w:val="0"/>
          <w:caps w:val="0"/>
          <w:color w:val="333333"/>
          <w:spacing w:val="0"/>
          <w:sz w:val="36"/>
          <w:szCs w:val="36"/>
          <w:shd w:val="clear" w:fill="F5F5F5"/>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A6EA7"/>
    <w:rsid w:val="1A42696B"/>
    <w:rsid w:val="1F046E94"/>
    <w:rsid w:val="207A6EA7"/>
    <w:rsid w:val="24C6007E"/>
    <w:rsid w:val="382678E8"/>
    <w:rsid w:val="3E3E45FE"/>
    <w:rsid w:val="4E6E65D2"/>
    <w:rsid w:val="522F5F18"/>
    <w:rsid w:val="5F495474"/>
    <w:rsid w:val="6D535020"/>
    <w:rsid w:val="6E4918BF"/>
    <w:rsid w:val="70347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85</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2018-04-27T06:22:00Z</dcterms:created>
  <dc:creator>静静的仰望天空</dc:creator>
  <cp:lastModifiedBy>小垃圾袋儿</cp:lastModifiedBy>
  <cp:lastPrinted>2018-04-30T04:21:00Z</cp:lastPrinted>
  <dcterms:modified xsi:type="dcterms:W3CDTF">2018-11-21T01:55:33Z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