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u w:val="single" w:color="FF0000"/>
        </w:rPr>
      </w:pPr>
      <w:r>
        <w:rPr>
          <w:rFonts w:hint="eastAsia"/>
          <w:u w:val="single" w:color="FF0000"/>
        </w:rPr>
        <w:t>一、简述海水鱼类胚后发育的一般过程及不同发育期阶段的主要关键鉴别特征。</w:t>
      </w:r>
    </w:p>
    <w:p>
      <w:pPr>
        <w:ind w:firstLine="420" w:firstLineChars="200"/>
        <w:rPr>
          <w:rFonts w:hint="eastAsia"/>
        </w:rPr>
      </w:pPr>
      <w:r>
        <w:rPr>
          <w:rFonts w:hint="eastAsia"/>
        </w:rPr>
        <w:t>胚胎期:从受精瞬间至转为外源营养时期，这个时期鱼类依赖其母体提供的营养物质生存。</w:t>
      </w:r>
    </w:p>
    <w:p>
      <w:pPr>
        <w:ind w:firstLine="420" w:firstLineChars="200"/>
        <w:rPr>
          <w:rFonts w:hint="eastAsia"/>
        </w:rPr>
      </w:pPr>
      <w:r>
        <w:rPr>
          <w:rFonts w:hint="eastAsia"/>
        </w:rPr>
        <w:t>仔鱼期:各鳍鳍条初步形成，特别是鳞片形成前。</w:t>
      </w:r>
    </w:p>
    <w:p>
      <w:pPr>
        <w:ind w:firstLine="420" w:firstLineChars="200"/>
        <w:rPr>
          <w:rFonts w:hint="eastAsia"/>
        </w:rPr>
      </w:pPr>
      <w:r>
        <w:rPr>
          <w:rFonts w:hint="eastAsia"/>
        </w:rPr>
        <w:t>稚鱼期:仔鱼发育到体透明等仔鱼特征消失，各鳍鳍条形成，特别是鳞片形成开始，标志着仔鱼期结束，进入稚鱼期。</w:t>
      </w:r>
    </w:p>
    <w:p>
      <w:pPr>
        <w:ind w:firstLine="420" w:firstLineChars="200"/>
        <w:rPr>
          <w:rFonts w:hint="eastAsia"/>
        </w:rPr>
      </w:pPr>
      <w:r>
        <w:rPr>
          <w:rFonts w:hint="eastAsia"/>
        </w:rPr>
        <w:t>幼鱼期:除性腺未成熟外，鳍条、鳞片形成，与成鱼几无大的差异。</w:t>
      </w:r>
    </w:p>
    <w:p>
      <w:pPr>
        <w:ind w:firstLine="420" w:firstLineChars="200"/>
        <w:rPr>
          <w:rFonts w:hint="eastAsia"/>
        </w:rPr>
      </w:pPr>
      <w:r>
        <w:rPr>
          <w:rFonts w:hint="eastAsia"/>
        </w:rPr>
        <w:t>成鱼期:性腺成熟，可以繁殖后代。</w:t>
      </w:r>
    </w:p>
    <w:p>
      <w:pPr>
        <w:ind w:firstLine="420" w:firstLineChars="200"/>
        <w:rPr>
          <w:rFonts w:hint="eastAsia"/>
        </w:rPr>
      </w:pPr>
    </w:p>
    <w:p>
      <w:pPr>
        <w:ind w:firstLine="420" w:firstLineChars="200"/>
        <w:rPr>
          <w:rFonts w:hint="eastAsia"/>
        </w:rPr>
      </w:pPr>
      <w:r>
        <w:rPr>
          <w:rFonts w:hint="eastAsia"/>
        </w:rPr>
        <w:t>1. 无节幼体（Larva）</w:t>
      </w:r>
    </w:p>
    <w:p>
      <w:pPr>
        <w:rPr>
          <w:rFonts w:hint="eastAsia"/>
        </w:rPr>
      </w:pPr>
      <w:r>
        <w:rPr>
          <w:rFonts w:hint="eastAsia"/>
        </w:rPr>
        <w:t>存在与否：并非所有海水鱼类都会经历这一阶段，这取决于物种。对于那些具有此阶段的鱼类，它们通常体型非常小，透明，有大眼睛和卵黄囊。</w:t>
      </w:r>
    </w:p>
    <w:p>
      <w:pPr>
        <w:rPr>
          <w:rFonts w:hint="eastAsia"/>
        </w:rPr>
      </w:pPr>
      <w:r>
        <w:rPr>
          <w:rFonts w:hint="eastAsia"/>
        </w:rPr>
        <w:t>关键特征：此阶段的幼体依赖卵黄囊中的营养物质生存，尚未完全发育出功能性的口和消化系统。随着卵黄囊的逐渐消耗，幼体会开始摄食外界食物。</w:t>
      </w:r>
    </w:p>
    <w:p>
      <w:pPr>
        <w:ind w:firstLine="420" w:firstLineChars="200"/>
        <w:rPr>
          <w:rFonts w:hint="eastAsia"/>
        </w:rPr>
      </w:pPr>
      <w:r>
        <w:rPr>
          <w:rFonts w:hint="eastAsia"/>
        </w:rPr>
        <w:t>2. 稚鱼期（Post-larval Stage）</w:t>
      </w:r>
    </w:p>
    <w:p>
      <w:pPr>
        <w:rPr>
          <w:rFonts w:hint="eastAsia"/>
        </w:rPr>
      </w:pPr>
      <w:r>
        <w:rPr>
          <w:rFonts w:hint="eastAsia"/>
        </w:rPr>
        <w:t>开始标志：卵黄囊完全吸收，开始主动觅食。</w:t>
      </w:r>
    </w:p>
    <w:p>
      <w:pPr>
        <w:rPr>
          <w:rFonts w:hint="eastAsia"/>
        </w:rPr>
      </w:pPr>
      <w:r>
        <w:rPr>
          <w:rFonts w:hint="eastAsia"/>
        </w:rPr>
        <w:t>关键特征：此阶段的个体已经发展出了基本的鱼类形态，包括鳍、鳞片等。它们开始展现出特定的行为模式，如集群、特定的游泳方式等。在某些物种中，稚鱼可能会迁移到不同的生境中，以寻找更适合的食物资源或避免捕食者。</w:t>
      </w:r>
    </w:p>
    <w:p>
      <w:pPr>
        <w:ind w:firstLine="420" w:firstLineChars="200"/>
        <w:rPr>
          <w:rFonts w:hint="eastAsia"/>
        </w:rPr>
      </w:pPr>
      <w:r>
        <w:rPr>
          <w:rFonts w:hint="eastAsia"/>
        </w:rPr>
        <w:t>3. 幼鱼期（Juvenile Stage）</w:t>
      </w:r>
    </w:p>
    <w:p>
      <w:pPr>
        <w:rPr>
          <w:rFonts w:hint="eastAsia"/>
        </w:rPr>
      </w:pPr>
      <w:r>
        <w:rPr>
          <w:rFonts w:hint="eastAsia"/>
        </w:rPr>
        <w:t>开始标志：身体结构进一步成熟，形态上更加接近成鱼。</w:t>
      </w:r>
    </w:p>
    <w:p>
      <w:pPr>
        <w:rPr>
          <w:rFonts w:hint="eastAsia"/>
        </w:rPr>
      </w:pPr>
      <w:r>
        <w:rPr>
          <w:rFonts w:hint="eastAsia"/>
        </w:rPr>
        <w:t>关键特征：在这个阶段，鱼类的生长速度较快，体色可能变得更加鲜明，性别特征开始显现。幼鱼会继续扩大其活动范围，探索新的栖息地，并且开始建立社会等级。</w:t>
      </w:r>
    </w:p>
    <w:p>
      <w:pPr>
        <w:ind w:firstLine="420" w:firstLineChars="200"/>
        <w:rPr>
          <w:rFonts w:hint="eastAsia"/>
        </w:rPr>
      </w:pPr>
      <w:r>
        <w:rPr>
          <w:rFonts w:hint="eastAsia"/>
        </w:rPr>
        <w:t>4. 成鱼期（Adult Stage）</w:t>
      </w:r>
    </w:p>
    <w:p>
      <w:pPr>
        <w:rPr>
          <w:rFonts w:hint="eastAsia"/>
        </w:rPr>
      </w:pPr>
      <w:r>
        <w:rPr>
          <w:rFonts w:hint="eastAsia"/>
        </w:rPr>
        <w:t>开始标志：达到性成熟，能够繁殖。</w:t>
      </w:r>
    </w:p>
    <w:p>
      <w:pPr>
        <w:rPr>
          <w:rFonts w:hint="eastAsia"/>
        </w:rPr>
      </w:pPr>
      <w:r>
        <w:rPr>
          <w:rFonts w:hint="eastAsia"/>
        </w:rPr>
        <w:t>关键特征：成鱼具备了完整的生殖器官，能够进行繁殖。它们在体型、颜色等方面达到了成熟状态，生活习性和栖息地选择也趋于稳定。</w:t>
      </w:r>
    </w:p>
    <w:p>
      <w:pPr>
        <w:rPr>
          <w:rFonts w:hint="eastAsia"/>
        </w:rPr>
      </w:pPr>
    </w:p>
    <w:p>
      <w:pPr>
        <w:rPr>
          <w:rFonts w:hint="eastAsia"/>
          <w:u w:val="single" w:color="FF0000"/>
        </w:rPr>
      </w:pPr>
      <w:r>
        <w:rPr>
          <w:rFonts w:hint="eastAsia"/>
          <w:u w:val="single" w:color="FF0000"/>
        </w:rPr>
        <w:t>二、试分析鱼类与水温的关系。</w:t>
      </w:r>
    </w:p>
    <w:p>
      <w:pPr>
        <w:ind w:firstLine="420" w:firstLineChars="200"/>
        <w:rPr>
          <w:rFonts w:hint="eastAsia"/>
        </w:rPr>
      </w:pPr>
      <w:r>
        <w:rPr>
          <w:rFonts w:hint="eastAsia"/>
        </w:rPr>
        <w:t>1. 生理代谢</w:t>
      </w:r>
    </w:p>
    <w:p>
      <w:pPr>
        <w:rPr>
          <w:rFonts w:hint="eastAsia"/>
        </w:rPr>
      </w:pPr>
      <w:r>
        <w:rPr>
          <w:rFonts w:hint="eastAsia"/>
        </w:rPr>
        <w:t>代谢率：水温直接影响鱼类的新陈代谢速率。一般来说，水温升高会增加鱼类的代谢率，导致更高的能量需求。相反，水温降低会减缓代谢率，减少能量消耗。</w:t>
      </w:r>
    </w:p>
    <w:p>
      <w:pPr>
        <w:rPr>
          <w:rFonts w:hint="eastAsia"/>
        </w:rPr>
      </w:pPr>
      <w:r>
        <w:rPr>
          <w:rFonts w:hint="eastAsia"/>
        </w:rPr>
        <w:t>酶活性：鱼类体内的酶活性与水温密切相关。每种酶都有一个最适温度范围，在这个范围内，酶的活性最高，超过或低于这个范围，酶的活性会下降，影响生理功能。</w:t>
      </w:r>
    </w:p>
    <w:p>
      <w:pPr>
        <w:rPr>
          <w:rFonts w:hint="eastAsia"/>
        </w:rPr>
      </w:pPr>
      <w:r>
        <w:rPr>
          <w:rFonts w:hint="eastAsia"/>
        </w:rPr>
        <w:t>氧气需求：水温升高会导致水中溶解氧含量降低，而鱼类的代谢率增加，对氧气的需求增加。因此，高温环境下，鱼类可能会面临缺氧的问题，尤其是在高密度养殖环境中。</w:t>
      </w:r>
    </w:p>
    <w:p>
      <w:pPr>
        <w:ind w:firstLine="420" w:firstLineChars="200"/>
        <w:rPr>
          <w:rFonts w:hint="eastAsia"/>
        </w:rPr>
      </w:pPr>
      <w:r>
        <w:rPr>
          <w:rFonts w:hint="eastAsia"/>
        </w:rPr>
        <w:t>2. 生长和发育</w:t>
      </w:r>
    </w:p>
    <w:p>
      <w:pPr>
        <w:rPr>
          <w:rFonts w:hint="eastAsia"/>
        </w:rPr>
      </w:pPr>
      <w:r>
        <w:rPr>
          <w:rFonts w:hint="eastAsia"/>
        </w:rPr>
        <w:t>生长速度：水温对鱼类的生长速度有显著影响。在适宜的温度范围内，水温升高通常会促进鱼类的生长速度。然而，超过最适温度范围，生长速度会下降，甚至可能导致死亡。</w:t>
      </w:r>
    </w:p>
    <w:p>
      <w:pPr>
        <w:rPr>
          <w:rFonts w:hint="eastAsia"/>
        </w:rPr>
      </w:pPr>
      <w:r>
        <w:rPr>
          <w:rFonts w:hint="eastAsia"/>
        </w:rPr>
        <w:t>发育阶段：不同发育阶段的鱼类对水温的敏感性不同。例如，幼体和稚鱼期的鱼类对水温的变化更为敏感，适宜的水温有助于它们顺利度过这些关键阶段。</w:t>
      </w:r>
    </w:p>
    <w:p>
      <w:pPr>
        <w:ind w:firstLine="420" w:firstLineChars="200"/>
        <w:rPr>
          <w:rFonts w:hint="eastAsia"/>
        </w:rPr>
      </w:pPr>
      <w:r>
        <w:rPr>
          <w:rFonts w:hint="eastAsia"/>
        </w:rPr>
        <w:t>3. 行为和生态</w:t>
      </w:r>
    </w:p>
    <w:p>
      <w:pPr>
        <w:rPr>
          <w:rFonts w:hint="eastAsia"/>
        </w:rPr>
      </w:pPr>
      <w:r>
        <w:rPr>
          <w:rFonts w:hint="eastAsia"/>
        </w:rPr>
        <w:t>分布：水温是影响鱼类分布的重要因素。不同种类的鱼类适应不同的水温范围，因此它们的地理分布受到水温的限制。例如，热带鱼类通常生活在温暖的海域，而冷水鱼类则分布在高纬度或深海区域。</w:t>
      </w:r>
    </w:p>
    <w:p>
      <w:pPr>
        <w:rPr>
          <w:rFonts w:hint="eastAsia"/>
        </w:rPr>
      </w:pPr>
      <w:r>
        <w:rPr>
          <w:rFonts w:hint="eastAsia"/>
        </w:rPr>
        <w:t>迁移：许多鱼类会根据水温的变化进行季节性迁移。例如，一些鱼类会在冬季迁移到较温暖的水域，而在夏季回到较凉爽的水域繁殖。</w:t>
      </w:r>
    </w:p>
    <w:p>
      <w:pPr>
        <w:rPr>
          <w:rFonts w:hint="eastAsia"/>
        </w:rPr>
      </w:pPr>
      <w:r>
        <w:rPr>
          <w:rFonts w:hint="eastAsia"/>
        </w:rPr>
        <w:t>摄食行为：水温影响鱼类的摄食行为。在适宜的温度范围内，鱼类的食欲和摄食量通常较高。水温过高或过低都可能导致食欲下降，影响营养摄入。</w:t>
      </w:r>
    </w:p>
    <w:p>
      <w:pPr>
        <w:ind w:firstLine="420" w:firstLineChars="200"/>
        <w:rPr>
          <w:rFonts w:hint="eastAsia"/>
        </w:rPr>
      </w:pPr>
      <w:r>
        <w:rPr>
          <w:rFonts w:hint="eastAsia"/>
        </w:rPr>
        <w:t>4. 繁殖</w:t>
      </w:r>
    </w:p>
    <w:p>
      <w:pPr>
        <w:rPr>
          <w:rFonts w:hint="eastAsia"/>
        </w:rPr>
      </w:pPr>
      <w:r>
        <w:rPr>
          <w:rFonts w:hint="eastAsia"/>
        </w:rPr>
        <w:t>繁殖周期：水温对鱼类的繁殖周期有重要影响。许多鱼类的繁殖活动与水温的变化密切相关。例如，春季水温上升会触发许多鱼类的繁殖行为。</w:t>
      </w:r>
    </w:p>
    <w:p>
      <w:pPr>
        <w:rPr>
          <w:rFonts w:hint="eastAsia"/>
        </w:rPr>
      </w:pPr>
      <w:r>
        <w:rPr>
          <w:rFonts w:hint="eastAsia"/>
        </w:rPr>
        <w:t>卵和幼体的发育：水温对鱼类卵和幼体的发育速度有显著影响。适宜的水温可以促进卵的孵化和幼体的健康成长，而极端温度则可能导致卵的死亡或幼体的发育不良。</w:t>
      </w:r>
    </w:p>
    <w:p>
      <w:pPr>
        <w:ind w:firstLine="420" w:firstLineChars="200"/>
        <w:rPr>
          <w:rFonts w:hint="eastAsia"/>
        </w:rPr>
      </w:pPr>
      <w:r>
        <w:rPr>
          <w:rFonts w:hint="eastAsia"/>
        </w:rPr>
        <w:t>5. 应激反应</w:t>
      </w:r>
    </w:p>
    <w:p>
      <w:pPr>
        <w:rPr>
          <w:rFonts w:hint="eastAsia"/>
        </w:rPr>
      </w:pPr>
      <w:r>
        <w:rPr>
          <w:rFonts w:hint="eastAsia"/>
        </w:rPr>
        <w:t>热应激：高温会导致鱼类的热应激，表现为呼吸急促、心跳加快、免疫功能下降等。长期的热应激会削弱鱼类的抵抗力，增加疾病的发生率。</w:t>
      </w:r>
    </w:p>
    <w:p>
      <w:pPr>
        <w:rPr>
          <w:rFonts w:hint="eastAsia"/>
        </w:rPr>
      </w:pPr>
      <w:r>
        <w:rPr>
          <w:rFonts w:hint="eastAsia"/>
        </w:rPr>
        <w:t>冷应激：低温同样会导致鱼类的冷应激，表现为活动减弱、代谢减缓等。极端低温可能导致鱼类进入休眠状态或死亡。</w:t>
      </w:r>
    </w:p>
    <w:p>
      <w:pPr>
        <w:ind w:firstLine="420" w:firstLineChars="200"/>
        <w:rPr>
          <w:rFonts w:hint="eastAsia"/>
        </w:rPr>
      </w:pPr>
      <w:r>
        <w:rPr>
          <w:rFonts w:hint="eastAsia"/>
        </w:rPr>
        <w:t>6. 人为影响</w:t>
      </w:r>
    </w:p>
    <w:p>
      <w:pPr>
        <w:rPr>
          <w:rFonts w:hint="eastAsia"/>
        </w:rPr>
      </w:pPr>
      <w:r>
        <w:rPr>
          <w:rFonts w:hint="eastAsia"/>
        </w:rPr>
        <w:t>气候变化：全球气候变化导致的水温升高对鱼类生态产生了深远影响。一些鱼类可能因无法适应升高的水温而面临灭绝风险，而另一些鱼类可能会扩展其分布范围。</w:t>
      </w:r>
    </w:p>
    <w:p>
      <w:pPr>
        <w:rPr>
          <w:rFonts w:hint="eastAsia"/>
        </w:rPr>
      </w:pPr>
      <w:r>
        <w:rPr>
          <w:rFonts w:hint="eastAsia"/>
        </w:rPr>
        <w:t>水产养殖：在水产养殖中，水温管理是关键环节。通过控制水温，可以优化鱼类的生长和健康状况，提高养殖效率。</w:t>
      </w:r>
    </w:p>
    <w:p>
      <w:pPr>
        <w:rPr>
          <w:rFonts w:hint="eastAsia"/>
        </w:rPr>
      </w:pPr>
    </w:p>
    <w:p>
      <w:pPr>
        <w:rPr>
          <w:rFonts w:hint="eastAsia"/>
          <w:u w:val="single" w:color="FF0000"/>
        </w:rPr>
      </w:pPr>
      <w:r>
        <w:rPr>
          <w:rFonts w:hint="eastAsia"/>
          <w:u w:val="single" w:color="FF0000"/>
        </w:rPr>
        <w:t>三、试述凡纳滨对虾的无节幼体发育的主要分期及主要的鉴别特征。</w:t>
      </w:r>
    </w:p>
    <w:p>
      <w:pPr>
        <w:ind w:firstLine="420" w:firstLineChars="200"/>
        <w:rPr>
          <w:rFonts w:hint="eastAsia"/>
        </w:rPr>
      </w:pPr>
      <w:r>
        <w:rPr>
          <w:rFonts w:hint="eastAsia"/>
        </w:rPr>
        <w:t>1. 无节幼体I期 (Nauplius I)：刚孵化出来的幼体，身体呈圆形或椭圆形，具有3对胸足，但没有腹部。</w:t>
      </w:r>
    </w:p>
    <w:p>
      <w:pPr>
        <w:rPr>
          <w:rFonts w:hint="eastAsia"/>
        </w:rPr>
      </w:pPr>
      <w:r>
        <w:rPr>
          <w:rFonts w:hint="eastAsia"/>
        </w:rPr>
        <w:t>主要鉴别特征：</w:t>
      </w:r>
    </w:p>
    <w:p>
      <w:pPr>
        <w:rPr>
          <w:rFonts w:hint="eastAsia"/>
        </w:rPr>
      </w:pPr>
      <w:r>
        <w:rPr>
          <w:rFonts w:hint="eastAsia"/>
        </w:rPr>
        <w:t>体长约为0.25毫米。</w:t>
      </w:r>
    </w:p>
    <w:p>
      <w:pPr>
        <w:rPr>
          <w:rFonts w:hint="eastAsia"/>
        </w:rPr>
      </w:pPr>
      <w:r>
        <w:rPr>
          <w:rFonts w:hint="eastAsia"/>
        </w:rPr>
        <w:t>具有3对胸足，用于游泳。</w:t>
      </w:r>
    </w:p>
    <w:p>
      <w:pPr>
        <w:rPr>
          <w:rFonts w:hint="eastAsia"/>
        </w:rPr>
      </w:pPr>
      <w:r>
        <w:rPr>
          <w:rFonts w:hint="eastAsia"/>
        </w:rPr>
        <w:t>单眼尚未分化，呈现为一个大的复眼斑点。</w:t>
      </w:r>
    </w:p>
    <w:p>
      <w:pPr>
        <w:rPr>
          <w:rFonts w:hint="eastAsia"/>
        </w:rPr>
      </w:pPr>
      <w:r>
        <w:rPr>
          <w:rFonts w:hint="eastAsia"/>
        </w:rPr>
        <w:t>没有明显的腹部和尾扇。</w:t>
      </w:r>
    </w:p>
    <w:p>
      <w:pPr>
        <w:ind w:firstLine="420" w:firstLineChars="200"/>
        <w:rPr>
          <w:rFonts w:hint="eastAsia"/>
        </w:rPr>
      </w:pPr>
      <w:r>
        <w:rPr>
          <w:rFonts w:hint="eastAsia"/>
        </w:rPr>
        <w:t>2. 无节幼体II期 (Nauplius II)：幼体继续生长，开始出现一些新的结构。</w:t>
      </w:r>
    </w:p>
    <w:p>
      <w:pPr>
        <w:rPr>
          <w:rFonts w:hint="eastAsia"/>
        </w:rPr>
      </w:pPr>
      <w:r>
        <w:rPr>
          <w:rFonts w:hint="eastAsia"/>
        </w:rPr>
        <w:t>主要鉴别特征：</w:t>
      </w:r>
    </w:p>
    <w:p>
      <w:pPr>
        <w:rPr>
          <w:rFonts w:hint="eastAsia"/>
        </w:rPr>
      </w:pPr>
      <w:r>
        <w:rPr>
          <w:rFonts w:hint="eastAsia"/>
        </w:rPr>
        <w:t>体长约为0.3毫米。</w:t>
      </w:r>
    </w:p>
    <w:p>
      <w:pPr>
        <w:rPr>
          <w:rFonts w:hint="eastAsia"/>
        </w:rPr>
      </w:pPr>
      <w:r>
        <w:rPr>
          <w:rFonts w:hint="eastAsia"/>
        </w:rPr>
        <w:t>第一对触角开始分化，变得更为明显。</w:t>
      </w:r>
    </w:p>
    <w:p>
      <w:pPr>
        <w:rPr>
          <w:rFonts w:hint="eastAsia"/>
        </w:rPr>
      </w:pPr>
      <w:r>
        <w:rPr>
          <w:rFonts w:hint="eastAsia"/>
        </w:rPr>
        <w:t>单眼开始分化为两个较小的复眼斑点。</w:t>
      </w:r>
    </w:p>
    <w:p>
      <w:pPr>
        <w:rPr>
          <w:rFonts w:hint="eastAsia"/>
        </w:rPr>
      </w:pPr>
      <w:r>
        <w:rPr>
          <w:rFonts w:hint="eastAsia"/>
        </w:rPr>
        <w:t>胸足变得更加发达，游泳能力增强。</w:t>
      </w:r>
    </w:p>
    <w:p>
      <w:pPr>
        <w:ind w:firstLine="420" w:firstLineChars="200"/>
        <w:rPr>
          <w:rFonts w:hint="eastAsia"/>
        </w:rPr>
      </w:pPr>
      <w:r>
        <w:rPr>
          <w:rFonts w:hint="eastAsia"/>
        </w:rPr>
        <w:t>3. 无节幼体III期 (Nauplius III)：幼体进一步发育，形态特征更加明显。</w:t>
      </w:r>
    </w:p>
    <w:p>
      <w:pPr>
        <w:ind w:firstLine="420" w:firstLineChars="200"/>
        <w:rPr>
          <w:rFonts w:hint="eastAsia"/>
        </w:rPr>
      </w:pPr>
      <w:r>
        <w:rPr>
          <w:rFonts w:hint="eastAsia"/>
        </w:rPr>
        <w:t>主要鉴别特征：</w:t>
      </w:r>
    </w:p>
    <w:p>
      <w:pPr>
        <w:rPr>
          <w:rFonts w:hint="eastAsia"/>
        </w:rPr>
      </w:pPr>
      <w:r>
        <w:rPr>
          <w:rFonts w:hint="eastAsia"/>
        </w:rPr>
        <w:t>体长约为0.35毫米。</w:t>
      </w:r>
    </w:p>
    <w:p>
      <w:pPr>
        <w:rPr>
          <w:rFonts w:hint="eastAsia"/>
        </w:rPr>
      </w:pPr>
      <w:r>
        <w:rPr>
          <w:rFonts w:hint="eastAsia"/>
        </w:rPr>
        <w:t>第二对触角进一步发育，变得更加长和复杂。</w:t>
      </w:r>
    </w:p>
    <w:p>
      <w:pPr>
        <w:rPr>
          <w:rFonts w:hint="eastAsia"/>
        </w:rPr>
      </w:pPr>
      <w:r>
        <w:rPr>
          <w:rFonts w:hint="eastAsia"/>
        </w:rPr>
        <w:t>复眼斑点更加清晰，可以分辨出两个独立的复眼。</w:t>
      </w:r>
    </w:p>
    <w:p>
      <w:pPr>
        <w:rPr>
          <w:rFonts w:hint="eastAsia"/>
        </w:rPr>
      </w:pPr>
      <w:r>
        <w:rPr>
          <w:rFonts w:hint="eastAsia"/>
        </w:rPr>
        <w:t>胸足更加发达，游泳更加灵活。</w:t>
      </w:r>
    </w:p>
    <w:p>
      <w:pPr>
        <w:rPr>
          <w:rFonts w:hint="eastAsia"/>
        </w:rPr>
      </w:pPr>
      <w:r>
        <w:rPr>
          <w:rFonts w:hint="eastAsia"/>
        </w:rPr>
        <w:t>开始出现腹部的雏形，但还不明显。</w:t>
      </w:r>
    </w:p>
    <w:p>
      <w:pPr>
        <w:ind w:firstLine="420" w:firstLineChars="200"/>
        <w:rPr>
          <w:rFonts w:hint="eastAsia"/>
        </w:rPr>
      </w:pPr>
      <w:r>
        <w:rPr>
          <w:rFonts w:hint="eastAsia"/>
        </w:rPr>
        <w:t>4. 无节幼体IV期 (Nauplius IV)：幼体继续生长，腹部逐渐形成。</w:t>
      </w:r>
    </w:p>
    <w:p>
      <w:pPr>
        <w:ind w:firstLine="420" w:firstLineChars="200"/>
        <w:rPr>
          <w:rFonts w:hint="eastAsia"/>
        </w:rPr>
      </w:pPr>
      <w:r>
        <w:rPr>
          <w:rFonts w:hint="eastAsia"/>
        </w:rPr>
        <w:t>主要鉴别特征：</w:t>
      </w:r>
    </w:p>
    <w:p>
      <w:pPr>
        <w:rPr>
          <w:rFonts w:hint="eastAsia"/>
        </w:rPr>
      </w:pPr>
      <w:r>
        <w:rPr>
          <w:rFonts w:hint="eastAsia"/>
        </w:rPr>
        <w:t>体长约为0.4毫米。</w:t>
      </w:r>
    </w:p>
    <w:p>
      <w:pPr>
        <w:rPr>
          <w:rFonts w:hint="eastAsia"/>
        </w:rPr>
      </w:pPr>
      <w:r>
        <w:rPr>
          <w:rFonts w:hint="eastAsia"/>
        </w:rPr>
        <w:t>第二对触角完全发育，成为主要的感知器官。</w:t>
      </w:r>
    </w:p>
    <w:p>
      <w:pPr>
        <w:rPr>
          <w:rFonts w:hint="eastAsia"/>
        </w:rPr>
      </w:pPr>
      <w:r>
        <w:rPr>
          <w:rFonts w:hint="eastAsia"/>
        </w:rPr>
        <w:t>腹部开始明显，但仍较短。</w:t>
      </w:r>
    </w:p>
    <w:p>
      <w:pPr>
        <w:rPr>
          <w:rFonts w:hint="eastAsia"/>
        </w:rPr>
      </w:pPr>
      <w:r>
        <w:rPr>
          <w:rFonts w:hint="eastAsia"/>
        </w:rPr>
        <w:t>胸足更加发达，游泳能力更强。</w:t>
      </w:r>
    </w:p>
    <w:p>
      <w:pPr>
        <w:ind w:firstLine="420" w:firstLineChars="200"/>
        <w:rPr>
          <w:rFonts w:hint="eastAsia"/>
        </w:rPr>
      </w:pPr>
      <w:r>
        <w:rPr>
          <w:rFonts w:hint="eastAsia"/>
        </w:rPr>
        <w:t>5. 无节幼体V期 (Nauplius V)：幼体接近无节幼体阶段的末期，腹部和尾扇开始形成。</w:t>
      </w:r>
    </w:p>
    <w:p>
      <w:pPr>
        <w:ind w:firstLine="420" w:firstLineChars="200"/>
        <w:rPr>
          <w:rFonts w:hint="eastAsia"/>
        </w:rPr>
      </w:pPr>
      <w:r>
        <w:rPr>
          <w:rFonts w:hint="eastAsia"/>
        </w:rPr>
        <w:t>主要鉴别特征：</w:t>
      </w:r>
    </w:p>
    <w:p>
      <w:pPr>
        <w:rPr>
          <w:rFonts w:hint="eastAsia"/>
        </w:rPr>
      </w:pPr>
      <w:r>
        <w:rPr>
          <w:rFonts w:hint="eastAsia"/>
        </w:rPr>
        <w:t>体长约为0.45毫米。</w:t>
      </w:r>
    </w:p>
    <w:p>
      <w:pPr>
        <w:rPr>
          <w:rFonts w:hint="eastAsia"/>
        </w:rPr>
      </w:pPr>
      <w:r>
        <w:rPr>
          <w:rFonts w:hint="eastAsia"/>
        </w:rPr>
        <w:t>腹部明显延长，开始形成分段。</w:t>
      </w:r>
    </w:p>
    <w:p>
      <w:pPr>
        <w:rPr>
          <w:rFonts w:hint="eastAsia"/>
        </w:rPr>
      </w:pPr>
      <w:r>
        <w:rPr>
          <w:rFonts w:hint="eastAsia"/>
        </w:rPr>
        <w:t>尾扇开始出现，但还不完全。</w:t>
      </w:r>
    </w:p>
    <w:p>
      <w:pPr>
        <w:rPr>
          <w:rFonts w:hint="eastAsia"/>
        </w:rPr>
      </w:pPr>
      <w:r>
        <w:rPr>
          <w:rFonts w:hint="eastAsia"/>
        </w:rPr>
        <w:t>胸足和第二对触角高度发达，游泳能力达到高峰。</w:t>
      </w:r>
    </w:p>
    <w:p>
      <w:pPr>
        <w:ind w:firstLine="420" w:firstLineChars="200"/>
        <w:rPr>
          <w:rFonts w:hint="eastAsia"/>
        </w:rPr>
      </w:pPr>
      <w:r>
        <w:rPr>
          <w:rFonts w:hint="eastAsia"/>
        </w:rPr>
        <w:t>6. 无节幼体VI期 (Nauplius VI)：无节幼体阶段的最后时期，幼体准备进入后期幼体阶段。</w:t>
      </w:r>
    </w:p>
    <w:p>
      <w:pPr>
        <w:ind w:firstLine="420" w:firstLineChars="200"/>
        <w:rPr>
          <w:rFonts w:hint="eastAsia"/>
        </w:rPr>
      </w:pPr>
      <w:r>
        <w:rPr>
          <w:rFonts w:hint="eastAsia"/>
        </w:rPr>
        <w:t>主要鉴别特征：</w:t>
      </w:r>
    </w:p>
    <w:p>
      <w:pPr>
        <w:rPr>
          <w:rFonts w:hint="eastAsia"/>
        </w:rPr>
      </w:pPr>
      <w:r>
        <w:rPr>
          <w:rFonts w:hint="eastAsia"/>
        </w:rPr>
        <w:t>体长约为0.5毫米。</w:t>
      </w:r>
    </w:p>
    <w:p>
      <w:pPr>
        <w:rPr>
          <w:rFonts w:hint="eastAsia"/>
        </w:rPr>
      </w:pPr>
      <w:r>
        <w:rPr>
          <w:rFonts w:hint="eastAsia"/>
        </w:rPr>
        <w:t>腹部和尾扇完全形成，形态接近后期幼体。</w:t>
      </w:r>
    </w:p>
    <w:p>
      <w:pPr>
        <w:rPr>
          <w:rFonts w:hint="eastAsia"/>
        </w:rPr>
      </w:pPr>
      <w:r>
        <w:rPr>
          <w:rFonts w:hint="eastAsia"/>
        </w:rPr>
        <w:t>胸足和第二对触角高度发达，游泳能力极强。</w:t>
      </w:r>
    </w:p>
    <w:p>
      <w:pPr>
        <w:rPr>
          <w:rFonts w:hint="eastAsia"/>
        </w:rPr>
      </w:pPr>
      <w:r>
        <w:rPr>
          <w:rFonts w:hint="eastAsia"/>
        </w:rPr>
        <w:t>开始出现鳃的雏形，呼吸系统开始发育。</w:t>
      </w:r>
    </w:p>
    <w:tbl>
      <w:tblPr>
        <w:tblW w:w="9007"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tblLayout w:type="fixed"/>
        <w:tblCellMar>
          <w:top w:w="0" w:type="dxa"/>
          <w:left w:w="0" w:type="dxa"/>
          <w:bottom w:w="0" w:type="dxa"/>
          <w:right w:w="0" w:type="dxa"/>
        </w:tblCellMar>
      </w:tblPr>
      <w:tblGrid>
        <w:gridCol w:w="424"/>
        <w:gridCol w:w="304"/>
        <w:gridCol w:w="1031"/>
        <w:gridCol w:w="2760"/>
        <w:gridCol w:w="1488"/>
        <w:gridCol w:w="1104"/>
        <w:gridCol w:w="816"/>
        <w:gridCol w:w="537"/>
        <w:gridCol w:w="5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tblCellMar>
            <w:top w:w="0" w:type="dxa"/>
            <w:left w:w="0" w:type="dxa"/>
            <w:bottom w:w="0" w:type="dxa"/>
            <w:right w:w="0" w:type="dxa"/>
          </w:tblCellMar>
        </w:tblPrEx>
        <w:trPr>
          <w:trHeight w:val="1194" w:hRule="atLeast"/>
        </w:trPr>
        <w:tc>
          <w:tcPr>
            <w:tcW w:w="424" w:type="dxa"/>
            <w:tcBorders>
              <w:bottom w:val="single" w:color="auto" w:sz="4" w:space="0"/>
              <w:right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发育阶段</w:t>
            </w:r>
          </w:p>
        </w:tc>
        <w:tc>
          <w:tcPr>
            <w:tcW w:w="304" w:type="dxa"/>
            <w:tcBorders>
              <w:left w:val="single" w:color="auto" w:sz="4" w:space="0"/>
              <w:bottom w:val="single" w:color="auto" w:sz="4" w:space="0"/>
              <w:right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期别</w:t>
            </w:r>
          </w:p>
        </w:tc>
        <w:tc>
          <w:tcPr>
            <w:tcW w:w="1031" w:type="dxa"/>
            <w:tcBorders>
              <w:left w:val="single" w:color="auto" w:sz="4" w:space="0"/>
              <w:bottom w:val="single" w:color="auto" w:sz="4" w:space="0"/>
              <w:right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平均体长（毫米）</w:t>
            </w:r>
          </w:p>
        </w:tc>
        <w:tc>
          <w:tcPr>
            <w:tcW w:w="2760" w:type="dxa"/>
            <w:tcBorders>
              <w:left w:val="single" w:color="auto" w:sz="4" w:space="0"/>
              <w:bottom w:val="single" w:color="auto" w:sz="4" w:space="0"/>
              <w:right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形态鉴别特征</w:t>
            </w:r>
          </w:p>
        </w:tc>
        <w:tc>
          <w:tcPr>
            <w:tcW w:w="1488" w:type="dxa"/>
            <w:tcBorders>
              <w:left w:val="single" w:color="auto" w:sz="4" w:space="0"/>
              <w:bottom w:val="single" w:color="auto" w:sz="4" w:space="0"/>
              <w:right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器官发育</w:t>
            </w:r>
          </w:p>
        </w:tc>
        <w:tc>
          <w:tcPr>
            <w:tcW w:w="1104" w:type="dxa"/>
            <w:tcBorders>
              <w:left w:val="single" w:color="auto" w:sz="4" w:space="0"/>
              <w:bottom w:val="single" w:color="auto" w:sz="4" w:space="0"/>
              <w:right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运动形态</w:t>
            </w:r>
          </w:p>
        </w:tc>
        <w:tc>
          <w:tcPr>
            <w:tcW w:w="816" w:type="dxa"/>
            <w:tcBorders>
              <w:left w:val="single" w:color="auto" w:sz="4" w:space="0"/>
              <w:bottom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食性</w:t>
            </w:r>
          </w:p>
        </w:tc>
        <w:tc>
          <w:tcPr>
            <w:tcW w:w="537" w:type="dxa"/>
            <w:tcBorders>
              <w:left w:val="single" w:color="auto" w:sz="4" w:space="0"/>
              <w:bottom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适温范围</w:t>
            </w:r>
          </w:p>
        </w:tc>
        <w:tc>
          <w:tcPr>
            <w:tcW w:w="543" w:type="dxa"/>
            <w:tcBorders>
              <w:left w:val="single" w:color="auto" w:sz="4" w:space="0"/>
              <w:bottom w:val="single" w:color="auto"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适盐范围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tblCellMar>
            <w:top w:w="0" w:type="dxa"/>
            <w:left w:w="0" w:type="dxa"/>
            <w:bottom w:w="0" w:type="dxa"/>
            <w:right w:w="0" w:type="dxa"/>
          </w:tblCellMar>
        </w:tblPrEx>
        <w:trPr>
          <w:trHeight w:val="540" w:hRule="atLeast"/>
        </w:trPr>
        <w:tc>
          <w:tcPr>
            <w:tcW w:w="424" w:type="dxa"/>
            <w:vMerge w:val="restart"/>
            <w:tcBorders>
              <w:top w:val="single" w:color="auto"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无节幼体</w:t>
            </w:r>
          </w:p>
        </w:tc>
        <w:tc>
          <w:tcPr>
            <w:tcW w:w="304" w:type="dxa"/>
            <w:tcBorders>
              <w:top w:val="single" w:color="auto"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031" w:type="dxa"/>
            <w:tcBorders>
              <w:top w:val="single" w:color="auto"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0.349</w:t>
            </w:r>
          </w:p>
        </w:tc>
        <w:tc>
          <w:tcPr>
            <w:tcW w:w="2760" w:type="dxa"/>
            <w:tcBorders>
              <w:top w:val="single" w:color="auto"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尾棘1对，附肢刚毛光滑</w:t>
            </w:r>
          </w:p>
        </w:tc>
        <w:tc>
          <w:tcPr>
            <w:tcW w:w="1488" w:type="dxa"/>
            <w:vMerge w:val="restart"/>
            <w:tcBorders>
              <w:top w:val="single" w:color="auto" w:sz="4" w:space="0"/>
              <w:left w:val="single" w:color="000000" w:sz="4" w:space="0"/>
              <w:right w:val="single" w:color="000000" w:sz="4" w:space="0"/>
            </w:tcBorders>
            <w:shd w:val="clear"/>
            <w:tcMar>
              <w:top w:w="12" w:type="dxa"/>
              <w:left w:w="12" w:type="dxa"/>
              <w:right w:w="12" w:type="dxa"/>
            </w:tcMar>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三对附肢，体不分节，单眼一个，无完整口器，消化道未形成</w:t>
            </w:r>
          </w:p>
        </w:tc>
        <w:tc>
          <w:tcPr>
            <w:tcW w:w="1104" w:type="dxa"/>
            <w:vMerge w:val="restart"/>
            <w:tcBorders>
              <w:top w:val="single" w:color="auto" w:sz="4" w:space="0"/>
              <w:left w:val="single" w:color="000000" w:sz="4" w:space="0"/>
              <w:bottom w:val="single" w:color="auto" w:sz="4" w:space="0"/>
              <w:right w:val="single" w:color="000000" w:sz="4" w:space="0"/>
            </w:tcBorders>
            <w:shd w:val="clear"/>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间歇性划，动则浮，静则沉，有趋光性</w:t>
            </w:r>
          </w:p>
        </w:tc>
        <w:tc>
          <w:tcPr>
            <w:tcW w:w="816" w:type="dxa"/>
            <w:vMerge w:val="restart"/>
            <w:tcBorders>
              <w:top w:val="single" w:color="auto" w:sz="4" w:space="0"/>
              <w:left w:val="single" w:color="000000" w:sz="4" w:space="0"/>
              <w:bottom w:val="single" w:color="auto" w:sz="4" w:space="0"/>
            </w:tcBorders>
            <w:shd w:val="clear"/>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不摄食，靠卵黄营养</w:t>
            </w:r>
          </w:p>
        </w:tc>
        <w:tc>
          <w:tcPr>
            <w:tcW w:w="537" w:type="dxa"/>
            <w:vMerge w:val="restart"/>
            <w:tcBorders>
              <w:top w:val="single" w:color="auto" w:sz="4" w:space="0"/>
              <w:left w:val="single" w:color="000000" w:sz="4" w:space="0"/>
            </w:tcBorders>
            <w:shd w:val="clear"/>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18-25</w:t>
            </w:r>
          </w:p>
        </w:tc>
        <w:tc>
          <w:tcPr>
            <w:tcW w:w="543" w:type="dxa"/>
            <w:vMerge w:val="restart"/>
            <w:tcBorders>
              <w:top w:val="single" w:color="auto" w:sz="4" w:space="0"/>
              <w:left w:val="single" w:color="000000" w:sz="4" w:space="0"/>
            </w:tcBorders>
            <w:shd w:val="clear"/>
            <w:tcMar>
              <w:top w:w="12" w:type="dxa"/>
              <w:left w:w="12" w:type="dxa"/>
              <w:right w:w="12"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24-35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tblCellMar>
            <w:top w:w="0" w:type="dxa"/>
            <w:left w:w="0" w:type="dxa"/>
            <w:bottom w:w="0" w:type="dxa"/>
            <w:right w:w="0" w:type="dxa"/>
          </w:tblCellMar>
        </w:tblPrEx>
        <w:trPr>
          <w:trHeight w:val="360" w:hRule="atLeast"/>
        </w:trPr>
        <w:tc>
          <w:tcPr>
            <w:tcW w:w="424" w:type="dxa"/>
            <w:vMerge w:val="continue"/>
            <w:tcBorders>
              <w:top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0.355</w:t>
            </w:r>
          </w:p>
        </w:tc>
        <w:tc>
          <w:tcPr>
            <w:tcW w:w="27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尾棘1对，附肢羽状刚毛</w:t>
            </w:r>
          </w:p>
        </w:tc>
        <w:tc>
          <w:tcPr>
            <w:tcW w:w="1488" w:type="dxa"/>
            <w:vMerge w:val="continue"/>
            <w:tcBorders>
              <w:left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104" w:type="dxa"/>
            <w:vMerge w:val="continue"/>
            <w:tcBorders>
              <w:top w:val="single" w:color="auto" w:sz="4" w:space="0"/>
              <w:left w:val="single" w:color="000000" w:sz="4" w:space="0"/>
              <w:bottom w:val="single" w:color="auto"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6" w:type="dxa"/>
            <w:vMerge w:val="continue"/>
            <w:tcBorders>
              <w:top w:val="single" w:color="auto" w:sz="4" w:space="0"/>
              <w:left w:val="single" w:color="000000" w:sz="4" w:space="0"/>
              <w:bottom w:val="single" w:color="auto"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7" w:type="dxa"/>
            <w:vMerge w:val="continue"/>
            <w:tcBorders>
              <w:lef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43" w:type="dxa"/>
            <w:vMerge w:val="continue"/>
            <w:tcBorders>
              <w:lef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tblCellMar>
            <w:top w:w="0" w:type="dxa"/>
            <w:left w:w="0" w:type="dxa"/>
            <w:bottom w:w="0" w:type="dxa"/>
            <w:right w:w="0" w:type="dxa"/>
          </w:tblCellMar>
        </w:tblPrEx>
        <w:trPr>
          <w:trHeight w:val="420" w:hRule="atLeast"/>
        </w:trPr>
        <w:tc>
          <w:tcPr>
            <w:tcW w:w="424" w:type="dxa"/>
            <w:vMerge w:val="continue"/>
            <w:tcBorders>
              <w:top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0.368</w:t>
            </w:r>
          </w:p>
        </w:tc>
        <w:tc>
          <w:tcPr>
            <w:tcW w:w="27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尾棘3对，出现尾凹</w:t>
            </w:r>
          </w:p>
        </w:tc>
        <w:tc>
          <w:tcPr>
            <w:tcW w:w="1488" w:type="dxa"/>
            <w:vMerge w:val="continue"/>
            <w:tcBorders>
              <w:left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104" w:type="dxa"/>
            <w:vMerge w:val="continue"/>
            <w:tcBorders>
              <w:top w:val="single" w:color="auto" w:sz="4" w:space="0"/>
              <w:left w:val="single" w:color="000000" w:sz="4" w:space="0"/>
              <w:bottom w:val="single" w:color="auto"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6" w:type="dxa"/>
            <w:vMerge w:val="continue"/>
            <w:tcBorders>
              <w:top w:val="single" w:color="auto" w:sz="4" w:space="0"/>
              <w:left w:val="single" w:color="000000" w:sz="4" w:space="0"/>
              <w:bottom w:val="single" w:color="auto"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7" w:type="dxa"/>
            <w:vMerge w:val="continue"/>
            <w:tcBorders>
              <w:lef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43" w:type="dxa"/>
            <w:vMerge w:val="continue"/>
            <w:tcBorders>
              <w:lef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tblCellMar>
            <w:top w:w="0" w:type="dxa"/>
            <w:left w:w="0" w:type="dxa"/>
            <w:bottom w:w="0" w:type="dxa"/>
            <w:right w:w="0" w:type="dxa"/>
          </w:tblCellMar>
        </w:tblPrEx>
        <w:trPr>
          <w:trHeight w:val="400" w:hRule="atLeast"/>
        </w:trPr>
        <w:tc>
          <w:tcPr>
            <w:tcW w:w="424" w:type="dxa"/>
            <w:vMerge w:val="continue"/>
            <w:tcBorders>
              <w:top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0.384</w:t>
            </w:r>
          </w:p>
        </w:tc>
        <w:tc>
          <w:tcPr>
            <w:tcW w:w="27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尾棘4对，又出现4对附肢芽突</w:t>
            </w:r>
          </w:p>
        </w:tc>
        <w:tc>
          <w:tcPr>
            <w:tcW w:w="1488" w:type="dxa"/>
            <w:vMerge w:val="continue"/>
            <w:tcBorders>
              <w:left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104" w:type="dxa"/>
            <w:vMerge w:val="continue"/>
            <w:tcBorders>
              <w:top w:val="single" w:color="auto" w:sz="4" w:space="0"/>
              <w:left w:val="single" w:color="000000" w:sz="4" w:space="0"/>
              <w:bottom w:val="single" w:color="auto"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6" w:type="dxa"/>
            <w:vMerge w:val="continue"/>
            <w:tcBorders>
              <w:top w:val="single" w:color="auto" w:sz="4" w:space="0"/>
              <w:left w:val="single" w:color="000000" w:sz="4" w:space="0"/>
              <w:bottom w:val="single" w:color="auto"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7" w:type="dxa"/>
            <w:vMerge w:val="continue"/>
            <w:tcBorders>
              <w:lef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43" w:type="dxa"/>
            <w:vMerge w:val="continue"/>
            <w:tcBorders>
              <w:lef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tblCellMar>
            <w:top w:w="0" w:type="dxa"/>
            <w:left w:w="0" w:type="dxa"/>
            <w:bottom w:w="0" w:type="dxa"/>
            <w:right w:w="0" w:type="dxa"/>
          </w:tblCellMar>
        </w:tblPrEx>
        <w:trPr>
          <w:trHeight w:val="440" w:hRule="atLeast"/>
        </w:trPr>
        <w:tc>
          <w:tcPr>
            <w:tcW w:w="424" w:type="dxa"/>
            <w:vMerge w:val="continue"/>
            <w:tcBorders>
              <w:top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0.432</w:t>
            </w:r>
          </w:p>
        </w:tc>
        <w:tc>
          <w:tcPr>
            <w:tcW w:w="27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尾棘6对，出现头胸甲雏形</w:t>
            </w:r>
          </w:p>
        </w:tc>
        <w:tc>
          <w:tcPr>
            <w:tcW w:w="1488" w:type="dxa"/>
            <w:vMerge w:val="continue"/>
            <w:tcBorders>
              <w:left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104" w:type="dxa"/>
            <w:vMerge w:val="continue"/>
            <w:tcBorders>
              <w:top w:val="single" w:color="auto" w:sz="4" w:space="0"/>
              <w:left w:val="single" w:color="000000" w:sz="4" w:space="0"/>
              <w:bottom w:val="single" w:color="auto"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6" w:type="dxa"/>
            <w:vMerge w:val="continue"/>
            <w:tcBorders>
              <w:top w:val="single" w:color="auto" w:sz="4" w:space="0"/>
              <w:left w:val="single" w:color="000000" w:sz="4" w:space="0"/>
              <w:bottom w:val="single" w:color="auto"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7" w:type="dxa"/>
            <w:vMerge w:val="continue"/>
            <w:tcBorders>
              <w:lef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43" w:type="dxa"/>
            <w:vMerge w:val="continue"/>
            <w:tcBorders>
              <w:lef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tblCellMar>
            <w:top w:w="0" w:type="dxa"/>
            <w:left w:w="0" w:type="dxa"/>
            <w:bottom w:w="0" w:type="dxa"/>
            <w:right w:w="0" w:type="dxa"/>
          </w:tblCellMar>
        </w:tblPrEx>
        <w:trPr>
          <w:trHeight w:val="460" w:hRule="atLeast"/>
        </w:trPr>
        <w:tc>
          <w:tcPr>
            <w:tcW w:w="424" w:type="dxa"/>
            <w:vMerge w:val="continue"/>
            <w:tcBorders>
              <w:top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4" w:type="dxa"/>
            <w:tcBorders>
              <w:top w:val="single" w:color="000000" w:sz="4" w:space="0"/>
              <w:left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031" w:type="dxa"/>
            <w:tcBorders>
              <w:top w:val="single" w:color="000000" w:sz="4" w:space="0"/>
              <w:left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0.509</w:t>
            </w:r>
          </w:p>
        </w:tc>
        <w:tc>
          <w:tcPr>
            <w:tcW w:w="2760" w:type="dxa"/>
            <w:tcBorders>
              <w:top w:val="single" w:color="000000" w:sz="4" w:space="0"/>
              <w:left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尾棘7对，头胸甲雏形增大</w:t>
            </w:r>
          </w:p>
        </w:tc>
        <w:tc>
          <w:tcPr>
            <w:tcW w:w="1488" w:type="dxa"/>
            <w:vMerge w:val="continue"/>
            <w:tcBorders>
              <w:left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104" w:type="dxa"/>
            <w:vMerge w:val="continue"/>
            <w:tcBorders>
              <w:top w:val="single" w:color="auto" w:sz="4" w:space="0"/>
              <w:left w:val="single" w:color="000000" w:sz="4" w:space="0"/>
              <w:bottom w:val="single" w:color="auto"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6" w:type="dxa"/>
            <w:vMerge w:val="continue"/>
            <w:tcBorders>
              <w:top w:val="single" w:color="auto" w:sz="4" w:space="0"/>
              <w:left w:val="single" w:color="000000" w:sz="4" w:space="0"/>
              <w:bottom w:val="single" w:color="auto"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7" w:type="dxa"/>
            <w:vMerge w:val="continue"/>
            <w:tcBorders>
              <w:left w:val="single" w:color="000000" w:sz="4" w:space="0"/>
              <w:bottom w:val="single" w:color="auto"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43" w:type="dxa"/>
            <w:vMerge w:val="continue"/>
            <w:tcBorders>
              <w:left w:val="single" w:color="000000" w:sz="4" w:space="0"/>
              <w:bottom w:val="single" w:color="auto"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rPr>
          <w:rFonts w:hint="eastAsia"/>
        </w:rPr>
      </w:pPr>
    </w:p>
    <w:p>
      <w:pPr>
        <w:rPr>
          <w:rFonts w:hint="eastAsia"/>
        </w:rPr>
      </w:pPr>
      <w:r>
        <w:rPr>
          <w:rFonts w:hint="eastAsia"/>
          <w:u w:val="single" w:color="FF0000"/>
        </w:rPr>
        <w:t>四、简要分析一下建立一个海水养殖场的选址需要考虑的主要因素。</w:t>
      </w:r>
    </w:p>
    <w:p>
      <w:pPr>
        <w:ind w:firstLine="420" w:firstLineChars="200"/>
        <w:rPr>
          <w:rFonts w:hint="eastAsia"/>
        </w:rPr>
      </w:pPr>
      <w:r>
        <w:rPr>
          <w:rFonts w:hint="eastAsia"/>
        </w:rPr>
        <w:t>1.地理位置：养殖场应靠近海洋或有稳定的海水供应，以便于海水养殖的进行。同时，应考虑养殖场与主要市场的距离，以便于产品运输和销售。</w:t>
      </w:r>
    </w:p>
    <w:p>
      <w:pPr>
        <w:ind w:firstLine="420" w:firstLineChars="200"/>
        <w:rPr>
          <w:rFonts w:hint="eastAsia"/>
        </w:rPr>
      </w:pPr>
      <w:r>
        <w:rPr>
          <w:rFonts w:hint="eastAsia"/>
        </w:rPr>
        <w:t>2.地质条件：选址时应考虑土壤的类型和承载力，以及是否适合海水养殖场的建设。例如，盐碱地虽然在理论上可行，但需要进行土壤改良和排水系统建设，以适应养殖需求。</w:t>
      </w:r>
    </w:p>
    <w:p>
      <w:pPr>
        <w:ind w:firstLine="420" w:firstLineChars="200"/>
        <w:rPr>
          <w:rFonts w:hint="eastAsia"/>
        </w:rPr>
      </w:pPr>
      <w:r>
        <w:rPr>
          <w:rFonts w:hint="eastAsia"/>
        </w:rPr>
        <w:t>3.水质：海水的盐度、温度、混浊度、有机污染、化学污染和重金属污染等都是选址时需要考虑的重要水质参数。水质直接影响水生生物的生长和健康。</w:t>
      </w:r>
    </w:p>
    <w:p>
      <w:pPr>
        <w:ind w:firstLine="420" w:firstLineChars="200"/>
        <w:rPr>
          <w:rFonts w:hint="eastAsia"/>
        </w:rPr>
      </w:pPr>
      <w:r>
        <w:rPr>
          <w:rFonts w:hint="eastAsia"/>
        </w:rPr>
        <w:t>4.环境影响：海水养殖场的建设和运营可能会对周围环境产生影响，如土壤盐分浓度的增加和水资源的使用。因此，需要进行环境评估，确保项目不会对生态系统造成不可逆的损害。</w:t>
      </w:r>
    </w:p>
    <w:p>
      <w:pPr>
        <w:ind w:firstLine="420" w:firstLineChars="200"/>
        <w:rPr>
          <w:rFonts w:hint="eastAsia"/>
        </w:rPr>
      </w:pPr>
      <w:r>
        <w:rPr>
          <w:rFonts w:hint="eastAsia"/>
        </w:rPr>
        <w:t>5.法规和许可：海水养殖通常需要遵守一系列法规和获得相关许可。选址时应考虑是否符合当地和国家法规要求，以合法经营养殖场。</w:t>
      </w:r>
    </w:p>
    <w:p>
      <w:pPr>
        <w:ind w:firstLine="420" w:firstLineChars="200"/>
        <w:rPr>
          <w:rFonts w:hint="eastAsia"/>
        </w:rPr>
      </w:pPr>
      <w:r>
        <w:rPr>
          <w:rFonts w:hint="eastAsia"/>
        </w:rPr>
        <w:t>6.技术和管理：成功经营海水养殖场需要良好的技术和管理实践。选址时应考虑是否有足够的技术支持和管理能力，以确保养殖场的有效运营。</w:t>
      </w:r>
    </w:p>
    <w:p>
      <w:pPr>
        <w:ind w:firstLine="420" w:firstLineChars="200"/>
        <w:rPr>
          <w:rFonts w:hint="eastAsia"/>
        </w:rPr>
      </w:pPr>
      <w:r>
        <w:rPr>
          <w:rFonts w:hint="eastAsia"/>
        </w:rPr>
        <w:t>7.市场需求：在建立养殖场之前，需要进行市场研究，了解海鲜和水产品的市场需求，以确保有足够的销售渠道。</w:t>
      </w:r>
    </w:p>
    <w:p>
      <w:pPr>
        <w:ind w:firstLine="420" w:firstLineChars="200"/>
        <w:rPr>
          <w:rFonts w:hint="eastAsia"/>
        </w:rPr>
      </w:pPr>
      <w:r>
        <w:rPr>
          <w:rFonts w:hint="eastAsia"/>
        </w:rPr>
        <w:t>8.基础设施：选址时应考虑是否有足够的基础设施，如电力、供水、交通等，以便于养殖场的建设和运营。</w:t>
      </w:r>
    </w:p>
    <w:p>
      <w:pPr>
        <w:ind w:firstLine="420" w:firstLineChars="200"/>
        <w:rPr>
          <w:rFonts w:hint="eastAsia"/>
        </w:rPr>
      </w:pPr>
      <w:r>
        <w:rPr>
          <w:rFonts w:hint="eastAsia"/>
        </w:rPr>
        <w:t>9.劳动力和成本：选址时应考虑劳动力的可用性和成本，以及建设和运营养殖场的其他相关成本。</w:t>
      </w:r>
    </w:p>
    <w:p>
      <w:pPr>
        <w:ind w:firstLine="420" w:firstLineChars="200"/>
        <w:rPr>
          <w:rFonts w:hint="eastAsia"/>
        </w:rPr>
      </w:pPr>
      <w:r>
        <w:rPr>
          <w:rFonts w:hint="eastAsia"/>
        </w:rPr>
        <w:t>10.公共卫生：养殖场的选址应远离居民区和公共场所，以减少对公共卫生的影响。</w:t>
      </w:r>
    </w:p>
    <w:p>
      <w:pPr>
        <w:ind w:firstLine="420" w:firstLineChars="200"/>
        <w:rPr>
          <w:rFonts w:hint="eastAsia"/>
        </w:rPr>
      </w:pPr>
    </w:p>
    <w:p>
      <w:pPr>
        <w:rPr>
          <w:rFonts w:hint="eastAsia"/>
          <w:u w:val="single" w:color="FF0000"/>
        </w:rPr>
      </w:pPr>
      <w:r>
        <w:rPr>
          <w:rFonts w:hint="eastAsia"/>
          <w:u w:val="single" w:color="FF0000"/>
        </w:rPr>
        <w:t>五、试举例分析鱼类消化器官的形态及其与食性之间的联系。</w:t>
      </w:r>
    </w:p>
    <w:p>
      <w:pPr>
        <w:ind w:firstLine="420" w:firstLineChars="200"/>
        <w:rPr>
          <w:rFonts w:hint="eastAsia"/>
        </w:rPr>
      </w:pPr>
      <w:r>
        <w:rPr>
          <w:rFonts w:hint="eastAsia"/>
        </w:rPr>
        <w:t>鱼类消化器官的形态与其食性之间存在着密切的联系，这种适应性进化使得鱼类能够更有效地摄取和处理不同种类的食物。鱼类的消化系统主要由消化道和消化腺两部分组成，消化道包括口腔、咽、食道、胃、肠和肛门，而消化腺则主要包括肝脏和胰脏。</w:t>
      </w:r>
    </w:p>
    <w:p>
      <w:pPr>
        <w:ind w:firstLine="420" w:firstLineChars="200"/>
        <w:rPr>
          <w:rFonts w:hint="eastAsia"/>
        </w:rPr>
      </w:pPr>
      <w:r>
        <w:rPr>
          <w:rFonts w:hint="eastAsia"/>
        </w:rPr>
        <w:t>首先，鱼类的口咽腔构造与其食性密切相关。口咽腔的大小和形状决定了鱼类摄取食物的方式和种类。例如，凶猛肉食性鱼类如狗鱼和鲈鱼通常具有较大的口裂，以便吞食大型猎物。而植食性和杂食性鱼类如鲤鱼和鲫鱼，口裂相对较小，适应于摄取较小的食物颗粒。此外，鱼类的牙齿形态也与其食性相适应，肉食性鱼类的牙齿通常尖利强壮，用于撕咬和抓牢猎物，而植食性鱼类的牙齿则多呈咀嚼型，如草鱼的咽喉齿呈梳状，适合切割水草。</w:t>
      </w:r>
    </w:p>
    <w:p>
      <w:pPr>
        <w:ind w:firstLine="420" w:firstLineChars="200"/>
        <w:rPr>
          <w:rFonts w:hint="eastAsia"/>
        </w:rPr>
      </w:pPr>
      <w:r>
        <w:rPr>
          <w:rFonts w:hint="eastAsia"/>
        </w:rPr>
        <w:t>其次，鳃耙的结构也是鱼类滤食机制的重要组成部分。鳃耙的数目、形状和疏密程度与鱼类的食性密切相关。以浮游生物为食的鱼类，如鲱鱼和鳙鱼，具有细长而稠密的鳃耙，能够有效过滤水中的微小生物。相反，肉食性鱼类的鳃耙则短而稀疏，对获取食物的作用不大。</w:t>
      </w:r>
    </w:p>
    <w:p>
      <w:pPr>
        <w:rPr>
          <w:rFonts w:hint="eastAsia"/>
        </w:rPr>
      </w:pPr>
      <w:r>
        <w:rPr>
          <w:rFonts w:hint="eastAsia"/>
        </w:rPr>
        <w:t>鱼类的食道、胃和肠的构造也与其食性密切相关。食道通常较短，但具有丰富的粘液分泌细胞，帮助吞咽食物。胃作为消化道的膨大部分，是进行蛋白质消化的主要场所。肉食性鱼类通常具有明显的胃分化，胃较大，以适应储存和消化大型食物的需求，如大黄鱼的胃呈I型或U型，适合处理肉食。而植食性鱼类如草鱼，胃的分化不明显，但肠管较长，通常是体长的2-5倍，有利于植物性食物的充分消化和吸收。</w:t>
      </w:r>
    </w:p>
    <w:p>
      <w:pPr>
        <w:ind w:firstLine="420" w:firstLineChars="200"/>
        <w:rPr>
          <w:rFonts w:hint="eastAsia"/>
        </w:rPr>
      </w:pPr>
      <w:r>
        <w:rPr>
          <w:rFonts w:hint="eastAsia"/>
        </w:rPr>
        <w:t>此外，肠的形状和长度也与鱼类的食性密切相关。肉食性鱼类的肠较短，通常为一直管，如鰔鱼的肠仅为体长的1/2至1/3，没有盘曲。而植食性鱼类的肠则很长，常常盘曲于腹腔中，如草鱼的肠长度可达体长的6-8倍，盘曲达8次之多，以增加食物在肠道中的停留时间，促进消化吸收。杂食性鱼类肠管长度介于植食性和肉食性鱼类之间。</w:t>
      </w:r>
    </w:p>
    <w:p>
      <w:pPr>
        <w:rPr>
          <w:rFonts w:hint="eastAsia"/>
        </w:rPr>
      </w:pPr>
      <w:r>
        <w:rPr>
          <w:rFonts w:hint="eastAsia"/>
        </w:rPr>
        <w:t>消化腺方面，鱼类的肝脏和胰脏在消化过程中也扮演着重要角色。肝脏分泌胆汁，贮存在胆囊中，通过胆管进入小肠，帮助脂肪的分解和吸收。胰脏则分泌胰液，含有多种消化酶，用于消化蛋白质、脂肪和淀粉。在一些鱼类中，肝脏和胰脏混杂在一起，形成肝胰脏，共同行使消化功能。</w:t>
      </w:r>
    </w:p>
    <w:p>
      <w:pPr>
        <w:ind w:firstLine="420" w:firstLineChars="200"/>
        <w:rPr>
          <w:rFonts w:hint="eastAsia"/>
        </w:rPr>
      </w:pPr>
      <w:r>
        <w:rPr>
          <w:rFonts w:hint="eastAsia"/>
        </w:rPr>
        <w:t>综上所述，鱼类消化器官的形态与其食性之间存在着密切的联系，这种适应性进化使得鱼类能够更有效地摄取和处理不同种类的食物，从而提高生存和繁衍的能力。</w:t>
      </w:r>
    </w:p>
    <w:p>
      <w:pPr>
        <w:ind w:firstLine="420" w:firstLineChars="200"/>
        <w:rPr>
          <w:rFonts w:hint="eastAsia"/>
        </w:rPr>
      </w:pPr>
    </w:p>
    <w:p>
      <w:pPr>
        <w:rPr>
          <w:rFonts w:hint="eastAsia"/>
          <w:u w:val="single" w:color="FF0000"/>
        </w:rPr>
      </w:pPr>
      <w:r>
        <w:rPr>
          <w:rFonts w:hint="eastAsia"/>
          <w:u w:val="single" w:color="FF0000"/>
        </w:rPr>
        <w:t>六、试分析溶解氧对鱼类的影响。</w:t>
      </w:r>
    </w:p>
    <w:p>
      <w:pPr>
        <w:ind w:firstLine="420" w:firstLineChars="200"/>
        <w:rPr>
          <w:rFonts w:hint="eastAsia"/>
        </w:rPr>
      </w:pPr>
      <w:r>
        <w:rPr>
          <w:rFonts w:hint="eastAsia"/>
        </w:rPr>
        <w:t>溶解氧是鱼类赖以生存的必要条件之一，对鱼类的生长、摄食、繁殖以及整体健康具有深远的影响。水中溶解氧的含量不仅影响鱼类的生理活动，还直接关系到水环境的生态平衡和养殖业的产量。</w:t>
      </w:r>
    </w:p>
    <w:p>
      <w:pPr>
        <w:ind w:firstLine="420" w:firstLineChars="200"/>
        <w:rPr>
          <w:rFonts w:hint="eastAsia"/>
        </w:rPr>
      </w:pPr>
      <w:r>
        <w:rPr>
          <w:rFonts w:hint="eastAsia"/>
        </w:rPr>
        <w:t>溶解氧对鱼类摄食和生长的影响尤为显著。鱼类通过鳃呼吸水中的溶解氧，溶氧量的多寡直接影响其新陈代谢。当水中的溶氧量充足时，鱼类摄食旺盛，消化率高，生长速度快，饲料利用率也较高。例如，溶氧量在5毫克/升以上时，鱼类的摄食正常，饲料利用率达到最佳状态。然而，当溶氧量下降到4毫克/升时，鱼类的摄食量会下降13%；下降到2毫克/升时，摄食量下降54%，有些鱼类甚至难以生存；当溶氧量降至1毫克/升以下时，鱼类会停止吃食，大部分鱼类无法存活。</w:t>
      </w:r>
    </w:p>
    <w:p>
      <w:pPr>
        <w:ind w:firstLine="420" w:firstLineChars="200"/>
        <w:rPr>
          <w:rFonts w:hint="eastAsia"/>
        </w:rPr>
      </w:pPr>
      <w:r>
        <w:rPr>
          <w:rFonts w:hint="eastAsia"/>
        </w:rPr>
        <w:t>溶解氧还对鱼类的生存环境产生重要影响。溶氧量充足的水体可以改善鱼类的栖息环境，降低氨氮、亚硝酸态氮、硫化氢等有毒物质的浓度，减轻这些有害物质对鱼类的毒害作用。好氧型微生物在氧气充足的条件下，能够有效降解水体中的残饵、粪便、生物尸体等有机物，将其转化为无害的无机物，促进水体物质循环，减少污染。此外，溶解氧还能抑制厌氧型微生物的生长，减少有害细菌对鱼类的侵害，创造良好的水产养殖环境。</w:t>
      </w:r>
    </w:p>
    <w:p>
      <w:pPr>
        <w:ind w:firstLine="420" w:firstLineChars="200"/>
        <w:rPr>
          <w:rFonts w:hint="eastAsia"/>
        </w:rPr>
      </w:pPr>
      <w:r>
        <w:rPr>
          <w:rFonts w:hint="eastAsia"/>
        </w:rPr>
        <w:t>然而，并非溶氧量越高越好。当水体中的溶解氧过饱和，达到150%以上时，容易引起鱼类气泡病，这是一种由于水体中氮气或其他气体过饱和导致鱼体内形成气泡的疾病，严重时会导致鱼类死亡。因此，适宜的溶氧量对于养殖鱼类至关重要，一般建议将溶氧量控制在5至8毫克/升之间。</w:t>
      </w:r>
    </w:p>
    <w:p>
      <w:pPr>
        <w:ind w:firstLine="420" w:firstLineChars="200"/>
        <w:rPr>
          <w:rFonts w:hint="eastAsia"/>
        </w:rPr>
      </w:pPr>
      <w:r>
        <w:rPr>
          <w:rFonts w:hint="eastAsia"/>
        </w:rPr>
        <w:t>影响水体中溶解氧的因素有很多，包括气温、气压、刮风、水体肥瘦、水深、水面面积等。高温、低压、无风、水深较深、水面较小等因素都会导致水体中溶氧量降低。因此，在水产养殖中，需要根据实际情况采取增氧措施，如使用增氧机、调节水体深度、改善水体流动性等，以确保水体中的溶解氧含量满足鱼类生长的需要。</w:t>
      </w:r>
    </w:p>
    <w:p>
      <w:pPr>
        <w:ind w:firstLine="420" w:firstLineChars="200"/>
        <w:rPr>
          <w:rFonts w:hint="eastAsia"/>
        </w:rPr>
      </w:pPr>
      <w:r>
        <w:rPr>
          <w:rFonts w:hint="eastAsia"/>
        </w:rPr>
        <w:t>综上所述，溶解氧是鱼类生存和生长不可或缺的条件，对鱼类的摄食、生长、繁殖以及水环境的质量具有重要影响。在水产养殖中，实时监测和控制水体中的溶解氧含量，是保证鱼类健康生长、提高养殖效益的关键措施。</w:t>
      </w:r>
    </w:p>
    <w:p>
      <w:pPr>
        <w:ind w:firstLine="420" w:firstLineChars="200"/>
        <w:rPr>
          <w:rFonts w:hint="eastAsia"/>
        </w:rPr>
      </w:pPr>
    </w:p>
    <w:p>
      <w:pPr>
        <w:rPr>
          <w:rFonts w:hint="eastAsia"/>
          <w:u w:val="single" w:color="FF0000"/>
        </w:rPr>
      </w:pPr>
      <w:r>
        <w:rPr>
          <w:rFonts w:hint="eastAsia"/>
          <w:u w:val="single" w:color="FF0000"/>
        </w:rPr>
        <w:t>七、简要讲述一下虾类养成前，养殖海水的主要处理流程和操作要点。</w:t>
      </w:r>
    </w:p>
    <w:p>
      <w:pPr>
        <w:rPr>
          <w:rFonts w:hint="eastAsia"/>
        </w:rPr>
      </w:pPr>
      <w:r>
        <w:rPr>
          <w:rFonts w:hint="eastAsia"/>
        </w:rPr>
        <w:t>要点：过滤、沉淀、化学消毒、残留药物去除（曝气和化学中和都可以）</w:t>
      </w:r>
    </w:p>
    <w:p>
      <w:pPr>
        <w:ind w:firstLine="420" w:firstLineChars="200"/>
        <w:rPr>
          <w:rFonts w:hint="eastAsia"/>
        </w:rPr>
      </w:pPr>
      <w:r>
        <w:rPr>
          <w:rFonts w:hint="eastAsia"/>
          <w:b/>
          <w:bCs/>
        </w:rPr>
        <w:t>过滤</w:t>
      </w:r>
      <w:r>
        <w:rPr>
          <w:rFonts w:hint="eastAsia"/>
        </w:rPr>
        <w:t>：使用80-120目的筛网进行过滤，以防止杂鱼杂虾及其卵进入池塘大量繁殖，减少后期管理和饵料浪费的麻烦。</w:t>
      </w:r>
    </w:p>
    <w:p>
      <w:pPr>
        <w:ind w:firstLine="420" w:firstLineChars="200"/>
        <w:rPr>
          <w:rFonts w:hint="eastAsia"/>
        </w:rPr>
      </w:pPr>
      <w:r>
        <w:rPr>
          <w:rFonts w:hint="eastAsia"/>
          <w:b/>
          <w:bCs/>
        </w:rPr>
        <w:t>沉淀</w:t>
      </w:r>
      <w:r>
        <w:rPr>
          <w:rFonts w:hint="eastAsia"/>
        </w:rPr>
        <w:t>：育苗用水通常需要经过沉淀处理，以去除水中的悬浮物和杂质。</w:t>
      </w:r>
    </w:p>
    <w:p>
      <w:pPr>
        <w:ind w:firstLine="420" w:firstLineChars="200"/>
        <w:rPr>
          <w:rFonts w:hint="eastAsia"/>
        </w:rPr>
      </w:pPr>
      <w:r>
        <w:rPr>
          <w:rFonts w:hint="eastAsia"/>
          <w:b/>
          <w:bCs/>
        </w:rPr>
        <w:t>化学消毒</w:t>
      </w:r>
      <w:r>
        <w:rPr>
          <w:rFonts w:hint="eastAsia"/>
        </w:rPr>
        <w:t>：使用温和的消毒剂如碘制剂进行消毒，避免使用超高的氯制剂，以免对水体造成二次伤害。消毒后，使用速解宝和底康1号解除过量使用消毒剂余留的毒素，以及氧化底部环境，消灭底部有害菌。</w:t>
      </w:r>
    </w:p>
    <w:p>
      <w:pPr>
        <w:ind w:firstLine="420" w:firstLineChars="200"/>
        <w:rPr>
          <w:rFonts w:hint="eastAsia"/>
        </w:rPr>
      </w:pPr>
      <w:r>
        <w:rPr>
          <w:rFonts w:hint="eastAsia"/>
          <w:b/>
          <w:bCs/>
        </w:rPr>
        <w:t>残留药物去除</w:t>
      </w:r>
      <w:r>
        <w:rPr>
          <w:rFonts w:hint="eastAsia"/>
        </w:rPr>
        <w:t>：使用养水宝络合水中重金属离子、氨氮和亚硝酸等有害物质，稳定水质。</w:t>
      </w:r>
    </w:p>
    <w:p>
      <w:pPr>
        <w:ind w:firstLine="420"/>
        <w:rPr>
          <w:rFonts w:hint="eastAsia"/>
        </w:rPr>
      </w:pPr>
      <w:r>
        <w:rPr>
          <w:rFonts w:hint="eastAsia"/>
          <w:b/>
          <w:bCs/>
        </w:rPr>
        <w:t>肥水</w:t>
      </w:r>
      <w:r>
        <w:rPr>
          <w:rFonts w:hint="eastAsia"/>
        </w:rPr>
        <w:t>：提前规划好放苗时间，一般选择在放苗前3-5天培菌、培藻，因为这个时候培出来的藻类对虾苗期比较适口；使用肥爽2号、滤饵多肽和菌美1号一起浸泡2个小时一起泼洒，水质如果比较清瘦可以加藻源宝提供藻种，定向培藻；稳水，以后根据水色情况5-7天补一次肥，原则是少量多次。</w:t>
      </w:r>
    </w:p>
    <w:p>
      <w:pPr>
        <w:ind w:firstLine="420"/>
        <w:rPr>
          <w:rFonts w:hint="eastAsia"/>
        </w:rPr>
      </w:pPr>
      <w:r>
        <w:rPr>
          <w:rFonts w:hint="eastAsia"/>
          <w:b/>
          <w:bCs/>
        </w:rPr>
        <w:t>试水</w:t>
      </w:r>
      <w:r>
        <w:rPr>
          <w:rFonts w:hint="eastAsia"/>
        </w:rPr>
        <w:t>：选择2个或有条件选择2个以上苗场的苗进行试水；提前备好由密网做的试苗筐；每个筐放不同苗场虾苗100尾，放入池中；放置24小时左右观察苗的成活率。</w:t>
      </w:r>
    </w:p>
    <w:p>
      <w:pPr>
        <w:ind w:firstLine="420"/>
        <w:rPr>
          <w:rFonts w:hint="eastAsia"/>
        </w:rPr>
      </w:pPr>
    </w:p>
    <w:p>
      <w:pPr>
        <w:rPr>
          <w:rFonts w:hint="eastAsia"/>
        </w:rPr>
      </w:pPr>
      <w:r>
        <w:rPr>
          <w:rFonts w:hint="eastAsia"/>
          <w:u w:val="single" w:color="FF0000"/>
        </w:rPr>
        <w:t>八、简述海水鱼类胚胎发育的一般过程及不同发育期阶段的主要关键鉴别特征。</w:t>
      </w:r>
    </w:p>
    <w:p>
      <w:pPr>
        <w:ind w:firstLine="420" w:firstLineChars="200"/>
        <w:rPr>
          <w:rFonts w:hint="eastAsia"/>
        </w:rPr>
      </w:pPr>
      <w:r>
        <w:rPr>
          <w:rFonts w:hint="eastAsia"/>
          <w:b/>
          <w:bCs/>
        </w:rPr>
        <w:t>受精卵期</w:t>
      </w:r>
      <w:r>
        <w:rPr>
          <w:rFonts w:hint="eastAsia"/>
        </w:rPr>
        <w:t>：成熟的卵子通常呈橙黄色，排出后不久便聚集成团，具有粘性。卵子发生皮层反应，皮层中的周边体向外扩散，卵子逐渐由不规则变为圆形。周边体完全溶解消失后，围卵膜开始突起，瞬间卵子完成第一次成熟分裂，排出第一极体；随同围卵膜举起，1 min后即完成第二次成熟分裂而排出第二极体。</w:t>
      </w:r>
    </w:p>
    <w:p>
      <w:pPr>
        <w:ind w:firstLine="420" w:firstLineChars="200"/>
        <w:rPr>
          <w:rFonts w:hint="eastAsia"/>
        </w:rPr>
      </w:pPr>
      <w:r>
        <w:rPr>
          <w:rFonts w:hint="eastAsia"/>
          <w:b/>
          <w:bCs/>
        </w:rPr>
        <w:t>卵裂期</w:t>
      </w:r>
      <w:r>
        <w:rPr>
          <w:rFonts w:hint="eastAsia"/>
        </w:rPr>
        <w:t>：卵子受精后的卵裂方式为完全卵裂，且有螺旋型卵裂的卵子在受精1.02.0 h就开始卵裂，先由1个细胞分裂成两个细胞，再由两个细胞分裂成4个细胞，以后按几何级数递增。</w:t>
      </w:r>
    </w:p>
    <w:p>
      <w:pPr>
        <w:ind w:firstLine="420" w:firstLineChars="200"/>
        <w:rPr>
          <w:rFonts w:hint="eastAsia"/>
        </w:rPr>
      </w:pPr>
      <w:r>
        <w:rPr>
          <w:rFonts w:hint="eastAsia"/>
          <w:b/>
          <w:bCs/>
        </w:rPr>
        <w:t>囊胚期</w:t>
      </w:r>
      <w:r>
        <w:rPr>
          <w:rFonts w:hint="eastAsia"/>
        </w:rPr>
        <w:t>：当胚胎发育至32-细胞时，呈圆球形囊胚，植物极的分裂比动物极慢。</w:t>
      </w:r>
    </w:p>
    <w:p>
      <w:pPr>
        <w:ind w:firstLine="420" w:firstLineChars="200"/>
        <w:rPr>
          <w:rFonts w:hint="eastAsia"/>
        </w:rPr>
      </w:pPr>
      <w:r>
        <w:rPr>
          <w:rFonts w:hint="eastAsia"/>
          <w:b/>
          <w:bCs/>
        </w:rPr>
        <w:t>原肠期</w:t>
      </w:r>
      <w:r>
        <w:rPr>
          <w:rFonts w:hint="eastAsia"/>
        </w:rPr>
        <w:t>：以内陷方式形成原肠，至64-细胞末期，两个内胚层母细胞内陷入囊胚中，不久中胚层细胞也出现在囊胚腔中。至128-细胞期 内陷更明显，背唇外作用最快，胚孔近似三角形，在受精后10.0 h左右形成原肠，胚孔闭合。</w:t>
      </w:r>
    </w:p>
    <w:p>
      <w:pPr>
        <w:ind w:firstLine="420" w:firstLineChars="200"/>
        <w:rPr>
          <w:rFonts w:hint="eastAsia"/>
        </w:rPr>
      </w:pPr>
      <w:r>
        <w:rPr>
          <w:rFonts w:hint="eastAsia"/>
          <w:b/>
          <w:bCs/>
        </w:rPr>
        <w:t>肢芽期</w:t>
      </w:r>
      <w:r>
        <w:rPr>
          <w:rFonts w:hint="eastAsia"/>
        </w:rPr>
        <w:t>：胚胎依次出现第二触角原基、大颚原基及第一触角原基，此时的胚胎可观察到3对原基隆起。</w:t>
      </w:r>
    </w:p>
    <w:p>
      <w:pPr>
        <w:ind w:firstLine="420" w:firstLineChars="200"/>
        <w:rPr>
          <w:rFonts w:hint="eastAsia"/>
        </w:rPr>
      </w:pPr>
      <w:r>
        <w:rPr>
          <w:rFonts w:hint="eastAsia"/>
          <w:b/>
          <w:bCs/>
        </w:rPr>
        <w:t>膜内无节幼体期</w:t>
      </w:r>
      <w:r>
        <w:rPr>
          <w:rFonts w:hint="eastAsia"/>
        </w:rPr>
        <w:t>：肢芽分化出内外肢，肢端生出刚毛，胚体前端腹面中央出现红色眼点，胚体在卵膜内逐渐转动，不久幼体破膜孵出。</w:t>
      </w:r>
    </w:p>
    <w:p>
      <w:pPr>
        <w:ind w:firstLine="420" w:firstLineChars="200"/>
        <w:rPr>
          <w:rFonts w:hint="eastAsia"/>
        </w:rPr>
      </w:pPr>
      <w:r>
        <w:rPr>
          <w:rFonts w:hint="eastAsia"/>
          <w:b/>
          <w:bCs/>
        </w:rPr>
        <w:t>出膜幼体期</w:t>
      </w:r>
      <w:r>
        <w:rPr>
          <w:rFonts w:hint="eastAsia"/>
        </w:rPr>
        <w:t>：历时11.511.8 h，在胚体后期发育中卵黄大量损耗，卵黄囊大幅度缩小，孵化时大部分卵黄被吸收；幼体在膜内急剧运动，以身体附生刺和刚毛刺破卵膜，尾部在卵膜最薄处破膜而出，甩掉卵膜进入水中，成为自由生活的无节幼体。出膜后的幼体还含有卵黄囊，出膜32.0 h后幼体开始开口摄食。</w:t>
      </w:r>
    </w:p>
    <w:p>
      <w:pPr>
        <w:rPr>
          <w:rFonts w:hint="eastAsia"/>
        </w:rPr>
      </w:pPr>
      <w:r>
        <w:rPr>
          <w:rFonts w:hint="eastAsia"/>
        </w:rPr>
        <w:t>九、试述凡纳滨对虾的溞状幼体发育的主要分期及主要的鉴别特征。</w:t>
      </w:r>
    </w:p>
    <w:p>
      <w:pPr>
        <w:ind w:firstLine="420" w:firstLineChars="200"/>
        <w:rPr>
          <w:rFonts w:hint="eastAsia"/>
        </w:rPr>
      </w:pPr>
      <w:r>
        <w:rPr>
          <w:rFonts w:hint="eastAsia"/>
        </w:rPr>
        <w:t>第一期溞状幼体 (Z I)</w:t>
      </w:r>
    </w:p>
    <w:p>
      <w:pPr>
        <w:rPr>
          <w:rFonts w:hint="eastAsia"/>
          <w:b/>
          <w:bCs/>
        </w:rPr>
      </w:pPr>
      <w:r>
        <w:rPr>
          <w:rFonts w:hint="eastAsia"/>
        </w:rPr>
        <w:t>特征：孵化后的初期形态，身体小而圆，呈半透明状态。具有3对胸足，用于游泳。此时的幼体尚未进食，依靠卵黄储备提供能量。</w:t>
      </w:r>
    </w:p>
    <w:p>
      <w:pPr>
        <w:ind w:firstLine="420" w:firstLineChars="200"/>
        <w:rPr>
          <w:rFonts w:hint="eastAsia"/>
        </w:rPr>
      </w:pPr>
      <w:r>
        <w:rPr>
          <w:rFonts w:hint="eastAsia"/>
        </w:rPr>
        <w:t>第二期溞状幼体 (Z II)</w:t>
      </w:r>
    </w:p>
    <w:p>
      <w:pPr>
        <w:rPr>
          <w:rFonts w:hint="eastAsia"/>
        </w:rPr>
      </w:pPr>
      <w:r>
        <w:rPr>
          <w:rFonts w:hint="eastAsia"/>
        </w:rPr>
        <w:t>特征：与第一期相比，体型略大，开始出现色素点，表明开始形成视觉器官。此时期幼体仍以卵黄为食，但已经开始尝试摄取外部食物。</w:t>
      </w:r>
    </w:p>
    <w:p>
      <w:pPr>
        <w:ind w:firstLine="420" w:firstLineChars="200"/>
        <w:rPr>
          <w:rFonts w:hint="eastAsia"/>
        </w:rPr>
      </w:pPr>
      <w:r>
        <w:rPr>
          <w:rFonts w:hint="eastAsia"/>
        </w:rPr>
        <w:t>第三期溞状幼体 (Z III)</w:t>
      </w:r>
    </w:p>
    <w:p>
      <w:pPr>
        <w:rPr>
          <w:rFonts w:hint="eastAsia"/>
        </w:rPr>
      </w:pPr>
      <w:r>
        <w:rPr>
          <w:rFonts w:hint="eastAsia"/>
        </w:rPr>
        <w:t>特征：进一步增大，色素点更加明显，眼睛开始成形。此阶段的幼体已经能够有效地利用外部的食物资源，如微藻等。开始出现初步的腹部结构。</w:t>
      </w:r>
    </w:p>
    <w:p>
      <w:pPr>
        <w:rPr>
          <w:rFonts w:hint="eastAsia"/>
        </w:rPr>
      </w:pPr>
    </w:p>
    <w:p>
      <w:pPr>
        <w:rPr>
          <w:rFonts w:hint="eastAsia"/>
          <w:u w:val="single" w:color="FF0000"/>
        </w:rPr>
      </w:pPr>
      <w:r>
        <w:rPr>
          <w:rFonts w:hint="eastAsia"/>
          <w:u w:val="single" w:color="FF0000"/>
        </w:rPr>
        <w:t>十、简要分析一下建立一个珍珠龙趸石斑鱼养殖场的选址需要考虑的主要水质因素。</w:t>
      </w:r>
    </w:p>
    <w:p>
      <w:pPr>
        <w:ind w:firstLine="420" w:firstLineChars="200"/>
        <w:rPr>
          <w:rFonts w:hint="eastAsia"/>
        </w:rPr>
      </w:pPr>
      <w:r>
        <w:rPr>
          <w:rFonts w:hint="eastAsia"/>
        </w:rPr>
        <w:t>1.水温：珍珠龙趸石斑鱼适合在温暖的水域中生长，理想的水温范围一般在22°C至28°C之间。过高或过低的水温都会影响鱼的食欲、生长速度乃至生存率。</w:t>
      </w:r>
    </w:p>
    <w:p>
      <w:pPr>
        <w:ind w:firstLine="420" w:firstLineChars="200"/>
        <w:rPr>
          <w:rFonts w:hint="eastAsia"/>
        </w:rPr>
      </w:pPr>
      <w:r>
        <w:rPr>
          <w:rFonts w:hint="eastAsia"/>
        </w:rPr>
        <w:t>2.盐度：珍珠龙趸石斑鱼是一种海水鱼，适宜的盐度范围大约在25‰至35‰。不同的盐度会影响鱼体的渗透压调节机制，过高或过低的盐度都可能导致生理应激。</w:t>
      </w:r>
    </w:p>
    <w:p>
      <w:pPr>
        <w:ind w:firstLine="420" w:firstLineChars="200"/>
        <w:rPr>
          <w:rFonts w:hint="eastAsia"/>
        </w:rPr>
      </w:pPr>
      <w:r>
        <w:rPr>
          <w:rFonts w:hint="eastAsia"/>
        </w:rPr>
        <w:t>3.溶解氧：高水平的溶解氧对珍珠龙趸石斑鱼的生长至关重要，通常要求水中溶解氧含量不低于5mg/L。低溶解氧会导致呼吸困难，影响鱼的健康和生长。</w:t>
      </w:r>
    </w:p>
    <w:p>
      <w:pPr>
        <w:ind w:firstLine="420" w:firstLineChars="200"/>
        <w:rPr>
          <w:rFonts w:hint="eastAsia"/>
        </w:rPr>
      </w:pPr>
      <w:r>
        <w:rPr>
          <w:rFonts w:hint="eastAsia"/>
        </w:rPr>
        <w:t>4.pH值：pH值应该保持在一个稳定的范围内，最适合的pH值大约在7.5至8.5之间。过酸或过碱的水质都可能对鱼体产生不利影响。</w:t>
      </w:r>
    </w:p>
    <w:p>
      <w:pPr>
        <w:ind w:firstLine="420" w:firstLineChars="200"/>
        <w:rPr>
          <w:rFonts w:hint="eastAsia"/>
        </w:rPr>
      </w:pPr>
      <w:r>
        <w:rPr>
          <w:rFonts w:hint="eastAsia"/>
        </w:rPr>
        <w:t>5.氨氮和亚硝酸盐：过高的氨氮和亚硝酸盐浓度会对鱼类造成毒性作用，影响其健康。氨氮浓度应控制在0.02mg/L以下，亚硝酸盐浓度应低于0.1mg/L。</w:t>
      </w:r>
    </w:p>
    <w:p>
      <w:pPr>
        <w:ind w:firstLine="420" w:firstLineChars="200"/>
        <w:rPr>
          <w:rFonts w:hint="eastAsia"/>
        </w:rPr>
      </w:pPr>
      <w:r>
        <w:rPr>
          <w:rFonts w:hint="eastAsia"/>
        </w:rPr>
        <w:t>6.悬浮固体物：水中的悬浮固体物过多会影响水质透明度，进而影响光照条件，同时也会对鱼鳃造成物理性损伤。因此，需要定期监测并采取措施减少悬浮固体物的含量。</w:t>
      </w:r>
    </w:p>
    <w:p>
      <w:pPr>
        <w:ind w:firstLine="420" w:firstLineChars="200"/>
        <w:rPr>
          <w:rFonts w:hint="eastAsia"/>
        </w:rPr>
      </w:pPr>
      <w:r>
        <w:rPr>
          <w:rFonts w:hint="eastAsia"/>
        </w:rPr>
        <w:t>7.微生物污染：微生物（如病原菌、病毒等）的污染可能会导致疾病的发生，影响鱼群的健康。选址时应远离潜在的污染源，如工业区、生活污水排放口等。</w:t>
      </w:r>
    </w:p>
    <w:p>
      <w:pPr>
        <w:ind w:firstLine="420" w:firstLineChars="200"/>
        <w:rPr>
          <w:rFonts w:hint="eastAsia"/>
        </w:rPr>
      </w:pPr>
      <w:r>
        <w:rPr>
          <w:rFonts w:hint="eastAsia"/>
        </w:rPr>
        <w:t>8.水流：适当的水流可以保证水质的新鲜和氧气供应，有利于鱼的健康生长。但是，水流过快或过慢都不利于养殖。理想的水流速应在0.1至0.3米/秒之间。</w:t>
      </w:r>
    </w:p>
    <w:p>
      <w:pPr>
        <w:rPr>
          <w:rFonts w:hint="eastAsia"/>
        </w:rPr>
      </w:pPr>
    </w:p>
    <w:p>
      <w:pPr>
        <w:rPr>
          <w:rFonts w:hint="eastAsia"/>
          <w:u w:val="single" w:color="FF0000"/>
        </w:rPr>
      </w:pPr>
      <w:r>
        <w:rPr>
          <w:rFonts w:hint="eastAsia"/>
          <w:u w:val="single" w:color="FF0000"/>
        </w:rPr>
        <w:t>十一、简要分析一下选择一个鱼类养殖品种需要考虑的主要因素。</w:t>
      </w:r>
    </w:p>
    <w:p>
      <w:pPr>
        <w:ind w:firstLine="420" w:firstLineChars="200"/>
        <w:rPr>
          <w:rFonts w:hint="eastAsia"/>
        </w:rPr>
      </w:pPr>
      <w:r>
        <w:rPr>
          <w:rFonts w:hint="eastAsia"/>
        </w:rPr>
        <w:t>1.市场需求：市场需求是选择养殖品种的首要因素。应选择那些在市场上受欢迎且价格稳定、销量好的鱼类。了解目标市场的需求趋势，可以帮助预测未来的销售情况。</w:t>
      </w:r>
    </w:p>
    <w:p>
      <w:pPr>
        <w:ind w:firstLine="420" w:firstLineChars="200"/>
        <w:rPr>
          <w:rFonts w:hint="eastAsia"/>
        </w:rPr>
      </w:pPr>
      <w:r>
        <w:rPr>
          <w:rFonts w:hint="eastAsia"/>
        </w:rPr>
        <w:t>2.生长速度：生长速度快的鱼类可以缩短养殖周期，提高周转率，从而增加经济效益。例如，罗非鱼、草鱼等因其较快的生长速度而成为常见的养殖品种。</w:t>
      </w:r>
    </w:p>
    <w:p>
      <w:pPr>
        <w:ind w:firstLine="420" w:firstLineChars="200"/>
        <w:rPr>
          <w:rFonts w:hint="eastAsia"/>
        </w:rPr>
      </w:pPr>
      <w:r>
        <w:rPr>
          <w:rFonts w:hint="eastAsia"/>
        </w:rPr>
        <w:t>3.适应性：选择能够适应当地气候条件、水质环境和养殖方式的鱼类。不同品种对温度、盐度、pH值等环境因素的耐受能力不同，选择适应性强的品种可以降低养殖风险。</w:t>
      </w:r>
    </w:p>
    <w:p>
      <w:pPr>
        <w:ind w:firstLine="420" w:firstLineChars="200"/>
        <w:rPr>
          <w:rFonts w:hint="eastAsia"/>
        </w:rPr>
      </w:pPr>
      <w:r>
        <w:rPr>
          <w:rFonts w:hint="eastAsia"/>
        </w:rPr>
        <w:t>4.抗病能力：选择抗病能力强、对常见疾病具有较高抵抗力的品种。这可以减少疾病爆发的风险，降低治疗成本，提高养殖成功率。</w:t>
      </w:r>
    </w:p>
    <w:p>
      <w:pPr>
        <w:ind w:firstLine="420" w:firstLineChars="200"/>
        <w:rPr>
          <w:rFonts w:hint="eastAsia"/>
        </w:rPr>
      </w:pPr>
      <w:r>
        <w:rPr>
          <w:rFonts w:hint="eastAsia"/>
        </w:rPr>
        <w:t>5.饲料转化率：饲料成本是鱼类养殖中的主要开支之一。选择饲料转化率高的品种，可以有效降低生产成本，提高经济效益。</w:t>
      </w:r>
    </w:p>
    <w:p>
      <w:pPr>
        <w:ind w:firstLine="420" w:firstLineChars="200"/>
        <w:rPr>
          <w:rFonts w:hint="eastAsia"/>
        </w:rPr>
      </w:pPr>
      <w:r>
        <w:rPr>
          <w:rFonts w:hint="eastAsia"/>
        </w:rPr>
        <w:t>6.繁殖技术：良好的繁殖技术和较高的繁殖率可以保证持续的种苗供应，减少对外部种苗的依赖。选择繁殖容易、技术成熟的品种，有利于养殖业的可持续发展。</w:t>
      </w:r>
    </w:p>
    <w:p>
      <w:pPr>
        <w:ind w:firstLine="420" w:firstLineChars="200"/>
        <w:rPr>
          <w:rFonts w:hint="eastAsia"/>
        </w:rPr>
      </w:pPr>
      <w:r>
        <w:rPr>
          <w:rFonts w:hint="eastAsia"/>
        </w:rPr>
        <w:t>7.遗传改良：通过遗传改良获得的品种往往具有更好的生长性能、抗病能力和适应性。选择经过遗传改良的品种，可以提升养殖效益。</w:t>
      </w:r>
    </w:p>
    <w:p>
      <w:pPr>
        <w:ind w:firstLine="420" w:firstLineChars="200"/>
        <w:rPr>
          <w:rFonts w:hint="eastAsia"/>
        </w:rPr>
      </w:pPr>
      <w:r>
        <w:rPr>
          <w:rFonts w:hint="eastAsia"/>
        </w:rPr>
        <w:t>8.法律法规：不同地区对鱼类养殖有不同的法律法规要求，包括环保标准、养殖许可等。选择符合当地法律法规规定的品种，可以避免不必要的法律风险。</w:t>
      </w:r>
    </w:p>
    <w:p>
      <w:pPr>
        <w:ind w:firstLine="420" w:firstLineChars="200"/>
        <w:rPr>
          <w:rFonts w:hint="eastAsia"/>
        </w:rPr>
      </w:pPr>
      <w:r>
        <w:rPr>
          <w:rFonts w:hint="eastAsia"/>
        </w:rPr>
        <w:t>9.生态影响：选择对生态环境影响较小的品种，有助于实现可持续发展。避免选择那些可能对本地生态系统造成负面影响的外来物种。</w:t>
      </w:r>
    </w:p>
    <w:p>
      <w:pPr>
        <w:ind w:firstLine="420" w:firstLineChars="200"/>
        <w:rPr>
          <w:rFonts w:hint="eastAsia"/>
        </w:rPr>
      </w:pPr>
      <w:r>
        <w:rPr>
          <w:rFonts w:hint="eastAsia"/>
        </w:rPr>
        <w:t>10.经济可行性：综合考虑初始投资、运营成本、预期收益等因素，进行经济可行性分析。选择那些具有较高经济效益的品种，确保养殖项目的长期盈利。</w:t>
      </w:r>
    </w:p>
    <w:p>
      <w:pPr>
        <w:rPr>
          <w:rFonts w:hint="eastAsia"/>
        </w:rPr>
      </w:pPr>
    </w:p>
    <w:p>
      <w:pPr>
        <w:rPr>
          <w:rFonts w:hint="eastAsia"/>
          <w:u w:val="single" w:color="FF0000"/>
        </w:rPr>
      </w:pPr>
      <w:r>
        <w:rPr>
          <w:rFonts w:hint="eastAsia"/>
          <w:u w:val="single" w:color="FF0000"/>
        </w:rPr>
        <w:t>十二、鱼类养殖中，哪些环境因素是养殖中重点要考虑的非生物因素？</w:t>
      </w:r>
    </w:p>
    <w:p>
      <w:pPr>
        <w:rPr>
          <w:rFonts w:hint="eastAsia"/>
        </w:rPr>
      </w:pPr>
      <w:r>
        <w:rPr>
          <w:rFonts w:hint="eastAsia"/>
        </w:rPr>
        <w:t>（要点：溶解氧、水温、盐度、水体 pH 值、碱度，可以自己展开讲</w:t>
      </w:r>
    </w:p>
    <w:p>
      <w:pPr>
        <w:ind w:firstLine="420" w:firstLineChars="200"/>
        <w:rPr>
          <w:rFonts w:hint="eastAsia"/>
        </w:rPr>
      </w:pPr>
      <w:r>
        <w:rPr>
          <w:rFonts w:hint="eastAsia"/>
        </w:rPr>
        <w:t>1.溶解氧：鱼类通过鳃呼吸水中的溶解氧，溶解氧的含量直接影响鱼类的新陈代谢和生长。适宜的溶解氧水平（通常为5-8mg/L）有助于鱼类健康和快速生长，而溶解氧不足会导致鱼类食欲下降、生长缓慢，甚至死亡。</w:t>
      </w:r>
    </w:p>
    <w:p>
      <w:pPr>
        <w:ind w:firstLine="420" w:firstLineChars="200"/>
        <w:rPr>
          <w:rFonts w:hint="eastAsia"/>
        </w:rPr>
      </w:pPr>
      <w:r>
        <w:rPr>
          <w:rFonts w:hint="eastAsia"/>
        </w:rPr>
        <w:t>2.水温：鱼类是变温动物，体温随水温变化而变化。水温直接影响鱼类的代谢强度和进食量，从而影响生长速度。不同鱼类有其适宜的水温范围，例如，斑节对虾的适宜生长温度为18-34℃，最适温度为25-33℃。</w:t>
      </w:r>
    </w:p>
    <w:p>
      <w:pPr>
        <w:ind w:firstLine="420" w:firstLineChars="200"/>
        <w:rPr>
          <w:rFonts w:hint="eastAsia"/>
        </w:rPr>
      </w:pPr>
      <w:r>
        <w:rPr>
          <w:rFonts w:hint="eastAsia"/>
        </w:rPr>
        <w:t>3.盐度：盐度对鱼类的渗透压调节有重要影响。不同鱼类对盐度的适应性不同，例如，一些鱼类适应于淡水环境，而另一些则适应于海水或半咸水环境。在进行跨盐度养殖时，需要逐步适应，避免过大的盐度变化对鱼类造成伤害。</w:t>
      </w:r>
    </w:p>
    <w:p>
      <w:pPr>
        <w:ind w:firstLine="420" w:firstLineChars="200"/>
        <w:rPr>
          <w:rFonts w:hint="eastAsia"/>
        </w:rPr>
      </w:pPr>
      <w:r>
        <w:rPr>
          <w:rFonts w:hint="eastAsia"/>
        </w:rPr>
        <w:t>4.水体pH值和碱度：水体的pH值和碱度直接影响水生生物的生理活动和水质状况。适宜的pH值范围（通常为6.5-8.5）有助于维持水生生物的正常生理功能，而pH值过高或过低都可能对鱼类产生不利影响。</w:t>
      </w:r>
    </w:p>
    <w:p>
      <w:pPr>
        <w:ind w:firstLine="420" w:firstLineChars="200"/>
        <w:rPr>
          <w:rFonts w:hint="eastAsia"/>
        </w:rPr>
      </w:pPr>
      <w:r>
        <w:rPr>
          <w:rFonts w:hint="eastAsia"/>
        </w:rPr>
        <w:t>5. 光照：光是水中浮游植物进行光合作用的必需条件，产生的氧是水中溶解氧的主要来源（89%），直接影响浮游动植物的生长。</w:t>
      </w:r>
    </w:p>
    <w:p>
      <w:pPr>
        <w:ind w:firstLine="420" w:firstLineChars="200"/>
        <w:rPr>
          <w:rFonts w:hint="eastAsia"/>
        </w:rPr>
      </w:pPr>
      <w:r>
        <w:rPr>
          <w:rFonts w:hint="eastAsia"/>
        </w:rPr>
        <w:t>6. 透明度及水质：好水的要求是“肥、活、嫩、爽”。“肥”指水色浓，“活”指水色和透明度常有变化，“嫩”就是要求池水肥而不老，“爽”指水色浓而清爽。</w:t>
      </w:r>
    </w:p>
    <w:p>
      <w:pPr>
        <w:ind w:firstLine="420" w:firstLineChars="200"/>
        <w:rPr>
          <w:rFonts w:hint="eastAsia"/>
        </w:rPr>
      </w:pPr>
      <w:r>
        <w:rPr>
          <w:rFonts w:hint="eastAsia"/>
        </w:rPr>
        <w:t>7.二氧化碳（CO2）：养殖水体中的二氧化碳含量应以有利藻类生长和对鱼类生长无害为宜，一般成鱼养殖用水以不超过20-25mg CO2/L为宜。</w:t>
      </w: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C2"/>
    <w:rsid w:val="00432025"/>
    <w:rsid w:val="00913AAF"/>
    <w:rsid w:val="00D06AC2"/>
    <w:rsid w:val="00ED48AD"/>
    <w:rsid w:val="00F22467"/>
    <w:rsid w:val="37F1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1240</Words>
  <Characters>7069</Characters>
  <Lines>58</Lines>
  <Paragraphs>16</Paragraphs>
  <TotalTime>7</TotalTime>
  <ScaleCrop>false</ScaleCrop>
  <LinksUpToDate>false</LinksUpToDate>
  <CharactersWithSpaces>8293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2024-10-21T03:31:00Z</dcterms:created>
  <dc:creator>b7225</dc:creator>
  <cp:lastModifiedBy>WPS_1666673303</cp:lastModifiedBy>
  <dcterms:modified xsi:type="dcterms:W3CDTF">2024-10-21T05:09:51Z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