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rPr>
          <w:rFonts w:hint="eastAsia"/>
        </w:rPr>
        <w:t>名词解释</w:t>
      </w:r>
    </w:p>
    <w:p>
      <w:pPr>
        <w:rPr>
          <w:b/>
          <w:bCs/>
        </w:rPr>
      </w:pPr>
      <w:r>
        <w:rPr>
          <w:rFonts w:hint="eastAsia"/>
          <w:b/>
          <w:bCs/>
        </w:rPr>
        <w:t>1</w:t>
      </w:r>
      <w:r>
        <w:rPr>
          <w:b/>
          <w:bCs/>
        </w:rPr>
        <w:t>.</w:t>
      </w:r>
      <w:r>
        <w:rPr>
          <w:rFonts w:hint="eastAsia"/>
          <w:b/>
          <w:bCs/>
        </w:rPr>
        <w:t>增色效应：核酸变性后对紫外光的吸收增加。</w:t>
      </w:r>
    </w:p>
    <w:p>
      <w:pPr>
        <w:rPr>
          <w:b/>
          <w:bCs/>
        </w:rPr>
      </w:pPr>
      <w:r>
        <w:rPr>
          <w:b/>
          <w:bCs/>
        </w:rPr>
        <w:t>2.</w:t>
      </w:r>
      <w:r>
        <w:rPr>
          <w:rFonts w:hint="eastAsia"/>
          <w:b/>
          <w:bCs/>
        </w:rPr>
        <w:t>减色效应：双螺旋结构的形成和3</w:t>
      </w:r>
      <w:r>
        <w:rPr>
          <w:b/>
          <w:bCs/>
        </w:rPr>
        <w:t xml:space="preserve">’ </w:t>
      </w:r>
      <w:r>
        <w:rPr>
          <w:rFonts w:hint="eastAsia"/>
          <w:b/>
          <w:bCs/>
        </w:rPr>
        <w:t>，5</w:t>
      </w:r>
      <w:r>
        <w:rPr>
          <w:b/>
          <w:bCs/>
        </w:rPr>
        <w:t xml:space="preserve">’ </w:t>
      </w:r>
      <w:r>
        <w:rPr>
          <w:rFonts w:hint="eastAsia"/>
          <w:b/>
          <w:bCs/>
        </w:rPr>
        <w:t>-磷酸二酯键的形成都会减弱碱基对紫外光的吸收。</w:t>
      </w:r>
    </w:p>
    <w:p>
      <w:pPr>
        <w:rPr>
          <w:b/>
          <w:bCs/>
        </w:rPr>
      </w:pPr>
      <w:r>
        <w:rPr>
          <w:b/>
          <w:bCs/>
        </w:rPr>
        <w:t>3.DNA</w:t>
      </w:r>
      <w:r>
        <w:rPr>
          <w:rFonts w:hint="eastAsia"/>
          <w:b/>
          <w:bCs/>
        </w:rPr>
        <w:t>复性：在适当条件下，变性DNA的两条互补链可恢复天然的双螺旋构象，这一现象称为复性。</w:t>
      </w:r>
    </w:p>
    <w:p>
      <w:pPr>
        <w:rPr>
          <w:b/>
          <w:bCs/>
        </w:rPr>
      </w:pPr>
      <w:r>
        <w:rPr>
          <w:b/>
          <w:bCs/>
        </w:rPr>
        <w:t>4.</w:t>
      </w:r>
      <w:r>
        <w:rPr>
          <w:rFonts w:hint="eastAsia"/>
          <w:b/>
          <w:bCs/>
        </w:rPr>
        <w:t>分子杂交：如果把不同来源的D</w:t>
      </w:r>
      <w:r>
        <w:rPr>
          <w:b/>
          <w:bCs/>
        </w:rPr>
        <w:t>NA</w:t>
      </w:r>
      <w:r>
        <w:rPr>
          <w:rFonts w:hint="eastAsia"/>
          <w:b/>
          <w:bCs/>
        </w:rPr>
        <w:t>链放在同一溶液中做变形处理，或把单链D</w:t>
      </w:r>
      <w:r>
        <w:rPr>
          <w:b/>
          <w:bCs/>
        </w:rPr>
        <w:t>NA</w:t>
      </w:r>
      <w:r>
        <w:rPr>
          <w:rFonts w:hint="eastAsia"/>
          <w:b/>
          <w:bCs/>
        </w:rPr>
        <w:t>与R</w:t>
      </w:r>
      <w:r>
        <w:rPr>
          <w:b/>
          <w:bCs/>
        </w:rPr>
        <w:t>NA</w:t>
      </w:r>
      <w:r>
        <w:rPr>
          <w:rFonts w:hint="eastAsia"/>
          <w:b/>
          <w:bCs/>
        </w:rPr>
        <w:t>放在一起，只要有某些区域（即链的一部分）有碱基配对的可能，他们之间就可形成局部的双链，这一过程称为分子杂交。</w:t>
      </w:r>
    </w:p>
    <w:p>
      <w:pPr>
        <w:rPr>
          <w:b/>
          <w:bCs/>
        </w:rPr>
      </w:pPr>
      <w:r>
        <w:rPr>
          <w:rFonts w:hint="eastAsia"/>
          <w:b/>
          <w:bCs/>
        </w:rPr>
        <w:t>5</w:t>
      </w:r>
      <w:r>
        <w:rPr>
          <w:b/>
          <w:bCs/>
        </w:rPr>
        <w:t>.</w:t>
      </w:r>
      <w:r>
        <w:rPr>
          <w:rFonts w:hint="eastAsia"/>
          <w:b/>
          <w:bCs/>
        </w:rPr>
        <w:t>必需氨基酸：指人体（或其它脊椎动物）不能合成或合成速度远不能适应机体需要，必需由食物蛋白质供给，以保证正常生命活动的需要，这类氨基酸称为必需氨基酸。</w:t>
      </w:r>
    </w:p>
    <w:p>
      <w:pPr>
        <w:rPr>
          <w:b/>
          <w:bCs/>
        </w:rPr>
      </w:pPr>
      <w:r>
        <w:rPr>
          <w:rFonts w:hint="eastAsia"/>
          <w:b/>
          <w:bCs/>
        </w:rPr>
        <w:t>6</w:t>
      </w:r>
      <w:r>
        <w:rPr>
          <w:b/>
          <w:bCs/>
        </w:rPr>
        <w:t>.</w:t>
      </w:r>
      <w:r>
        <w:rPr>
          <w:rFonts w:hint="eastAsia"/>
          <w:b/>
          <w:bCs/>
        </w:rPr>
        <w:t>蛋白质等电点：当溶液在某一定</w:t>
      </w:r>
      <w:r>
        <w:rPr>
          <w:b/>
          <w:bCs/>
        </w:rPr>
        <w:t xml:space="preserve">pH值的环境中，使蛋白质所带的正电荷与负荷恰好相等，在电场中既不向阳极移动，也不向阴极移动，这时溶液的pH值称该蛋白质的等电点。  </w:t>
      </w:r>
    </w:p>
    <w:p>
      <w:pPr>
        <w:rPr>
          <w:b/>
          <w:bCs/>
        </w:rPr>
      </w:pPr>
      <w:r>
        <w:rPr>
          <w:rFonts w:hint="eastAsia"/>
          <w:b/>
          <w:bCs/>
        </w:rPr>
        <w:t>7</w:t>
      </w:r>
      <w:r>
        <w:rPr>
          <w:b/>
          <w:bCs/>
        </w:rPr>
        <w:t>.</w:t>
      </w:r>
      <w:r>
        <w:rPr>
          <w:rFonts w:hint="eastAsia"/>
          <w:b/>
          <w:bCs/>
        </w:rPr>
        <w:t>蛋白质一级结构：指蛋白质多肽链中氨基酸残基的种类、数量、排列顺序和连接方式。</w:t>
      </w:r>
    </w:p>
    <w:p>
      <w:pPr>
        <w:rPr>
          <w:b/>
          <w:bCs/>
        </w:rPr>
      </w:pPr>
      <w:r>
        <w:rPr>
          <w:rFonts w:hint="eastAsia"/>
          <w:b/>
          <w:bCs/>
        </w:rPr>
        <w:t>8</w:t>
      </w:r>
      <w:r>
        <w:rPr>
          <w:b/>
          <w:bCs/>
        </w:rPr>
        <w:t>.</w:t>
      </w:r>
      <w:r>
        <w:rPr>
          <w:rFonts w:hint="eastAsia"/>
          <w:b/>
          <w:bCs/>
        </w:rPr>
        <w:t>蛋白质二级结构：蛋白质的二级结构是肽链主链的空间走向（折叠或盘绕方式），是具有规则重复的构象，是肽链主链由于氢键的作用而形成空间排布。</w:t>
      </w:r>
    </w:p>
    <w:p>
      <w:pPr>
        <w:rPr>
          <w:b/>
          <w:bCs/>
        </w:rPr>
      </w:pPr>
      <w:r>
        <w:rPr>
          <w:b/>
          <w:bCs/>
        </w:rPr>
        <w:t>9.</w:t>
      </w:r>
      <w:r>
        <w:rPr>
          <w:rFonts w:hint="eastAsia"/>
          <w:b/>
          <w:bCs/>
        </w:rPr>
        <w:t>蛋白质三级结构：指多肽链在二级结构的基础上，进一步盘绕、卷曲和折叠，形成主要通过氨基酸侧链以次级键和二硫键维系的完整的三维结构。即多肽链上所有原子在三维空间的分布。</w:t>
      </w:r>
    </w:p>
    <w:p>
      <w:pPr>
        <w:rPr>
          <w:b/>
          <w:bCs/>
        </w:rPr>
      </w:pPr>
      <w:r>
        <w:rPr>
          <w:rFonts w:hint="eastAsia"/>
          <w:b/>
          <w:bCs/>
        </w:rPr>
        <w:t>1</w:t>
      </w:r>
      <w:r>
        <w:rPr>
          <w:b/>
          <w:bCs/>
        </w:rPr>
        <w:t>0.</w:t>
      </w:r>
      <w:r>
        <w:rPr>
          <w:rFonts w:hint="eastAsia"/>
          <w:b/>
          <w:bCs/>
        </w:rPr>
        <w:t>蛋白质四级结构：由两条或更多条具有独立三级结构的多肽链以次级键相互缔合而成的聚集体称为蛋白质的四级结构。</w:t>
      </w:r>
    </w:p>
    <w:p>
      <w:pPr>
        <w:rPr>
          <w:b/>
          <w:bCs/>
        </w:rPr>
      </w:pPr>
      <w:r>
        <w:rPr>
          <w:rFonts w:hint="eastAsia"/>
          <w:b/>
          <w:bCs/>
        </w:rPr>
        <w:t>1</w:t>
      </w:r>
      <w:r>
        <w:rPr>
          <w:b/>
          <w:bCs/>
        </w:rPr>
        <w:t>1.</w:t>
      </w:r>
      <w:r>
        <w:rPr>
          <w:rFonts w:hint="eastAsia"/>
          <w:b/>
          <w:bCs/>
        </w:rPr>
        <w:t>蛋白质变性：由氢键、离子键等次级键维系的高级结构遭到破坏，分子结构发生改变，致使其物理性质、化学性质、生物活性改变的作用称为蛋白质的变形作用。</w:t>
      </w:r>
    </w:p>
    <w:p>
      <w:r>
        <w:rPr>
          <w:rFonts w:hint="eastAsia"/>
          <w:b/>
          <w:bCs/>
        </w:rPr>
        <w:t>1</w:t>
      </w:r>
      <w:r>
        <w:rPr>
          <w:b/>
          <w:bCs/>
        </w:rPr>
        <w:t>2.</w:t>
      </w:r>
      <w:r>
        <w:rPr>
          <w:rFonts w:hint="eastAsia"/>
          <w:b/>
          <w:bCs/>
        </w:rPr>
        <w:t>酶的活性中心：酶分子中可以直接和底物结合，并可以催化底物形成过渡态的氨基酸残基的侧链基团根据一定的空间结构组成的区域，称为酶的活性中心。</w:t>
      </w:r>
      <w:r>
        <w:rPr>
          <w:rFonts w:hint="eastAsia"/>
        </w:rPr>
        <w:t>（酶的活性中心是指酶分子中直接和底物结合，并和酶催化作用直接有关的部位）</w:t>
      </w:r>
    </w:p>
    <w:p>
      <w:pPr>
        <w:rPr>
          <w:b/>
          <w:bCs/>
        </w:rPr>
      </w:pPr>
      <w:r>
        <w:rPr>
          <w:b/>
          <w:bCs/>
        </w:rPr>
        <w:t>13.</w:t>
      </w:r>
      <w:r>
        <w:rPr>
          <w:rFonts w:hint="eastAsia"/>
          <w:b/>
          <w:bCs/>
        </w:rPr>
        <w:t>米氏常数（Km）：酶催化反应速度为最大反应速度一半时的底物浓度。</w:t>
      </w:r>
    </w:p>
    <w:p>
      <w:pPr>
        <w:rPr>
          <w:b/>
          <w:bCs/>
        </w:rPr>
      </w:pPr>
      <w:r>
        <w:rPr>
          <w:rFonts w:hint="eastAsia"/>
          <w:b/>
          <w:bCs/>
        </w:rPr>
        <w:t>1</w:t>
      </w:r>
      <w:r>
        <w:rPr>
          <w:b/>
          <w:bCs/>
        </w:rPr>
        <w:t>4.</w:t>
      </w:r>
      <w:r>
        <w:rPr>
          <w:rFonts w:hint="eastAsia"/>
          <w:b/>
          <w:bCs/>
        </w:rPr>
        <w:t>同工酶：存在于同一种属生物或同一个体中能催化同一种化学反应，但酶分子的结构及理化性质和生化特性（</w:t>
      </w:r>
      <w:r>
        <w:rPr>
          <w:b/>
          <w:bCs/>
        </w:rPr>
        <w:t>Km、电泳行为等）存在明显差异</w:t>
      </w:r>
      <w:r>
        <w:rPr>
          <w:rFonts w:hint="eastAsia"/>
          <w:b/>
          <w:bCs/>
        </w:rPr>
        <w:t>的一组酶。（</w:t>
      </w:r>
      <w:r>
        <w:rPr>
          <w:rFonts w:hint="eastAsia" w:ascii="宋体" w:hAnsi="宋体" w:eastAsia="宋体" w:cs="Times New Roman"/>
          <w:bCs/>
          <w:color w:val="000000"/>
          <w:szCs w:val="21"/>
        </w:rPr>
        <w:t>同工酶是指催化相同的化学反应，而酶蛋白的分子结构理化性质乃至免疫学性质不同的一组酶。</w:t>
      </w:r>
      <w:r>
        <w:rPr>
          <w:rFonts w:hint="eastAsia"/>
          <w:b/>
          <w:bCs/>
        </w:rPr>
        <w:t>）</w:t>
      </w:r>
    </w:p>
    <w:p>
      <w:pPr>
        <w:rPr>
          <w:b/>
          <w:bCs/>
        </w:rPr>
      </w:pPr>
      <w:r>
        <w:rPr>
          <w:rFonts w:hint="eastAsia"/>
          <w:b/>
          <w:bCs/>
        </w:rPr>
        <w:t>1</w:t>
      </w:r>
      <w:r>
        <w:rPr>
          <w:b/>
          <w:bCs/>
        </w:rPr>
        <w:t>5.</w:t>
      </w:r>
      <w:r>
        <w:rPr>
          <w:rFonts w:hint="eastAsia"/>
          <w:b/>
          <w:bCs/>
        </w:rPr>
        <w:t>酶活力单位：</w:t>
      </w:r>
      <w:r>
        <w:rPr>
          <w:b/>
          <w:bCs/>
        </w:rPr>
        <w:t>1 U是指在特定条</w:t>
      </w:r>
      <w:r>
        <w:rPr>
          <w:rFonts w:hint="eastAsia"/>
          <w:b/>
          <w:bCs/>
        </w:rPr>
        <w:t>件下（</w:t>
      </w:r>
      <w:r>
        <w:rPr>
          <w:b/>
          <w:bCs/>
        </w:rPr>
        <w:t>25℃、具有最适底物浓度、最适温度、</w:t>
      </w:r>
      <w:r>
        <w:rPr>
          <w:rFonts w:hint="eastAsia"/>
          <w:b/>
          <w:bCs/>
        </w:rPr>
        <w:t>最适</w:t>
      </w:r>
      <w:r>
        <w:rPr>
          <w:b/>
          <w:bCs/>
        </w:rPr>
        <w:t>pH和离子强度系统），1分钟内转化1微摩</w:t>
      </w:r>
      <w:r>
        <w:rPr>
          <w:rFonts w:hint="eastAsia"/>
          <w:b/>
          <w:bCs/>
        </w:rPr>
        <w:t>尔底物所需的酶量。</w:t>
      </w:r>
    </w:p>
    <w:p>
      <w:pPr>
        <w:rPr>
          <w:b/>
          <w:bCs/>
        </w:rPr>
      </w:pPr>
      <w:r>
        <w:rPr>
          <w:rFonts w:hint="eastAsia"/>
          <w:b/>
          <w:bCs/>
        </w:rPr>
        <w:t>1</w:t>
      </w:r>
      <w:r>
        <w:rPr>
          <w:b/>
          <w:bCs/>
        </w:rPr>
        <w:t>6.</w:t>
      </w:r>
      <w:r>
        <w:rPr>
          <w:rFonts w:hint="eastAsia"/>
          <w:b/>
          <w:bCs/>
        </w:rPr>
        <w:t>比活力：每毫克蛋白质所具有的酶活力单位数（</w:t>
      </w:r>
      <w:r>
        <w:rPr>
          <w:b/>
          <w:bCs/>
        </w:rPr>
        <w:t>U/mg蛋白）</w:t>
      </w:r>
      <w:r>
        <w:rPr>
          <w:rFonts w:hint="eastAsia"/>
          <w:b/>
          <w:bCs/>
        </w:rPr>
        <w:t>是酶制剂纯度的指标</w:t>
      </w:r>
      <w:r>
        <w:rPr>
          <w:b/>
          <w:bCs/>
        </w:rPr>
        <w:t>, 对于同一种酶来说比</w:t>
      </w:r>
      <w:r>
        <w:rPr>
          <w:rFonts w:hint="eastAsia"/>
          <w:b/>
          <w:bCs/>
        </w:rPr>
        <w:t>活力愈高，表明酶愈纯。</w:t>
      </w:r>
    </w:p>
    <w:p>
      <w:pPr>
        <w:rPr>
          <w:b/>
          <w:bCs/>
        </w:rPr>
      </w:pPr>
      <w:r>
        <w:rPr>
          <w:b/>
          <w:bCs/>
        </w:rPr>
        <w:t>17.</w:t>
      </w:r>
      <w:r>
        <w:rPr>
          <w:rFonts w:hint="eastAsia"/>
          <w:b/>
          <w:bCs/>
        </w:rPr>
        <w:t>生物氧化：生物氧化（</w:t>
      </w:r>
      <w:r>
        <w:rPr>
          <w:b/>
          <w:bCs/>
        </w:rPr>
        <w:t>biological oxidation）是指细胞内</w:t>
      </w:r>
      <w:r>
        <w:rPr>
          <w:rFonts w:hint="eastAsia"/>
          <w:b/>
          <w:bCs/>
        </w:rPr>
        <w:t>的糖、蛋白质和脂肪进行氧化分解而生成</w:t>
      </w:r>
      <w:r>
        <w:rPr>
          <w:b/>
          <w:bCs/>
        </w:rPr>
        <w:t>CO2和H2O，并释放能量的过程。</w:t>
      </w:r>
      <w:r>
        <w:rPr>
          <w:rFonts w:hint="eastAsia"/>
          <w:b/>
          <w:bCs/>
        </w:rPr>
        <w:t>（</w:t>
      </w:r>
      <w:r>
        <w:rPr>
          <w:rFonts w:hint="eastAsia"/>
        </w:rPr>
        <w:t>有机分子在细胞内氧化分解成二氧化碳和水并释放出能量形成ATP的过程，称为生物氧化。</w:t>
      </w:r>
      <w:r>
        <w:rPr>
          <w:rFonts w:hint="eastAsia"/>
          <w:b/>
          <w:bCs/>
        </w:rPr>
        <w:t>）</w:t>
      </w:r>
    </w:p>
    <w:p>
      <w:pPr>
        <w:rPr>
          <w:b/>
          <w:bCs/>
        </w:rPr>
      </w:pPr>
      <w:r>
        <w:rPr>
          <w:rFonts w:hint="eastAsia"/>
          <w:b/>
          <w:bCs/>
        </w:rPr>
        <w:t>1</w:t>
      </w:r>
      <w:r>
        <w:rPr>
          <w:b/>
          <w:bCs/>
        </w:rPr>
        <w:t>8.</w:t>
      </w:r>
      <w:r>
        <w:rPr>
          <w:rFonts w:hint="eastAsia"/>
          <w:b/>
          <w:bCs/>
        </w:rPr>
        <w:t>呼吸链：在生物氧化过程中，从代谢物上脱下的氢由一系列传递体依次传递，最后与氧形成水的整个体系称为呼吸链。</w:t>
      </w:r>
    </w:p>
    <w:p>
      <w:pPr>
        <w:rPr>
          <w:b/>
          <w:bCs/>
        </w:rPr>
      </w:pPr>
      <w:r>
        <w:rPr>
          <w:b/>
          <w:bCs/>
        </w:rPr>
        <w:t>19.</w:t>
      </w:r>
      <w:r>
        <w:rPr>
          <w:rFonts w:hint="eastAsia"/>
          <w:b/>
          <w:bCs/>
        </w:rPr>
        <w:t>氧化磷酸化：电子或氢原子在呼吸链中的传递过程中伴随有</w:t>
      </w:r>
      <w:r>
        <w:rPr>
          <w:b/>
          <w:bCs/>
        </w:rPr>
        <w:t>ADP磷酸生成ATP的作用称为氧化磷酸化作用。</w:t>
      </w:r>
    </w:p>
    <w:p>
      <w:pPr>
        <w:rPr>
          <w:b/>
          <w:bCs/>
        </w:rPr>
      </w:pPr>
      <w:r>
        <w:rPr>
          <w:rFonts w:hint="eastAsia"/>
          <w:b/>
          <w:bCs/>
        </w:rPr>
        <w:t>2</w:t>
      </w:r>
      <w:r>
        <w:rPr>
          <w:b/>
          <w:bCs/>
        </w:rPr>
        <w:t>0.P/O</w:t>
      </w:r>
      <w:r>
        <w:rPr>
          <w:rFonts w:hint="eastAsia"/>
          <w:b/>
          <w:bCs/>
        </w:rPr>
        <w:t>值：在氧化磷酸化中</w:t>
      </w:r>
      <w:r>
        <w:rPr>
          <w:b/>
          <w:bCs/>
        </w:rPr>
        <w:t>,每消耗1摩尔氧气所需要的含磷物的摩尔数.</w:t>
      </w:r>
    </w:p>
    <w:p>
      <w:pPr>
        <w:rPr>
          <w:b/>
          <w:bCs/>
        </w:rPr>
      </w:pPr>
      <w:r>
        <w:rPr>
          <w:b/>
          <w:bCs/>
        </w:rPr>
        <w:t>21.</w:t>
      </w:r>
      <w:r>
        <w:rPr>
          <w:rFonts w:hint="eastAsia"/>
          <w:b/>
          <w:bCs/>
        </w:rPr>
        <w:t>单糖：不能水解成更小分子的糖类</w:t>
      </w:r>
    </w:p>
    <w:p>
      <w:pPr>
        <w:rPr>
          <w:b/>
          <w:bCs/>
        </w:rPr>
      </w:pPr>
      <w:r>
        <w:rPr>
          <w:rFonts w:hint="eastAsia"/>
          <w:b/>
          <w:bCs/>
        </w:rPr>
        <w:t>2</w:t>
      </w:r>
      <w:r>
        <w:rPr>
          <w:b/>
          <w:bCs/>
        </w:rPr>
        <w:t>2.</w:t>
      </w:r>
      <w:r>
        <w:rPr>
          <w:rFonts w:hint="eastAsia"/>
          <w:b/>
          <w:bCs/>
        </w:rPr>
        <w:t>寡糖：由</w:t>
      </w:r>
      <w:r>
        <w:rPr>
          <w:b/>
          <w:bCs/>
        </w:rPr>
        <w:t>2-10个单糖分子聚合而成的糖类。</w:t>
      </w:r>
    </w:p>
    <w:p>
      <w:pPr>
        <w:rPr>
          <w:b/>
          <w:bCs/>
        </w:rPr>
      </w:pPr>
      <w:r>
        <w:rPr>
          <w:rFonts w:hint="eastAsia"/>
          <w:b/>
          <w:bCs/>
        </w:rPr>
        <w:t>2</w:t>
      </w:r>
      <w:r>
        <w:rPr>
          <w:b/>
          <w:bCs/>
        </w:rPr>
        <w:t>3.</w:t>
      </w:r>
      <w:r>
        <w:rPr>
          <w:rFonts w:hint="eastAsia"/>
          <w:b/>
          <w:bCs/>
        </w:rPr>
        <w:t>多糖：由多分子单糖分子聚合而成的糖类。</w:t>
      </w:r>
    </w:p>
    <w:p>
      <w:pPr>
        <w:rPr>
          <w:b/>
          <w:bCs/>
        </w:rPr>
      </w:pPr>
      <w:r>
        <w:rPr>
          <w:rFonts w:hint="eastAsia"/>
          <w:b/>
          <w:bCs/>
        </w:rPr>
        <w:t>2</w:t>
      </w:r>
      <w:r>
        <w:rPr>
          <w:b/>
          <w:bCs/>
        </w:rPr>
        <w:t>4.</w:t>
      </w:r>
      <w:r>
        <w:rPr>
          <w:rFonts w:hint="eastAsia"/>
          <w:b/>
          <w:bCs/>
        </w:rPr>
        <w:t>糖酵解：糖酵解（</w:t>
      </w:r>
      <w:r>
        <w:rPr>
          <w:b/>
          <w:bCs/>
        </w:rPr>
        <w:t>glycolysis）是指葡萄糖经过酶催</w:t>
      </w:r>
      <w:r>
        <w:rPr>
          <w:rFonts w:hint="eastAsia"/>
          <w:b/>
          <w:bCs/>
        </w:rPr>
        <w:t>化作用降解成丙酮酸，并伴随生成</w:t>
      </w:r>
      <w:r>
        <w:rPr>
          <w:b/>
          <w:bCs/>
        </w:rPr>
        <w:t>ATP的过程。</w:t>
      </w:r>
      <w:r>
        <w:rPr>
          <w:rFonts w:hint="eastAsia"/>
          <w:b/>
          <w:bCs/>
        </w:rPr>
        <w:t>它是动物、植物和微生物细胞中葡萄糖分解的共同代谢途径。（</w:t>
      </w:r>
      <w:r>
        <w:rPr>
          <w:rFonts w:hint="eastAsia"/>
        </w:rPr>
        <w:t>指细胞在乏氧条件下细胞质中分解葡萄糖生成丙酮酸的过程</w:t>
      </w:r>
      <w:r>
        <w:rPr>
          <w:rFonts w:hint="eastAsia"/>
          <w:b/>
          <w:bCs/>
        </w:rPr>
        <w:t>）</w:t>
      </w:r>
    </w:p>
    <w:p>
      <w:pPr>
        <w:rPr>
          <w:b/>
          <w:bCs/>
        </w:rPr>
      </w:pPr>
      <w:r>
        <w:rPr>
          <w:b/>
          <w:bCs/>
        </w:rPr>
        <w:t>25.</w:t>
      </w:r>
      <w:r>
        <w:rPr>
          <w:rFonts w:hint="eastAsia"/>
          <w:b/>
          <w:bCs/>
        </w:rPr>
        <w:t>糖异生作用：葡萄糖异生作用</w:t>
      </w:r>
      <w:r>
        <w:rPr>
          <w:b/>
          <w:bCs/>
        </w:rPr>
        <w:t>是指生</w:t>
      </w:r>
      <w:r>
        <w:rPr>
          <w:rFonts w:hint="eastAsia"/>
          <w:b/>
          <w:bCs/>
        </w:rPr>
        <w:t>物体利用非碳水化合物的前体合成葡萄糖的过程（</w:t>
      </w:r>
      <w:r>
        <w:rPr>
          <w:rFonts w:hint="eastAsia"/>
        </w:rPr>
        <w:t>指非糖物质（如丙酮酸、乳酸、甘油、生糖氨基酸）转变为葡萄糖或糖原的过程。</w:t>
      </w:r>
      <w:r>
        <w:rPr>
          <w:rFonts w:hint="eastAsia"/>
          <w:b/>
          <w:bCs/>
        </w:rPr>
        <w:t>）</w:t>
      </w:r>
    </w:p>
    <w:p>
      <w:pPr>
        <w:rPr>
          <w:b/>
          <w:bCs/>
        </w:rPr>
      </w:pPr>
      <w:r>
        <w:rPr>
          <w:rFonts w:hint="eastAsia"/>
          <w:b/>
          <w:bCs/>
        </w:rPr>
        <w:t>2</w:t>
      </w:r>
      <w:r>
        <w:rPr>
          <w:b/>
          <w:bCs/>
        </w:rPr>
        <w:t>6.</w:t>
      </w:r>
      <w:r>
        <w:rPr>
          <w:rFonts w:hint="eastAsia"/>
          <w:b/>
          <w:bCs/>
        </w:rPr>
        <w:t>回补反应：通过其他途径回补三羧酸循环中间产物，这种补充反应称为回补反应。</w:t>
      </w:r>
    </w:p>
    <w:p>
      <w:pPr>
        <w:rPr>
          <w:b/>
          <w:bCs/>
        </w:rPr>
      </w:pPr>
      <w:r>
        <w:rPr>
          <w:b/>
          <w:bCs/>
        </w:rPr>
        <w:t>27.</w:t>
      </w:r>
      <w:r>
        <w:t xml:space="preserve"> </w:t>
      </w:r>
      <w:bookmarkStart w:id="0" w:name="_Hlk153112276"/>
      <w:r>
        <w:rPr>
          <w:b/>
          <w:bCs/>
        </w:rPr>
        <w:t>β</w:t>
      </w:r>
      <w:bookmarkEnd w:id="0"/>
      <w:r>
        <w:rPr>
          <w:b/>
          <w:bCs/>
        </w:rPr>
        <w:t>－氧化</w:t>
      </w:r>
      <w:r>
        <w:rPr>
          <w:rFonts w:hint="eastAsia"/>
          <w:b/>
          <w:bCs/>
        </w:rPr>
        <w:t>：是脂肪酸氧化分解的主要途径，脂肪酸被连续地在β碳氧化降解生成乙酰</w:t>
      </w:r>
      <w:r>
        <w:rPr>
          <w:b/>
          <w:bCs/>
        </w:rPr>
        <w:t>CoA，同时生成NADH和FADH2，因此可产生大量的ATP。该途径因脱氢和裂解均发生在β位碳原子而得名。每一轮脂肪酸β氧化都是由4步反应组成：氧化、水化、再氧化和硫解。</w:t>
      </w:r>
    </w:p>
    <w:p>
      <w:pPr>
        <w:rPr>
          <w:b/>
          <w:bCs/>
        </w:rPr>
      </w:pPr>
      <w:r>
        <w:rPr>
          <w:rFonts w:hint="eastAsia"/>
          <w:b/>
          <w:bCs/>
        </w:rPr>
        <w:t>2</w:t>
      </w:r>
      <w:r>
        <w:rPr>
          <w:b/>
          <w:bCs/>
        </w:rPr>
        <w:t>8.</w:t>
      </w:r>
      <w:r>
        <w:rPr>
          <w:rFonts w:hint="eastAsia"/>
          <w:b/>
          <w:bCs/>
        </w:rPr>
        <w:t>酮体：脂肪酸在肝脏中的氧化并不完全，得到一些不完全氧化的中间产物：乙酰乙酸、</w:t>
      </w:r>
      <w:r>
        <w:rPr>
          <w:b/>
          <w:bCs/>
        </w:rPr>
        <w:t>β-羟丁</w:t>
      </w:r>
      <w:r>
        <w:rPr>
          <w:rFonts w:hint="eastAsia"/>
          <w:b/>
          <w:bCs/>
        </w:rPr>
        <w:t>酸和丙酮，统称为酮体。</w:t>
      </w:r>
    </w:p>
    <w:p>
      <w:pPr>
        <w:rPr>
          <w:b/>
          <w:bCs/>
        </w:rPr>
      </w:pPr>
      <w:r>
        <w:rPr>
          <w:b/>
          <w:bCs/>
        </w:rPr>
        <w:t>29.</w:t>
      </w:r>
      <w:r>
        <w:rPr>
          <w:rFonts w:hint="eastAsia"/>
          <w:b/>
          <w:bCs/>
        </w:rPr>
        <w:t>多不饱和脂肪酸：含两个或者两个以上的双键为多不饱和脂肪酸。</w:t>
      </w:r>
    </w:p>
    <w:p>
      <w:pPr>
        <w:rPr>
          <w:b/>
          <w:bCs/>
        </w:rPr>
      </w:pPr>
      <w:r>
        <w:rPr>
          <w:rFonts w:hint="eastAsia"/>
          <w:b/>
          <w:bCs/>
        </w:rPr>
        <w:t>3</w:t>
      </w:r>
      <w:r>
        <w:rPr>
          <w:b/>
          <w:bCs/>
        </w:rPr>
        <w:t>0.</w:t>
      </w:r>
      <w:r>
        <w:rPr>
          <w:rFonts w:hint="eastAsia"/>
          <w:b/>
          <w:bCs/>
        </w:rPr>
        <w:t>必需脂肪酸：必需脂肪酸在哺乳动物体内不能合成，必须从食物中获取，如亚油酸和α亚麻酸，这两种是多不饱和脂肪酸是维持动物正常生长必须的。</w:t>
      </w:r>
    </w:p>
    <w:p>
      <w:pPr>
        <w:rPr>
          <w:b/>
          <w:bCs/>
        </w:rPr>
      </w:pPr>
      <w:r>
        <w:rPr>
          <w:rFonts w:hint="eastAsia"/>
          <w:b/>
          <w:bCs/>
        </w:rPr>
        <w:t>3</w:t>
      </w:r>
      <w:r>
        <w:rPr>
          <w:b/>
          <w:bCs/>
        </w:rPr>
        <w:t>1.</w:t>
      </w:r>
      <w:r>
        <w:rPr>
          <w:rFonts w:hint="eastAsia"/>
          <w:b/>
          <w:bCs/>
        </w:rPr>
        <w:t>中心法则：C</w:t>
      </w:r>
      <w:r>
        <w:rPr>
          <w:b/>
          <w:bCs/>
        </w:rPr>
        <w:t>rick</w:t>
      </w:r>
      <w:r>
        <w:rPr>
          <w:rFonts w:hint="eastAsia"/>
          <w:b/>
          <w:bCs/>
        </w:rPr>
        <w:t>提出了著名的中心法则。该学说认为遗传信息的传递有三个过程。第一步是染色体DNA通过复制而合成子代DNA，以实现DNA从亲代细胞向子代细胞的遗传，它发生在细胞周期中有丝分裂前的DNA合成期;第二步是转录，载有基因的DNA区段被精确地转录成RNA分子；第三步是翻译，tRNA将氨基酸运载到核糖体上，将m</w:t>
      </w:r>
      <w:r>
        <w:rPr>
          <w:b/>
          <w:bCs/>
        </w:rPr>
        <w:t>RNA</w:t>
      </w:r>
      <w:r>
        <w:rPr>
          <w:rFonts w:hint="eastAsia"/>
          <w:b/>
          <w:bCs/>
        </w:rPr>
        <w:t>上的遗传信息翻译为有特定氨基酸序列的蛋白质，蛋白质中的酶类催化前述章节的一切生物化学反应。</w:t>
      </w:r>
    </w:p>
    <w:p>
      <w:pPr>
        <w:rPr>
          <w:b/>
          <w:bCs/>
        </w:rPr>
      </w:pPr>
      <w:r>
        <w:rPr>
          <w:rFonts w:hint="eastAsia"/>
          <w:b/>
          <w:bCs/>
        </w:rPr>
        <w:t>3</w:t>
      </w:r>
      <w:r>
        <w:rPr>
          <w:b/>
          <w:bCs/>
        </w:rPr>
        <w:t>2.</w:t>
      </w:r>
      <w:r>
        <w:rPr>
          <w:rFonts w:hint="eastAsia"/>
          <w:b/>
          <w:bCs/>
        </w:rPr>
        <w:t>复制：复制是与遗传物质结构相同的生物分子合成过程。生物通过复制将遗传信息传递给后代。一般指</w:t>
      </w:r>
      <w:r>
        <w:rPr>
          <w:b/>
          <w:bCs/>
        </w:rPr>
        <w:t>DNA的生物合成（关于作为遗传物质的RNA的合成，见RNA复制酶、逆转录酶）。</w:t>
      </w:r>
      <w:r>
        <w:rPr>
          <w:rFonts w:hint="eastAsia"/>
          <w:b/>
          <w:bCs/>
        </w:rPr>
        <w:t>【网】</w:t>
      </w:r>
    </w:p>
    <w:p>
      <w:pPr>
        <w:rPr>
          <w:b/>
          <w:bCs/>
        </w:rPr>
      </w:pPr>
      <w:r>
        <w:rPr>
          <w:rFonts w:hint="eastAsia"/>
          <w:b/>
          <w:bCs/>
        </w:rPr>
        <w:t>3</w:t>
      </w:r>
      <w:r>
        <w:rPr>
          <w:b/>
          <w:bCs/>
        </w:rPr>
        <w:t>3.</w:t>
      </w:r>
      <w:r>
        <w:rPr>
          <w:rFonts w:hint="eastAsia"/>
          <w:b/>
          <w:bCs/>
        </w:rPr>
        <w:t>半保留复制：两条亲代链一边解开，一边复制，进而由一条亲代链与其产生的子代链重新形成新的双螺旋分子。</w:t>
      </w:r>
    </w:p>
    <w:p>
      <w:pPr>
        <w:rPr>
          <w:b/>
          <w:bCs/>
        </w:rPr>
      </w:pPr>
      <w:r>
        <w:rPr>
          <w:rFonts w:hint="eastAsia"/>
          <w:b/>
          <w:bCs/>
        </w:rPr>
        <w:t>3</w:t>
      </w:r>
      <w:r>
        <w:rPr>
          <w:b/>
          <w:bCs/>
        </w:rPr>
        <w:t>4</w:t>
      </w:r>
      <w:r>
        <w:rPr>
          <w:rFonts w:hint="eastAsia"/>
          <w:b/>
          <w:bCs/>
        </w:rPr>
        <w:t>.半不连续复制：</w:t>
      </w:r>
      <w:r>
        <w:rPr>
          <w:b/>
          <w:bCs/>
        </w:rPr>
        <w:t>半不连续复制是指DNA复制时，前导链上DNA的合成是连续的，</w:t>
      </w:r>
      <w:r>
        <w:rPr>
          <w:rFonts w:hint="eastAsia"/>
          <w:b/>
          <w:bCs/>
        </w:rPr>
        <w:t>随后链</w:t>
      </w:r>
      <w:r>
        <w:rPr>
          <w:b/>
          <w:bCs/>
        </w:rPr>
        <w:t>上是不连续的，故称为半不连续复制。</w:t>
      </w:r>
    </w:p>
    <w:p>
      <w:pPr>
        <w:rPr>
          <w:b/>
          <w:bCs/>
        </w:rPr>
      </w:pPr>
      <w:r>
        <w:rPr>
          <w:rFonts w:hint="eastAsia"/>
          <w:b/>
          <w:bCs/>
        </w:rPr>
        <w:t>3</w:t>
      </w:r>
      <w:r>
        <w:rPr>
          <w:b/>
          <w:bCs/>
        </w:rPr>
        <w:t>5.</w:t>
      </w:r>
      <w:r>
        <w:rPr>
          <w:rFonts w:hint="eastAsia"/>
          <w:b/>
          <w:bCs/>
        </w:rPr>
        <w:t>冈崎片段：滞后链这些较小的DNA片段就叫做冈崎片段，原核细胞和真核细胞的DNA复制中普遍存在冈崎片段。</w:t>
      </w:r>
    </w:p>
    <w:p>
      <w:pPr>
        <w:rPr>
          <w:b/>
          <w:bCs/>
        </w:rPr>
      </w:pPr>
      <w:r>
        <w:rPr>
          <w:rFonts w:hint="eastAsia"/>
          <w:b/>
          <w:bCs/>
        </w:rPr>
        <w:t>3</w:t>
      </w:r>
      <w:r>
        <w:rPr>
          <w:b/>
          <w:bCs/>
        </w:rPr>
        <w:t>6.</w:t>
      </w:r>
      <w:r>
        <w:rPr>
          <w:rFonts w:hint="eastAsia"/>
          <w:b/>
          <w:bCs/>
        </w:rPr>
        <w:t>前导链：</w:t>
      </w:r>
      <w:bookmarkStart w:id="1" w:name="_Hlk153120156"/>
      <w:r>
        <w:rPr>
          <w:rFonts w:hint="eastAsia"/>
          <w:b/>
          <w:bCs/>
        </w:rPr>
        <w:t>若以3</w:t>
      </w:r>
      <w:r>
        <w:rPr>
          <w:b/>
          <w:bCs/>
        </w:rPr>
        <w:t>’</w:t>
      </w:r>
      <w:r>
        <w:rPr>
          <w:rFonts w:hint="eastAsia" w:ascii="楷体" w:hAnsi="楷体" w:eastAsia="楷体"/>
          <w:b/>
          <w:bCs/>
        </w:rPr>
        <w:t xml:space="preserve"> </w:t>
      </w:r>
      <w:r>
        <w:rPr>
          <w:rFonts w:hint="eastAsia"/>
          <w:b/>
          <w:bCs/>
        </w:rPr>
        <w:t>→5</w:t>
      </w:r>
      <w:r>
        <w:rPr>
          <w:b/>
          <w:bCs/>
        </w:rPr>
        <w:t>’</w:t>
      </w:r>
      <w:bookmarkEnd w:id="1"/>
      <w:r>
        <w:rPr>
          <w:rFonts w:hint="eastAsia"/>
          <w:b/>
          <w:bCs/>
        </w:rPr>
        <w:t>的亲代链为模板，那么子代链就能连续合成，这条子代链称为前导链</w:t>
      </w:r>
    </w:p>
    <w:p>
      <w:pPr>
        <w:rPr>
          <w:b/>
          <w:bCs/>
        </w:rPr>
      </w:pPr>
      <w:r>
        <w:rPr>
          <w:rFonts w:hint="eastAsia"/>
          <w:b/>
          <w:bCs/>
        </w:rPr>
        <w:t>3</w:t>
      </w:r>
      <w:r>
        <w:rPr>
          <w:b/>
          <w:bCs/>
        </w:rPr>
        <w:t>7.</w:t>
      </w:r>
      <w:r>
        <w:rPr>
          <w:rFonts w:hint="eastAsia"/>
          <w:b/>
          <w:bCs/>
        </w:rPr>
        <w:t>随后链（滞后链）：若以走向</w:t>
      </w:r>
      <w:r>
        <w:rPr>
          <w:b/>
          <w:bCs/>
        </w:rPr>
        <w:t>3’ →5’</w:t>
      </w:r>
      <w:r>
        <w:rPr>
          <w:rFonts w:hint="eastAsia"/>
          <w:b/>
          <w:bCs/>
        </w:rPr>
        <w:t>的亲代链为模板，DNA聚合酶Ⅲ只能按</w:t>
      </w:r>
      <w:r>
        <w:rPr>
          <w:b/>
          <w:bCs/>
        </w:rPr>
        <w:t>5’→3’</w:t>
      </w:r>
      <w:r>
        <w:rPr>
          <w:rFonts w:hint="eastAsia"/>
          <w:b/>
          <w:bCs/>
        </w:rPr>
        <w:t>的方向合成许多小片段，然后由DNA聚合酶Ⅰ切除片段上5</w:t>
      </w:r>
      <w:r>
        <w:rPr>
          <w:b/>
          <w:bCs/>
        </w:rPr>
        <w:t>’</w:t>
      </w:r>
      <w:r>
        <w:rPr>
          <w:rFonts w:hint="eastAsia"/>
          <w:b/>
          <w:bCs/>
        </w:rPr>
        <w:t>末端RNA引物，填补片段之间的空缺，最后由DNA连接酶把它们连接成一条完整的子代链，这条子代链成为（随后链）滞后链。</w:t>
      </w:r>
    </w:p>
    <w:p>
      <w:pPr>
        <w:rPr>
          <w:b/>
          <w:bCs/>
        </w:rPr>
      </w:pPr>
      <w:r>
        <w:rPr>
          <w:rFonts w:hint="eastAsia"/>
          <w:b/>
          <w:bCs/>
        </w:rPr>
        <w:t>3</w:t>
      </w:r>
      <w:r>
        <w:rPr>
          <w:b/>
          <w:bCs/>
        </w:rPr>
        <w:t>8.</w:t>
      </w:r>
      <w:r>
        <w:rPr>
          <w:rFonts w:hint="eastAsia"/>
          <w:b/>
          <w:bCs/>
        </w:rPr>
        <w:t>转录：在DNA指导下的RNA合成成为转录</w:t>
      </w:r>
    </w:p>
    <w:p>
      <w:pPr>
        <w:rPr>
          <w:b/>
          <w:bCs/>
        </w:rPr>
      </w:pPr>
      <w:r>
        <w:rPr>
          <w:rFonts w:hint="eastAsia"/>
          <w:b/>
          <w:bCs/>
        </w:rPr>
        <w:t>3</w:t>
      </w:r>
      <w:r>
        <w:rPr>
          <w:b/>
          <w:bCs/>
        </w:rPr>
        <w:t>9.</w:t>
      </w:r>
      <w:r>
        <w:rPr>
          <w:rFonts w:hint="eastAsia"/>
          <w:b/>
          <w:bCs/>
        </w:rPr>
        <w:t>逆转录：以RNA为模板合成DNA，这与通常转录过程中遗传信息从DNA到RNA的方向相反，故称为逆转录。</w:t>
      </w:r>
    </w:p>
    <w:p>
      <w:pPr>
        <w:rPr>
          <w:b/>
          <w:bCs/>
        </w:rPr>
      </w:pPr>
      <w:r>
        <w:rPr>
          <w:rFonts w:hint="eastAsia"/>
          <w:b/>
          <w:bCs/>
        </w:rPr>
        <w:t>4</w:t>
      </w:r>
      <w:r>
        <w:rPr>
          <w:b/>
          <w:bCs/>
        </w:rPr>
        <w:t>0.</w:t>
      </w:r>
      <w:r>
        <w:rPr>
          <w:rFonts w:hint="eastAsia"/>
          <w:b/>
          <w:bCs/>
        </w:rPr>
        <w:t>翻译：将核酸种由四种核苷酸编码的遗传信息，通过遗传密码破译的方式解读为蛋白质一级结构中2</w:t>
      </w:r>
      <w:r>
        <w:rPr>
          <w:b/>
          <w:bCs/>
        </w:rPr>
        <w:t>0</w:t>
      </w:r>
      <w:r>
        <w:rPr>
          <w:rFonts w:hint="eastAsia"/>
          <w:b/>
          <w:bCs/>
        </w:rPr>
        <w:t>种氨基酸的排列顺序。翻译过程分为起始，延长，终止三个阶段。</w:t>
      </w:r>
    </w:p>
    <w:p>
      <w:pPr>
        <w:rPr>
          <w:b/>
          <w:bCs/>
        </w:rPr>
      </w:pPr>
      <w:r>
        <w:rPr>
          <w:rFonts w:hint="eastAsia"/>
          <w:b/>
          <w:bCs/>
        </w:rPr>
        <w:t>4</w:t>
      </w:r>
      <w:r>
        <w:rPr>
          <w:b/>
          <w:bCs/>
        </w:rPr>
        <w:t>1.</w:t>
      </w:r>
      <w:r>
        <w:rPr>
          <w:rFonts w:hint="eastAsia"/>
          <w:b/>
          <w:bCs/>
        </w:rPr>
        <w:t>密码子：密码子</w:t>
      </w:r>
      <w:r>
        <w:rPr>
          <w:b/>
          <w:bCs/>
        </w:rPr>
        <w:t>是指信使RNA分子中每相邻的三个核苷酸编成一组，在蛋白质合成时，代表某一种氨基酸的规律。</w:t>
      </w:r>
    </w:p>
    <w:p>
      <w:pPr>
        <w:rPr>
          <w:b/>
          <w:bCs/>
        </w:rPr>
      </w:pPr>
      <w:r>
        <w:rPr>
          <w:rFonts w:hint="eastAsia"/>
          <w:b/>
          <w:bCs/>
        </w:rPr>
        <w:t>4</w:t>
      </w:r>
      <w:r>
        <w:rPr>
          <w:b/>
          <w:bCs/>
        </w:rPr>
        <w:t>2.</w:t>
      </w:r>
      <w:r>
        <w:rPr>
          <w:rFonts w:hint="eastAsia"/>
          <w:b/>
          <w:bCs/>
        </w:rPr>
        <w:t>三联体密码：三联体密码决定蛋白质中氨基酸顺序的核苷酸顺序，由</w:t>
      </w:r>
      <w:r>
        <w:rPr>
          <w:b/>
          <w:bCs/>
        </w:rPr>
        <w:t>3个连续的核苷酸组成的密码子构成。</w:t>
      </w:r>
    </w:p>
    <w:p>
      <w:pPr>
        <w:rPr>
          <w:b/>
          <w:bCs/>
        </w:rPr>
      </w:pPr>
    </w:p>
    <w:p>
      <w:pPr>
        <w:pStyle w:val="2"/>
      </w:pPr>
      <w:r>
        <w:rPr>
          <w:rFonts w:hint="eastAsia"/>
        </w:rPr>
        <w:t>问答题</w:t>
      </w:r>
    </w:p>
    <w:p>
      <w:pPr>
        <w:rPr>
          <w:b/>
          <w:bCs/>
        </w:rPr>
      </w:pPr>
      <w:r>
        <w:rPr>
          <w:rFonts w:hint="eastAsia"/>
          <w:b/>
          <w:bCs/>
          <w:sz w:val="24"/>
          <w:szCs w:val="24"/>
        </w:rPr>
        <w:t>1.从分子大小、细胞定位以及结构和功能上比较DNA和RNA</w:t>
      </w:r>
      <w:r>
        <w:rPr>
          <w:rFonts w:hint="eastAsia"/>
          <w:b/>
          <w:bCs/>
        </w:rPr>
        <w:t>。</w:t>
      </w:r>
    </w:p>
    <w:p>
      <w:r>
        <w:t>DNA由两条互补的脱氧核糖核甘酸亚单元的链组成的双螺旋结构，RNA仅是比DNA小得多的核糖核苷酸亚单元单链结构(DNA是双螺旋结构，RNA是单螺旋结构的) 。DNA主要存在于细胞核与线粒体，RNA主要存在细胞质基质中； DNA中有胸腺嘧啶(T)，但无尿嘧啶(U)，但RNA则相反，DNA主要生物的遗传信息的载体，指导蛋白质的合成等，而RNA则在于遗传信息的转录, 翻译与蛋白质的合成等，有时也可以作为一种催化剂在生物的生命活动起一定的作用..</w:t>
      </w:r>
    </w:p>
    <w:p/>
    <w:p>
      <w:pPr>
        <w:rPr>
          <w:rFonts w:hint="eastAsia"/>
          <w:b/>
          <w:bCs/>
          <w:sz w:val="24"/>
          <w:szCs w:val="24"/>
        </w:rPr>
      </w:pPr>
      <w:r>
        <w:rPr>
          <w:rFonts w:hint="eastAsia"/>
          <w:b/>
          <w:bCs/>
          <w:sz w:val="24"/>
          <w:szCs w:val="24"/>
        </w:rPr>
        <w:t>2.从结构和功能上比较tRNA、rRNA、mRNA.</w:t>
      </w:r>
    </w:p>
    <w:p>
      <w:r>
        <w:rPr>
          <w:rFonts w:hint="eastAsia"/>
        </w:rPr>
        <w:t>核糖体</w:t>
      </w:r>
      <w:r>
        <w:t>RNA (ribosomal RNAs，rRNAs) 约占RNA总量的 80%，它们与蛋白质结合构成核糖体的骨架。核糖体是蛋白质合成的场所，所以rRNAs的功能是作为核糖体的重要组成成分参与蛋白质的生物合成。</w:t>
      </w:r>
    </w:p>
    <w:p>
      <w:r>
        <w:rPr>
          <w:rFonts w:hint="eastAsia"/>
        </w:rPr>
        <w:t>信使</w:t>
      </w:r>
      <w:r>
        <w:t>RNA（messenger RNAs，mRNAs），约占RNA总量的5%。mRNAs是以DNA为模板合成的，又是蛋白质合成的模板。它是携带一个或几个基因信息到核糖体的核酸</w:t>
      </w:r>
    </w:p>
    <w:p>
      <w:r>
        <w:rPr>
          <w:rFonts w:hint="eastAsia"/>
        </w:rPr>
        <w:t>转移</w:t>
      </w:r>
      <w:r>
        <w:t>RNAs (transfer RNAs，tRNAs)  约占RNA总量的15%。tRNAs的分子量在2.5×104左右，由70~90个核苷酸组成，因此它是最小的RNA分子。它的主要功能是在蛋白质生物合成过程中把mRNA的信息准确地翻译成蛋白质中氨基酸顺序的适配器（adapter）分子，具有转运氨基酸的作用，并以此氨基酸命名。</w:t>
      </w:r>
    </w:p>
    <w:p/>
    <w:p>
      <w:pPr>
        <w:rPr>
          <w:b/>
          <w:bCs/>
        </w:rPr>
      </w:pPr>
      <w:r>
        <w:rPr>
          <w:rFonts w:hint="eastAsia"/>
          <w:b/>
          <w:bCs/>
          <w:sz w:val="24"/>
          <w:szCs w:val="24"/>
        </w:rPr>
        <w:t>3.原核生物与真核生物mRNA的结构有哪些区别？</w:t>
      </w:r>
    </w:p>
    <w:p>
      <w:r>
        <w:rPr>
          <w:rFonts w:hint="eastAsia"/>
        </w:rPr>
        <w:t>①原核生物</w:t>
      </w:r>
      <w:r>
        <w:t>mRNA常以多顺反子的形式存在。真核生物mRNA一般以单顺反子的形式存在。</w:t>
      </w:r>
    </w:p>
    <w:p>
      <w:r>
        <w:t>②原核生物mRNA的转录与翻译一般是偶联的，真核生物转录的mRNA前体则需经转录后加工，加工为成熟的mRNA与蛋白质结合生成信息体后才开始工作 。</w:t>
      </w:r>
    </w:p>
    <w:p>
      <w:r>
        <w:t>③原核生物mRNA半寿期很短，一般为几分钟 ，最长只有数小时（RNA噬菌体中的RNA除外）。真核生物mRNA的半寿期较长， 如胚胎中的mRNA可达数日。</w:t>
      </w:r>
    </w:p>
    <w:p>
      <w:r>
        <w:t>④原核与真核生物mRNA的结构特点也不同。</w:t>
      </w:r>
    </w:p>
    <w:p>
      <w:r>
        <w:t>原核生物mRNA一般5′端有一段不翻译区，称前导顺序，3′端有一段不翻译区，中间是蛋白质的编码区，一般编码几种蛋白质。真核生物mRNA（细胞质中的）一般由5′端帽子结构、5′端不翻译区、翻译区（编码区）、3′端不翻译区和3′端聚腺苷酸尾巴构成分子中除m7G构成帽子外，常含有其他修饰核苷酸，如m6A等。真核生物mRNA通常都有相应的前体</w:t>
      </w:r>
    </w:p>
    <w:p/>
    <w:p>
      <w:pPr>
        <w:rPr>
          <w:rFonts w:hint="eastAsia"/>
          <w:b/>
          <w:bCs/>
          <w:sz w:val="24"/>
          <w:szCs w:val="24"/>
        </w:rPr>
      </w:pPr>
      <w:r>
        <w:rPr>
          <w:rFonts w:hint="eastAsia"/>
          <w:b/>
          <w:bCs/>
          <w:sz w:val="24"/>
          <w:szCs w:val="24"/>
        </w:rPr>
        <w:t>4.哪些因素可以引起蛋白质变性？蛋白质变性后有何性质和结构上的改变？蛋白质的变性有何实际应用？</w:t>
      </w:r>
    </w:p>
    <w:p>
      <w:r>
        <w:rPr>
          <w:rFonts w:hint="eastAsia"/>
        </w:rPr>
        <w:t>能使蛋白质变性的化学方法有加强酸、强碱、重金属盐、尿素、乙醇、丙酮等；能使蛋白质变性的物理方法有加热</w:t>
      </w:r>
      <w:r>
        <w:t>(高温)、紫外线及X射线照射、超声波、剧烈振荡或搅拌等。</w:t>
      </w:r>
    </w:p>
    <w:p>
      <w:r>
        <w:rPr>
          <w:rFonts w:hint="eastAsia"/>
        </w:rPr>
        <w:t>（一）生物活性丧失：蛋白质的生物活性是指蛋白质所具有的酶、激素、毒素、抗原与抗体、血红蛋白的载氧能力等生物学功能。生物活性丧失是蛋白质变性的主要特征。</w:t>
      </w:r>
    </w:p>
    <w:p>
      <w:r>
        <w:rPr>
          <w:rFonts w:hint="eastAsia"/>
        </w:rPr>
        <w:t>（二）某些理化性质的改变：蛋白质变性后理化性质发生改变，如溶解度降低而产生沉淀，因为有些原来在分子内部的疏水基团由于结构松散而暴露出来</w:t>
      </w:r>
      <w:r>
        <w:t>,分子的不对称性增加，因此粘度增加，扩散系数降低。</w:t>
      </w:r>
    </w:p>
    <w:p>
      <w:r>
        <w:rPr>
          <w:rFonts w:hint="eastAsia"/>
        </w:rPr>
        <w:t>（三）生物化学性质的改变蛋白质变性后，分子结构松散，不能形成结晶，易被蛋白酶水解。</w:t>
      </w:r>
    </w:p>
    <w:p>
      <w:r>
        <w:rPr>
          <w:rFonts w:hint="eastAsia"/>
        </w:rPr>
        <w:t>实际应用：</w:t>
      </w:r>
      <w:r>
        <w:t xml:space="preserve">1、鸡蛋、肉类等经加温后蛋白质变性，熟后更易消化。 </w:t>
      </w:r>
    </w:p>
    <w:p>
      <w:pPr>
        <w:ind w:firstLine="1050" w:firstLineChars="500"/>
      </w:pPr>
      <w:r>
        <w:t>2、细菌、病毒加温，加酸、加重金属（汞）因蛋白质变性而灭活（灭菌、消毒）。 　</w:t>
      </w:r>
    </w:p>
    <w:p>
      <w:pPr>
        <w:ind w:firstLine="1050" w:firstLineChars="500"/>
      </w:pPr>
      <w:r>
        <w:t xml:space="preserve">3、动物、昆虫标本固定保存、防腐。 </w:t>
      </w:r>
    </w:p>
    <w:p>
      <w:pPr>
        <w:ind w:left="1050" w:leftChars="500"/>
      </w:pPr>
      <w:r>
        <w:t>4、很多毒素是动物蛋白质，加甲醛固定，减毒、封闭毒性碱基团作类毒素抗原，制作抗毒素。等等</w:t>
      </w:r>
    </w:p>
    <w:p/>
    <w:p>
      <w:pPr>
        <w:rPr>
          <w:rFonts w:hint="eastAsia"/>
          <w:b/>
          <w:bCs/>
          <w:sz w:val="24"/>
          <w:szCs w:val="24"/>
        </w:rPr>
      </w:pPr>
      <w:r>
        <w:rPr>
          <w:rFonts w:hint="eastAsia"/>
          <w:b/>
          <w:bCs/>
          <w:sz w:val="24"/>
          <w:szCs w:val="24"/>
        </w:rPr>
        <w:t>5.简述蛋白质二级结构的种类和特点</w:t>
      </w:r>
    </w:p>
    <w:p>
      <w:r>
        <w:rPr>
          <w:rFonts w:hint="eastAsia"/>
        </w:rPr>
        <w:t>蛋白质二级结构是指多肽链主链原子的局部空间排布，不包括侧链的构象。它主要有α</w:t>
      </w:r>
      <w:r>
        <w:t>-螺旋、β-折叠、β-转角和无规卷曲四种。</w:t>
      </w:r>
    </w:p>
    <w:p>
      <w:r>
        <w:rPr>
          <w:rFonts w:hint="eastAsia"/>
        </w:rPr>
        <w:t>在α</w:t>
      </w:r>
      <w:r>
        <w:t>-螺旋结构中，多肽链主链围绕中心轴以右手螺旋方式旋转上升，每隔3．6个氨基酸残基上升一圈。氨基酸残基的侧链伸向螺旋外侧。每个氨基酸残基的亚氨基上的氢与第四个氨基酸残基羰基上的氧形成氢键，以维持α-螺旋稳定。</w:t>
      </w:r>
    </w:p>
    <w:p>
      <w:r>
        <w:rPr>
          <w:rFonts w:hint="eastAsia"/>
        </w:rPr>
        <w:t>在β</w:t>
      </w:r>
      <w:r>
        <w:t>-折叠结构中，多肽键的肽键平面折叠成锯齿状结构，侧链交错位于锯齿状结构的上下方。两条以上肽键或一条肽键内的若干肽段平行排列，通过链间羰基氧和亚氨基氢形成氢键，维持β-折叠构象稳定。</w:t>
      </w:r>
    </w:p>
    <w:p>
      <w:r>
        <w:rPr>
          <w:rFonts w:hint="eastAsia"/>
        </w:rPr>
        <w:t>在球状蛋白质分子中，肽链主链常出现</w:t>
      </w:r>
      <w:r>
        <w:t>1800回折，回折部分称为β-转角。β-转角通常有4个氨基酸残基组成，第二个残基常为脯氨酸。无规卷曲是指肽链中没有确定规律的结构</w:t>
      </w:r>
    </w:p>
    <w:p/>
    <w:p>
      <w:pPr>
        <w:rPr>
          <w:rFonts w:hint="eastAsia"/>
          <w:b/>
          <w:bCs/>
          <w:sz w:val="24"/>
          <w:szCs w:val="24"/>
        </w:rPr>
      </w:pPr>
      <w:r>
        <w:rPr>
          <w:rFonts w:hint="eastAsia"/>
          <w:b/>
          <w:bCs/>
          <w:sz w:val="24"/>
          <w:szCs w:val="24"/>
        </w:rPr>
        <w:t>6.酶作为生物催化剂与非酶催化剂有何异同点？（回答一般性和特殊性）</w:t>
      </w:r>
    </w:p>
    <w:p>
      <w:r>
        <w:rPr>
          <w:rFonts w:hint="eastAsia"/>
        </w:rPr>
        <w:t>1</w:t>
      </w:r>
      <w:r>
        <w:t>.酶作为生物催化剂和一般催化剂相比，在许多方面是相同的，如用量少而催化效率高。和一般催化剂一样，酶仅能改变化学反应的速度，并不能改变化学反应的平衡点，酶在反应前后本身不发生变化，所以在细胞中相对含量很低的酶在短时间内能催化大量的底物发生变化，体现酶催化的高效性。酶可降低反应的活化能，但不改变反应过程中自由能的变化（△G），因而使反应速度加快，缩短反应到达平衡的时间，但不改变平衡常数。</w:t>
      </w:r>
    </w:p>
    <w:p>
      <w:r>
        <w:rPr>
          <w:rFonts w:hint="eastAsia"/>
        </w:rPr>
        <w:t>2</w:t>
      </w:r>
      <w:r>
        <w:t>.然而酶是生物大分子，具有其自身的特性：（1）酶催化的高效性：酶的催化作用可使反应速率提高10^6~10^12倍，比普通催化剂效能至少高几倍以上。（2）酶催化剂的高度专一性：包括反应专一性、底物专一性、手性专一性、几何专一性等，即一种酶只能作用于某一类或某一种特定的物质。如糖苷键、酯键、肽键等都能被酸碱催化而水解，但水解这些化学键的酶却各不相同，分别为相应的糖苷酶、酯酶和肽酶，即它们分别被具有专一性的酶作用才能水解。（3）酶催化的反应条件温和：酶促反应一般在pH=5~8的水溶液中进行，反应温度范围为20~40℃</w:t>
      </w:r>
    </w:p>
    <w:p/>
    <w:p>
      <w:pPr>
        <w:rPr>
          <w:rFonts w:hint="eastAsia"/>
          <w:b/>
          <w:bCs/>
          <w:sz w:val="24"/>
          <w:szCs w:val="24"/>
        </w:rPr>
      </w:pPr>
      <w:r>
        <w:rPr>
          <w:rFonts w:hint="eastAsia"/>
          <w:b/>
          <w:bCs/>
          <w:sz w:val="24"/>
          <w:szCs w:val="24"/>
        </w:rPr>
        <w:t>7.米氏方程的实际意义和用途是什么？</w:t>
      </w:r>
    </w:p>
    <w:p>
      <w:pPr>
        <w:widowControl w:val="0"/>
        <w:rPr>
          <w:rFonts w:ascii="Times New Roman" w:hAnsi="Times New Roman" w:eastAsia="宋体" w:cs="Times New Roman"/>
          <w:szCs w:val="24"/>
        </w:rPr>
      </w:pPr>
      <w:r>
        <w:rPr>
          <w:rFonts w:hint="eastAsia" w:ascii="Times New Roman" w:hAnsi="Times New Roman" w:eastAsia="宋体" w:cs="Times New Roman"/>
          <w:spacing w:val="8"/>
          <w:szCs w:val="24"/>
        </w:rPr>
        <w:t>米氏方程</w:t>
      </w:r>
      <w:r>
        <w:rPr>
          <w:rFonts w:ascii="Times New Roman" w:hAnsi="Times New Roman" w:eastAsia="宋体" w:cs="Times New Roman"/>
          <w:szCs w:val="24"/>
        </w:rPr>
        <w:t>由德国化学家米夏埃利斯(Michaelis)和门藤(Menten)归纳的表示酶促动力学基本原理的数学表达式，此方程式表明了底物浓度与酶反应速度间的定量关系。</w:t>
      </w:r>
      <w:r>
        <w:rPr>
          <w:rFonts w:hint="eastAsia" w:ascii="Times New Roman" w:hAnsi="Times New Roman" w:eastAsia="宋体" w:cs="Times New Roman"/>
          <w:szCs w:val="24"/>
        </w:rPr>
        <w:t>可用于</w:t>
      </w:r>
      <w:r>
        <w:rPr>
          <w:rFonts w:ascii="Times New Roman" w:hAnsi="Times New Roman" w:eastAsia="宋体" w:cs="Times New Roman"/>
          <w:szCs w:val="24"/>
        </w:rPr>
        <w:t>底物浓度与酶反应速度间定量关系</w:t>
      </w:r>
      <w:r>
        <w:rPr>
          <w:rFonts w:hint="eastAsia" w:ascii="Times New Roman" w:hAnsi="Times New Roman" w:eastAsia="宋体" w:cs="Times New Roman"/>
          <w:szCs w:val="24"/>
        </w:rPr>
        <w:t>的测定。</w:t>
      </w:r>
    </w:p>
    <w:p>
      <w:pPr>
        <w:rPr>
          <w:b/>
          <w:bCs/>
        </w:rPr>
      </w:pPr>
    </w:p>
    <w:p>
      <w:pPr>
        <w:rPr>
          <w:rFonts w:hint="eastAsia"/>
          <w:b/>
          <w:bCs/>
          <w:sz w:val="24"/>
          <w:szCs w:val="24"/>
        </w:rPr>
      </w:pPr>
      <w:r>
        <w:rPr>
          <w:rFonts w:hint="eastAsia"/>
          <w:b/>
          <w:bCs/>
          <w:sz w:val="24"/>
          <w:szCs w:val="24"/>
        </w:rPr>
        <w:t>8.生物氧化有何特点？物质在体内氧化和体外氧化有何异同？</w:t>
      </w:r>
    </w:p>
    <w:p>
      <w:pPr>
        <w:rPr>
          <w:rFonts w:ascii="宋体" w:hAnsi="宋体" w:eastAsia="宋体"/>
        </w:rPr>
      </w:pPr>
      <w:r>
        <w:rPr>
          <w:rFonts w:hint="eastAsia" w:ascii="宋体" w:hAnsi="宋体" w:eastAsia="宋体"/>
        </w:rPr>
        <w:t>特点：</w:t>
      </w:r>
    </w:p>
    <w:p>
      <w:pPr>
        <w:rPr>
          <w:rFonts w:ascii="宋体" w:hAnsi="宋体" w:eastAsia="宋体"/>
        </w:rPr>
      </w:pPr>
      <w:r>
        <w:rPr>
          <w:rFonts w:hint="eastAsia" w:ascii="宋体" w:hAnsi="宋体" w:eastAsia="宋体"/>
        </w:rPr>
        <w:t>（1）生物氧化是在非常温和的水溶液环境下进行的。温度条件为体温（高等动物3</w:t>
      </w:r>
      <w:r>
        <w:rPr>
          <w:rFonts w:ascii="宋体" w:hAnsi="宋体" w:eastAsia="宋体"/>
        </w:rPr>
        <w:t>7</w:t>
      </w:r>
      <w:r>
        <w:rPr>
          <w:rFonts w:hint="eastAsia" w:ascii="宋体" w:hAnsi="宋体" w:eastAsia="宋体"/>
        </w:rPr>
        <w:t>°C），PH接近中性，是在一系列酶催化下通过逐步进行的多步生物化学反应完成的。</w:t>
      </w:r>
    </w:p>
    <w:p>
      <w:pPr>
        <w:rPr>
          <w:rFonts w:ascii="宋体" w:hAnsi="宋体" w:eastAsia="宋体"/>
        </w:rPr>
      </w:pPr>
      <w:r>
        <w:rPr>
          <w:rFonts w:hint="eastAsia" w:ascii="宋体" w:hAnsi="宋体" w:eastAsia="宋体"/>
        </w:rPr>
        <w:t>（2）生物氧化的能量是逐步释放的，并以ATP的形式捕获能量从而为生物体利用。生物氧化过程产生的能量，一般先以高能化合物的形式捕获，在需要时这些高能化合物再通过水解释放出能量。这样不会因为能量的骤然释放产生大量的热从而对机体带来损害，同时便于机体最大限度地利用释放的能量</w:t>
      </w:r>
    </w:p>
    <w:p>
      <w:pPr>
        <w:rPr>
          <w:rFonts w:ascii="宋体" w:hAnsi="宋体" w:eastAsia="宋体"/>
        </w:rPr>
      </w:pPr>
      <w:r>
        <w:rPr>
          <w:rFonts w:hint="eastAsia" w:ascii="宋体" w:hAnsi="宋体" w:eastAsia="宋体"/>
        </w:rPr>
        <w:t>（3）生物氧化有严格的细胞定位。线粒体内膜是真核生物生物氧化的中心场所，原核生物则在细胞内膜上进行。</w:t>
      </w:r>
    </w:p>
    <w:p>
      <w:pPr>
        <w:rPr>
          <w:rFonts w:hint="eastAsia" w:ascii="宋体" w:hAnsi="宋体" w:eastAsia="宋体"/>
        </w:rPr>
      </w:pPr>
      <w:r>
        <w:rPr>
          <w:rFonts w:hint="eastAsia" w:ascii="宋体" w:hAnsi="宋体" w:eastAsia="宋体"/>
        </w:rPr>
        <w:t>体内氧化与体外氧化表现形式和氧化条件虽然不同，但都是氧化反应，本质完全相同，最终的产物都是CO</w:t>
      </w:r>
      <w:r>
        <w:rPr>
          <w:rFonts w:ascii="宋体" w:hAnsi="宋体" w:eastAsia="宋体"/>
          <w:vertAlign w:val="subscript"/>
        </w:rPr>
        <w:t>2</w:t>
      </w:r>
      <w:r>
        <w:rPr>
          <w:rFonts w:hint="eastAsia" w:ascii="宋体" w:hAnsi="宋体" w:eastAsia="宋体"/>
        </w:rPr>
        <w:t>和</w:t>
      </w:r>
      <w:r>
        <w:rPr>
          <w:rFonts w:ascii="宋体" w:hAnsi="宋体" w:eastAsia="宋体"/>
        </w:rPr>
        <w:t>H</w:t>
      </w:r>
      <w:r>
        <w:rPr>
          <w:rFonts w:ascii="宋体" w:hAnsi="宋体" w:eastAsia="宋体"/>
          <w:vertAlign w:val="subscript"/>
        </w:rPr>
        <w:t>2</w:t>
      </w:r>
      <w:r>
        <w:rPr>
          <w:rFonts w:ascii="宋体" w:hAnsi="宋体" w:eastAsia="宋体"/>
        </w:rPr>
        <w:t>O,</w:t>
      </w:r>
      <w:r>
        <w:rPr>
          <w:rFonts w:hint="eastAsia" w:ascii="宋体" w:hAnsi="宋体" w:eastAsia="宋体"/>
        </w:rPr>
        <w:t>所释放的能量完全相等，遵循氧化还原的一般规律。</w:t>
      </w:r>
    </w:p>
    <w:p>
      <w:pPr>
        <w:rPr>
          <w:b/>
          <w:bCs/>
        </w:rPr>
      </w:pPr>
      <w:r>
        <w:rPr>
          <w:rFonts w:hint="eastAsia"/>
          <w:b/>
          <w:bCs/>
          <w:sz w:val="24"/>
          <w:szCs w:val="24"/>
        </w:rPr>
        <w:t>9</w:t>
      </w:r>
      <w:r>
        <w:rPr>
          <w:b/>
          <w:bCs/>
          <w:sz w:val="24"/>
          <w:szCs w:val="24"/>
        </w:rPr>
        <w:t>.</w:t>
      </w:r>
      <w:r>
        <w:rPr>
          <w:rFonts w:hint="eastAsia"/>
          <w:b/>
          <w:bCs/>
          <w:sz w:val="24"/>
          <w:szCs w:val="24"/>
        </w:rPr>
        <w:t>各种生物代谢的生物学意义？</w:t>
      </w:r>
    </w:p>
    <w:p>
      <w:pPr>
        <w:rPr>
          <w:b/>
          <w:bCs/>
        </w:rPr>
      </w:pPr>
      <w:r>
        <w:rPr>
          <w:rFonts w:hint="eastAsia"/>
          <w:b w:val="0"/>
          <w:bCs w:val="0"/>
        </w:rPr>
        <w:t>糖类代谢</w:t>
      </w:r>
    </w:p>
    <w:p>
      <w:pPr>
        <w:rPr>
          <w:b/>
          <w:bCs/>
        </w:rPr>
      </w:pPr>
      <w:r>
        <w:rPr>
          <w:rFonts w:hint="eastAsia"/>
          <w:b/>
          <w:bCs/>
          <w:lang w:val="en-US" w:eastAsia="zh-CN"/>
        </w:rPr>
        <w:t>1、</w:t>
      </w:r>
      <w:r>
        <w:rPr>
          <w:rFonts w:hint="eastAsia"/>
          <w:b/>
          <w:bCs/>
        </w:rPr>
        <w:t>磷酸戊糖途径的生理意义。</w:t>
      </w:r>
    </w:p>
    <w:p>
      <w:pPr>
        <w:rPr>
          <w:b/>
          <w:bCs/>
        </w:rPr>
      </w:pPr>
      <w:r>
        <w:rPr>
          <w:b/>
          <w:bCs/>
        </w:rPr>
        <w:t>(1) 生产许多中间产物，如提5- 磷酸核糖,是合成核苷酸的原料。 (2) 产生大量 NADPH，来参与合成代谢(作为供氢体)、生物转化反应以及维持谷眈甘肽的 还原性。</w:t>
      </w:r>
    </w:p>
    <w:p>
      <w:pPr>
        <w:rPr>
          <w:b/>
          <w:bCs/>
        </w:rPr>
      </w:pPr>
      <w:r>
        <w:rPr>
          <w:rFonts w:hint="eastAsia"/>
          <w:b/>
          <w:bCs/>
          <w:lang w:val="en-US" w:eastAsia="zh-CN"/>
        </w:rPr>
        <w:t>2、</w:t>
      </w:r>
      <w:r>
        <w:rPr>
          <w:rFonts w:hint="eastAsia"/>
          <w:b/>
          <w:bCs/>
        </w:rPr>
        <w:t>糖异生的生理意义。</w:t>
      </w:r>
    </w:p>
    <w:p>
      <w:pPr>
        <w:rPr>
          <w:b/>
          <w:bCs/>
        </w:rPr>
      </w:pPr>
      <w:r>
        <w:rPr>
          <w:b/>
          <w:bCs/>
        </w:rPr>
        <w:t>(l) 空腹或饥饿时利用非糖化合物异生成葡萄糖,以维持血糖水平恒定。 (2) 更新肝糖原贮存、防止乳酸中毒。（3）其他代谢产物通过糖异生作用生成葡萄糖和纤维素，为新细胞壁的形成提供物质基础。</w:t>
      </w:r>
    </w:p>
    <w:p>
      <w:pPr>
        <w:rPr>
          <w:b/>
          <w:bCs/>
        </w:rPr>
      </w:pPr>
      <w:r>
        <w:rPr>
          <w:rFonts w:hint="eastAsia"/>
          <w:b/>
          <w:bCs/>
          <w:lang w:val="en-US" w:eastAsia="zh-CN"/>
        </w:rPr>
        <w:t>3、</w:t>
      </w:r>
      <w:r>
        <w:rPr>
          <w:rFonts w:hint="eastAsia"/>
          <w:b/>
          <w:bCs/>
        </w:rPr>
        <w:t>三羧酸循环的生理意义</w:t>
      </w:r>
      <w:r>
        <w:rPr>
          <w:b/>
          <w:bCs/>
        </w:rPr>
        <w:t>:</w:t>
      </w:r>
    </w:p>
    <w:p>
      <w:pPr>
        <w:rPr>
          <w:b/>
          <w:bCs/>
        </w:rPr>
      </w:pPr>
      <w:r>
        <w:rPr>
          <w:b/>
          <w:bCs/>
        </w:rPr>
        <w:t>( 1 ) TAC 是三大营养素彻底氧化的最终代谢通路。( 2 ) TAC 是三大营养素代谢联系的枢纽。 ( 3 ) TAC 为其他合成代谢提供小分子前体。 ( 4 ) TAC 为氧化磷酸化提供还原当量。</w:t>
      </w:r>
    </w:p>
    <w:p>
      <w:pPr>
        <w:rPr>
          <w:rFonts w:hint="eastAsia"/>
          <w:b/>
          <w:bCs/>
        </w:rPr>
      </w:pPr>
      <w:r>
        <w:rPr>
          <w:rFonts w:hint="eastAsia"/>
          <w:b/>
          <w:bCs/>
        </w:rPr>
        <w:t>蛋白质代谢</w:t>
      </w:r>
    </w:p>
    <w:p>
      <w:pPr>
        <w:rPr>
          <w:rFonts w:hint="eastAsia"/>
          <w:b/>
          <w:bCs/>
        </w:rPr>
      </w:pPr>
    </w:p>
    <w:p>
      <w:pPr>
        <w:rPr>
          <w:rFonts w:hint="eastAsia"/>
          <w:b/>
          <w:bCs/>
        </w:rPr>
      </w:pPr>
    </w:p>
    <w:p>
      <w:pPr>
        <w:rPr>
          <w:b/>
          <w:bCs/>
        </w:rPr>
      </w:pPr>
      <w:r>
        <w:rPr>
          <w:rFonts w:hint="eastAsia"/>
          <w:b/>
          <w:bCs/>
        </w:rPr>
        <w:t>脂类代谢</w:t>
      </w: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rFonts w:hint="eastAsia"/>
          <w:b/>
          <w:bCs/>
          <w:sz w:val="24"/>
          <w:szCs w:val="24"/>
        </w:rPr>
      </w:pPr>
      <w:r>
        <w:rPr>
          <w:rFonts w:hint="eastAsia"/>
          <w:b/>
          <w:bCs/>
          <w:sz w:val="24"/>
          <w:szCs w:val="24"/>
        </w:rPr>
        <w:t>10.维生素别名及其缺乏症？</w:t>
      </w:r>
    </w:p>
    <w:p>
      <w:pPr>
        <w:rPr>
          <w:b/>
          <w:bCs/>
        </w:rPr>
      </w:pPr>
      <w:r>
        <w:rPr>
          <w:b/>
          <w:bCs/>
        </w:rPr>
        <w:drawing>
          <wp:inline distT="0" distB="0" distL="0" distR="0">
            <wp:extent cx="5274310" cy="46951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4695190"/>
                    </a:xfrm>
                    <a:prstGeom prst="rect">
                      <a:avLst/>
                    </a:prstGeom>
                    <a:noFill/>
                    <a:ln>
                      <a:noFill/>
                    </a:ln>
                  </pic:spPr>
                </pic:pic>
              </a:graphicData>
            </a:graphic>
          </wp:inline>
        </w:drawing>
      </w:r>
    </w:p>
    <w:p>
      <w:pPr>
        <w:rPr>
          <w:b/>
          <w:bCs/>
        </w:rPr>
      </w:pPr>
      <w:r>
        <w:rPr>
          <w:b/>
          <w:bCs/>
        </w:rPr>
        <w:drawing>
          <wp:inline distT="0" distB="0" distL="0" distR="0">
            <wp:extent cx="5274310" cy="214757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147570"/>
                    </a:xfrm>
                    <a:prstGeom prst="rect">
                      <a:avLst/>
                    </a:prstGeom>
                    <a:noFill/>
                    <a:ln>
                      <a:noFill/>
                    </a:ln>
                  </pic:spPr>
                </pic:pic>
              </a:graphicData>
            </a:graphic>
          </wp:inline>
        </w:drawing>
      </w:r>
    </w:p>
    <w:p>
      <w:pPr>
        <w:rPr>
          <w:rFonts w:hint="eastAsia"/>
          <w:b/>
          <w:bCs/>
          <w:sz w:val="24"/>
          <w:szCs w:val="24"/>
        </w:rPr>
      </w:pPr>
      <w:r>
        <w:rPr>
          <w:rFonts w:hint="eastAsia"/>
          <w:b/>
          <w:bCs/>
          <w:sz w:val="24"/>
          <w:szCs w:val="24"/>
        </w:rPr>
        <w:t>11.脂肪酸从头合成需要哪些原料及能源物质？它们分别来自哪些代谢途径？</w:t>
      </w:r>
    </w:p>
    <w:p>
      <w:pPr>
        <w:rPr>
          <w:rFonts w:hint="eastAsia"/>
          <w:b/>
          <w:bCs/>
        </w:rPr>
      </w:pPr>
      <w:r>
        <w:rPr>
          <w:rFonts w:hint="eastAsia"/>
          <w:b/>
          <w:bCs/>
        </w:rPr>
        <w:t>答:(1)脂肪酸合成的原料:乙酰CoA</w:t>
      </w:r>
    </w:p>
    <w:p>
      <w:pPr>
        <w:rPr>
          <w:rFonts w:hint="eastAsia"/>
          <w:b/>
          <w:bCs/>
        </w:rPr>
      </w:pPr>
    </w:p>
    <w:p>
      <w:pPr>
        <w:rPr>
          <w:rFonts w:hint="eastAsia"/>
          <w:b/>
          <w:bCs/>
        </w:rPr>
      </w:pPr>
      <w:r>
        <w:rPr>
          <w:rFonts w:hint="eastAsia"/>
          <w:b/>
          <w:bCs/>
        </w:rPr>
        <w:t>主要来源于:a,糖代谢丙酮酸乙酰CoA(线粒体)b,脂肪酸β-氧化乙酰CoA(线粒体) c,氨基酸氧化分解乙酰CoA 注:线粒体中乙酰CoA转入胞液,须 “ 柠檬酸穿梭 ”</w:t>
      </w:r>
    </w:p>
    <w:p>
      <w:pPr>
        <w:rPr>
          <w:rFonts w:hint="eastAsia"/>
          <w:b/>
          <w:bCs/>
        </w:rPr>
      </w:pPr>
    </w:p>
    <w:p>
      <w:pPr>
        <w:rPr>
          <w:rFonts w:hint="eastAsia"/>
          <w:b/>
          <w:bCs/>
        </w:rPr>
      </w:pPr>
      <w:r>
        <w:rPr>
          <w:rFonts w:hint="eastAsia"/>
          <w:b/>
          <w:bCs/>
        </w:rPr>
        <w:t>(2)合成的还原力:NADPH(主要来自PPP途径)(3)有两个酶系统参与:</w:t>
      </w:r>
    </w:p>
    <w:p>
      <w:pPr>
        <w:rPr>
          <w:rFonts w:hint="eastAsia"/>
          <w:b/>
          <w:bCs/>
        </w:rPr>
      </w:pPr>
    </w:p>
    <w:p>
      <w:pPr>
        <w:rPr>
          <w:rFonts w:hint="eastAsia"/>
          <w:b/>
          <w:bCs/>
        </w:rPr>
      </w:pPr>
      <w:r>
        <w:rPr>
          <w:rFonts w:hint="eastAsia"/>
          <w:b/>
          <w:bCs/>
        </w:rPr>
        <w:t>(3)乙酰CoA羧化酶:催化乙酰CoA的活化,形成丙二酸单酰CoA;</w:t>
      </w:r>
    </w:p>
    <w:p>
      <w:pPr>
        <w:rPr>
          <w:rFonts w:hint="eastAsia"/>
          <w:b/>
          <w:bCs/>
        </w:rPr>
      </w:pPr>
    </w:p>
    <w:p>
      <w:pPr>
        <w:rPr>
          <w:b/>
          <w:bCs/>
        </w:rPr>
      </w:pPr>
      <w:r>
        <w:rPr>
          <w:rFonts w:hint="eastAsia"/>
          <w:b/>
          <w:bCs/>
        </w:rPr>
        <w:t>脂肪酸合成酶复合体:催化以丙二酸单酰辅酶A为原料合成软脂酸。</w:t>
      </w:r>
    </w:p>
    <w:p>
      <w:pPr>
        <w:rPr>
          <w:rFonts w:hint="eastAsia"/>
          <w:b/>
          <w:bCs/>
          <w:sz w:val="24"/>
          <w:szCs w:val="24"/>
        </w:rPr>
      </w:pPr>
      <w:r>
        <w:rPr>
          <w:rFonts w:hint="eastAsia"/>
          <w:b/>
          <w:bCs/>
          <w:sz w:val="24"/>
          <w:szCs w:val="24"/>
        </w:rPr>
        <w:t>12.酮体是怎样生成的？酮体的利用价值体现在哪里？</w:t>
      </w:r>
    </w:p>
    <w:p>
      <w:pPr>
        <w:rPr>
          <w:b/>
          <w:bCs/>
        </w:rPr>
      </w:pPr>
      <w:r>
        <w:rPr>
          <w:rFonts w:hint="eastAsia"/>
          <w:b/>
          <w:bCs/>
        </w:rPr>
        <w:t>　　</w:t>
      </w:r>
      <w:r>
        <w:rPr>
          <w:b/>
          <w:bCs/>
        </w:rPr>
        <w:t>(1) 酮体的生成。合成酮体的原料来自于β氧化生成的乙酰CoA， 在肝细胞线粒体内进行合成酮体的反应，分3步进行(图9﹣34)。</w:t>
      </w:r>
    </w:p>
    <w:p>
      <w:pPr>
        <w:rPr>
          <w:b/>
          <w:bCs/>
        </w:rPr>
      </w:pPr>
      <w:r>
        <w:rPr>
          <w:rFonts w:hint="eastAsia"/>
          <w:b/>
          <w:bCs/>
        </w:rPr>
        <w:t>　　①乙酰乙酰的生成：</w:t>
      </w:r>
      <w:r>
        <w:rPr>
          <w:b/>
          <w:bCs/>
        </w:rPr>
        <w:t xml:space="preserve"> 在肝细胞线粒体内，2分子乙酰CoA在硫解酶(thiolase) 的作用下缩合成乙酰乙酰 CoA (acetoacetyl CoA), 同时释放出1分子 CoA。该步反应是β氧化中硫解酶的逆反应。</w:t>
      </w:r>
    </w:p>
    <w:p>
      <w:pPr>
        <w:rPr>
          <w:b/>
          <w:bCs/>
        </w:rPr>
      </w:pPr>
      <w:r>
        <w:rPr>
          <w:b/>
          <w:bCs/>
        </w:rPr>
        <w:drawing>
          <wp:anchor distT="0" distB="0" distL="114300" distR="114300" simplePos="0" relativeHeight="251659264" behindDoc="1" locked="0" layoutInCell="1" allowOverlap="1">
            <wp:simplePos x="0" y="0"/>
            <wp:positionH relativeFrom="column">
              <wp:posOffset>4649470</wp:posOffset>
            </wp:positionH>
            <wp:positionV relativeFrom="page">
              <wp:posOffset>933450</wp:posOffset>
            </wp:positionV>
            <wp:extent cx="1529715" cy="2605405"/>
            <wp:effectExtent l="0" t="0" r="0" b="4445"/>
            <wp:wrapTight wrapText="bothSides">
              <wp:wrapPolygon>
                <wp:start x="0" y="0"/>
                <wp:lineTo x="0" y="21479"/>
                <wp:lineTo x="21250" y="21479"/>
                <wp:lineTo x="21250"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29715" cy="2605405"/>
                    </a:xfrm>
                    <a:prstGeom prst="rect">
                      <a:avLst/>
                    </a:prstGeom>
                    <a:noFill/>
                    <a:ln>
                      <a:noFill/>
                    </a:ln>
                  </pic:spPr>
                </pic:pic>
              </a:graphicData>
            </a:graphic>
          </wp:anchor>
        </w:drawing>
      </w:r>
      <w:r>
        <w:rPr>
          <w:rFonts w:hint="eastAsia"/>
          <w:b/>
          <w:bCs/>
        </w:rPr>
        <w:t>　　②β</w:t>
      </w:r>
      <w:r>
        <w:rPr>
          <w:b/>
          <w:bCs/>
        </w:rPr>
        <w:t>-羟-β-甲基戊二酸单酰CoA (β-hydroxy-β-methylglutaryl CoA, HMG﹣CoA)的生成: 在 HMG﹣CoA 合酶的催化下，乙酰乙酰CoA 再与1分子乙酰CoA 缩合成HMG﹣CoA,并释放出1分子 CoA。HMG﹣CoA是生成酮体的重要中间产物。</w:t>
      </w:r>
    </w:p>
    <w:p>
      <w:pPr>
        <w:ind w:firstLine="420"/>
        <w:rPr>
          <w:b/>
          <w:bCs/>
        </w:rPr>
      </w:pPr>
      <w:r>
        <w:rPr>
          <w:rFonts w:hint="eastAsia"/>
          <w:b/>
          <w:bCs/>
        </w:rPr>
        <w:t>③</w:t>
      </w:r>
      <w:r>
        <w:rPr>
          <w:b/>
          <w:bCs/>
        </w:rPr>
        <w:t xml:space="preserve"> 乙酰乙酸的生成与转化：在H</w:t>
      </w:r>
      <w:r>
        <w:rPr>
          <w:rFonts w:hint="eastAsia"/>
          <w:b/>
          <w:bCs/>
        </w:rPr>
        <w:t>MG</w:t>
      </w:r>
      <w:r>
        <w:rPr>
          <w:rFonts w:hint="eastAsia" w:ascii="微软雅黑" w:hAnsi="微软雅黑" w:eastAsia="微软雅黑" w:cs="微软雅黑"/>
          <w:b/>
          <w:bCs/>
        </w:rPr>
        <w:t>−</w:t>
      </w:r>
      <w:r>
        <w:rPr>
          <w:b/>
          <w:bCs/>
        </w:rPr>
        <w:t>CoA</w:t>
      </w:r>
      <w:r>
        <w:rPr>
          <w:rFonts w:hint="eastAsia"/>
          <w:b/>
          <w:bCs/>
        </w:rPr>
        <w:t>裂解酶</w:t>
      </w:r>
      <w:r>
        <w:rPr>
          <w:b/>
          <w:bCs/>
        </w:rPr>
        <w:t>(HMG</w:t>
      </w:r>
      <w:r>
        <w:rPr>
          <w:rFonts w:hint="eastAsia" w:ascii="微软雅黑" w:hAnsi="微软雅黑" w:eastAsia="微软雅黑" w:cs="微软雅黑"/>
          <w:b/>
          <w:bCs/>
        </w:rPr>
        <w:t>−</w:t>
      </w:r>
      <w:r>
        <w:rPr>
          <w:b/>
          <w:bCs/>
        </w:rPr>
        <w:t>CoAlogase)</w:t>
      </w:r>
      <w:r>
        <w:rPr>
          <w:rFonts w:hint="eastAsia"/>
          <w:b/>
          <w:bCs/>
        </w:rPr>
        <w:t>的作用下，</w:t>
      </w:r>
      <w:r>
        <w:rPr>
          <w:b/>
          <w:bCs/>
        </w:rPr>
        <w:t>H</w:t>
      </w:r>
      <w:r>
        <w:rPr>
          <w:rFonts w:hint="eastAsia"/>
          <w:b/>
          <w:bCs/>
        </w:rPr>
        <w:t>MG</w:t>
      </w:r>
      <w:r>
        <w:rPr>
          <w:rFonts w:hint="eastAsia" w:ascii="微软雅黑" w:hAnsi="微软雅黑" w:eastAsia="微软雅黑" w:cs="微软雅黑"/>
          <w:b/>
          <w:bCs/>
        </w:rPr>
        <w:t>−</w:t>
      </w:r>
      <w:r>
        <w:rPr>
          <w:b/>
          <w:bCs/>
        </w:rPr>
        <w:t>CoA</w:t>
      </w:r>
      <w:r>
        <w:rPr>
          <w:rFonts w:hint="eastAsia"/>
          <w:b/>
          <w:bCs/>
        </w:rPr>
        <w:t>裂解生成乙酰乙酸和乙酰</w:t>
      </w:r>
      <w:r>
        <w:rPr>
          <w:b/>
          <w:bCs/>
        </w:rPr>
        <w:t>CoA。乙酰乙酸既可自发脱羧生成丙酮，也可以在β羟丁酸脱氢酶(β-hydoxybutyrate dehydrogen-ase) 的催化下，被还原为β羟丁酸。</w:t>
      </w:r>
    </w:p>
    <w:p>
      <w:pPr>
        <w:ind w:firstLine="420"/>
        <w:rPr>
          <w:b/>
          <w:bCs/>
        </w:rPr>
      </w:pPr>
      <w:r>
        <w:rPr>
          <w:rFonts w:hint="eastAsia"/>
          <w:b/>
          <w:bCs/>
        </w:rPr>
        <w:t>酮体的利用价值体现在：（</w:t>
      </w:r>
      <w:r>
        <w:rPr>
          <w:b/>
          <w:bCs/>
        </w:rPr>
        <w:t>2）酮体的利用。肝细胞与肝外组织的最根本区别是：肝外组织无酮体生成的酶但有分解酮体的酶类。所以肝细胞产生的酮体进入血液，随血液循环到达肝外组织或</w:t>
      </w:r>
    </w:p>
    <w:p>
      <w:pPr>
        <w:ind w:firstLine="420"/>
        <w:rPr>
          <w:b/>
          <w:bCs/>
        </w:rPr>
      </w:pPr>
      <w:r>
        <w:rPr>
          <w:rFonts w:hint="eastAsia"/>
          <w:b/>
          <w:bCs/>
        </w:rPr>
        <w:t>器官如脑、心、肾、肺及骨骼肌，供这些组织或器官利用。利用酮体的酶主要有</w:t>
      </w:r>
      <w:r>
        <w:rPr>
          <w:b/>
          <w:bCs/>
        </w:rPr>
        <w:t>3种：琥珀酰CoA转硫酶、乙酰乙酰CoA硫解酶和乙酰乙酸硫激酶。</w:t>
      </w:r>
    </w:p>
    <w:p>
      <w:pPr>
        <w:ind w:firstLine="420"/>
        <w:rPr>
          <w:rFonts w:hint="eastAsia"/>
          <w:b/>
          <w:bCs/>
        </w:rPr>
      </w:pPr>
      <w:r>
        <w:rPr>
          <w:b/>
          <w:bCs/>
        </w:rPr>
        <w:t>(3)酮体生成的意义。酮体是动物体内的脂肪酸在肝内氧化分解不彻底的中间代谢产物，可以看成是肝输出能源的一种形式。在饥饿和禁食时，糖供应不足，酮体成为脑、骨骼肌和心肌的一种极为重要的替代葡萄糖的能源。正常情况下，血中仅含少量酮体，为0.03</w:t>
      </w:r>
      <w:r>
        <w:rPr>
          <w:rFonts w:ascii="Cambria Math" w:hAnsi="Cambria Math" w:cs="Cambria Math"/>
          <w:b/>
          <w:bCs/>
        </w:rPr>
        <w:t>∼</w:t>
      </w:r>
      <w:r>
        <w:rPr>
          <w:b/>
          <w:bCs/>
        </w:rPr>
        <w:t>0.5mmol/L。</w:t>
      </w:r>
      <w:r>
        <w:rPr>
          <w:rFonts w:hint="eastAsia"/>
          <w:b/>
          <w:bCs/>
        </w:rPr>
        <w:t>在长期饥饿和糖尿病状态下，脂肪酸动员加强，酮体生成增加，大脑能优先利用乙酰乙酸。酮体生成超过肝外组织利用能力时，引起血中酮体含量升高，尤其乙酰乙酸和β羟丁酸均为中强酸，使血液发生酸中毒</w:t>
      </w:r>
      <w:r>
        <w:rPr>
          <w:b/>
          <w:bCs/>
        </w:rPr>
        <w:t>(acidosis)并随尿排出，引起酮尿。糖尿病患者的乙酰乙酸生成速度大于分解速度，他们的血液中会出现大量的酮体，呼出的气体也有酮体的气味。</w:t>
      </w:r>
    </w:p>
    <w:p>
      <w:pPr>
        <w:rPr>
          <w:rFonts w:hint="eastAsia"/>
          <w:b/>
          <w:bCs/>
          <w:sz w:val="24"/>
          <w:szCs w:val="24"/>
        </w:rPr>
      </w:pPr>
      <w:r>
        <w:rPr>
          <w:rFonts w:hint="eastAsia"/>
          <w:b/>
          <w:bCs/>
          <w:sz w:val="24"/>
          <w:szCs w:val="24"/>
        </w:rPr>
        <w:t>13.为什么说DNA复制是半保留半不连续复制？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kern w:val="0"/>
          <w:szCs w:val="24"/>
        </w:rPr>
      </w:pPr>
      <w:r>
        <w:rPr>
          <w:rFonts w:ascii="Arial" w:hAnsi="Arial" w:eastAsia="宋体" w:cs="Arial"/>
          <w:kern w:val="0"/>
          <w:szCs w:val="24"/>
        </w:rPr>
        <w:t>半保留即母链DNA解开为两股单链，各自作为模板按碱基配对规律，合成与模板互补的子链。子代细胞的DNA,一股单链从亲代完整地接受过来，另一股单链则完全重新合成。</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kern w:val="0"/>
          <w:szCs w:val="24"/>
        </w:rPr>
      </w:pPr>
      <w:r>
        <w:rPr>
          <w:rFonts w:ascii="Arial" w:hAnsi="Arial" w:eastAsia="宋体" w:cs="Arial"/>
          <w:kern w:val="0"/>
          <w:szCs w:val="24"/>
        </w:rPr>
        <w:t>半不连续复制是由于DNA双螺旋的两股单链是反向平行，一条链的走向为5'-3',另一条链为3'-5',DNA的两条链都能作为模板以边解链边复制方式，同时合成两条新的互补链。但是，所有已知DNA聚合酶的合成方向都是5’-3’，所以在复制是，一条链的合成方向和复制叉前进方向相同，可以连续复制，称为领头链；另一条链的合成方向与复制叉前进方向相反，不能顺着解链方向连续复制，必须待模板链解开至足够长度，然后从5‘-3’生成引物并复制子链。延长过程中，又要等待下一段有足够长度的模板，再次生成引物而延长，然后连接起来，这条链称随从链。因此就把领头链连续复制，随从链不连续复制的复制方式称为半不连续复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kern w:val="0"/>
          <w:szCs w:val="24"/>
        </w:rPr>
      </w:pPr>
    </w:p>
    <w:p>
      <w:pPr>
        <w:rPr>
          <w:rFonts w:hint="eastAsia"/>
          <w:b/>
          <w:bCs/>
          <w:sz w:val="24"/>
          <w:szCs w:val="24"/>
        </w:rPr>
      </w:pPr>
      <w:r>
        <w:rPr>
          <w:rFonts w:hint="eastAsia"/>
          <w:b/>
          <w:bCs/>
          <w:sz w:val="24"/>
          <w:szCs w:val="24"/>
        </w:rPr>
        <w:t>14.DNA复制和RNA转录各有何特点（比较原核生物DNA复制和RNA转录的特点）</w:t>
      </w:r>
    </w:p>
    <w:p>
      <w:pPr>
        <w:rPr>
          <w:rFonts w:hint="eastAsia"/>
          <w:b/>
          <w:bCs/>
        </w:rPr>
      </w:pPr>
      <w:r>
        <w:rPr>
          <w:rFonts w:hint="eastAsia"/>
          <w:b/>
          <w:bCs/>
        </w:rPr>
        <w:t>一、DNA复制的特点</w:t>
      </w:r>
    </w:p>
    <w:p>
      <w:pPr>
        <w:rPr>
          <w:rFonts w:hint="eastAsia"/>
          <w:b/>
          <w:bCs/>
        </w:rPr>
      </w:pPr>
    </w:p>
    <w:p>
      <w:pPr>
        <w:rPr>
          <w:rFonts w:hint="eastAsia"/>
          <w:b/>
          <w:bCs/>
        </w:rPr>
      </w:pPr>
      <w:r>
        <w:rPr>
          <w:rFonts w:hint="eastAsia"/>
          <w:b/>
          <w:bCs/>
        </w:rPr>
        <w:t>1、需要引物：DNA聚合酶必须以一段具有3'端自由羟基（3'-OH）的RNA作为引物，才能开始聚合子代DNA链。RNA引物的大小，在原核生物中通常为50～100个核苷酸，而在真核生物中约为10个核苷酸。</w:t>
      </w:r>
    </w:p>
    <w:p>
      <w:pPr>
        <w:rPr>
          <w:rFonts w:hint="eastAsia"/>
          <w:b/>
          <w:bCs/>
        </w:rPr>
      </w:pPr>
    </w:p>
    <w:p>
      <w:pPr>
        <w:rPr>
          <w:rFonts w:hint="eastAsia"/>
          <w:b/>
          <w:bCs/>
        </w:rPr>
      </w:pPr>
      <w:r>
        <w:rPr>
          <w:rFonts w:hint="eastAsia"/>
          <w:b/>
          <w:bCs/>
        </w:rPr>
        <w:t>2、半保留复制：是以最开始的双链分子中的一条作为模板进行DNA复制，产生两个完全一致的DNA分子。</w:t>
      </w:r>
    </w:p>
    <w:p>
      <w:pPr>
        <w:rPr>
          <w:rFonts w:hint="eastAsia"/>
          <w:b/>
          <w:bCs/>
        </w:rPr>
      </w:pPr>
    </w:p>
    <w:p>
      <w:pPr>
        <w:rPr>
          <w:rFonts w:hint="eastAsia"/>
          <w:b/>
          <w:bCs/>
        </w:rPr>
      </w:pPr>
      <w:r>
        <w:rPr>
          <w:rFonts w:hint="eastAsia"/>
          <w:b/>
          <w:bCs/>
        </w:rPr>
        <w:t>3、DNA复制不能沿滞后链进行：从头到尾的DNA链，直到已经复制了足够长度的DNA分子，否则DNA复制不会继续沿着模本链进行复制，DNA复制于是从新合成复制叉处分开。</w:t>
      </w:r>
    </w:p>
    <w:p>
      <w:pPr>
        <w:rPr>
          <w:rFonts w:hint="eastAsia"/>
          <w:b/>
          <w:bCs/>
        </w:rPr>
      </w:pPr>
    </w:p>
    <w:p>
      <w:pPr>
        <w:rPr>
          <w:rFonts w:hint="eastAsia"/>
          <w:b/>
          <w:bCs/>
        </w:rPr>
      </w:pPr>
      <w:r>
        <w:rPr>
          <w:rFonts w:hint="eastAsia"/>
          <w:b/>
          <w:bCs/>
        </w:rPr>
        <w:t>4、双向复制：DNA复制时，以复制起始点为中心，向两个方向进行复制。但在低等生物中，也可进行单向复制。</w:t>
      </w:r>
    </w:p>
    <w:p>
      <w:pPr>
        <w:rPr>
          <w:rFonts w:hint="eastAsia"/>
          <w:b/>
          <w:bCs/>
        </w:rPr>
      </w:pPr>
    </w:p>
    <w:p>
      <w:pPr>
        <w:rPr>
          <w:rFonts w:hint="eastAsia"/>
          <w:b/>
          <w:bCs/>
        </w:rPr>
      </w:pPr>
      <w:r>
        <w:rPr>
          <w:rFonts w:hint="eastAsia"/>
          <w:b/>
          <w:bCs/>
        </w:rPr>
        <w:t>5、有一定的复制起始点：DNA在复制时，需在特定的位点起始，这是一些具有特定核苷酸排列顺序的片段，即复制起始点（复制子）。在原核生物中，复制起始点通常为一个，而在真核生物中则为多个。</w:t>
      </w:r>
    </w:p>
    <w:p>
      <w:pPr>
        <w:rPr>
          <w:rFonts w:hint="eastAsia"/>
          <w:b/>
          <w:bCs/>
        </w:rPr>
      </w:pPr>
    </w:p>
    <w:p>
      <w:pPr>
        <w:rPr>
          <w:rFonts w:hint="eastAsia"/>
          <w:b/>
          <w:bCs/>
        </w:rPr>
      </w:pPr>
      <w:r>
        <w:rPr>
          <w:rFonts w:hint="eastAsia"/>
          <w:b/>
          <w:bCs/>
        </w:rPr>
        <w:t>二、RNA转录的特点</w:t>
      </w:r>
    </w:p>
    <w:p>
      <w:pPr>
        <w:rPr>
          <w:rFonts w:hint="eastAsia"/>
          <w:b/>
          <w:bCs/>
        </w:rPr>
      </w:pPr>
    </w:p>
    <w:p>
      <w:pPr>
        <w:rPr>
          <w:rFonts w:hint="eastAsia"/>
          <w:b/>
          <w:bCs/>
        </w:rPr>
      </w:pPr>
      <w:r>
        <w:rPr>
          <w:rFonts w:hint="eastAsia"/>
          <w:b/>
          <w:bCs/>
        </w:rPr>
        <w:t>1、以特定的DNA片段作为模板：转录中，一个基因会被读取并复制为mRNA。以特定的DNA片段作为模板，以DNA依赖的RNA合成酶作为催化剂，合成前体mRNA。</w:t>
      </w:r>
    </w:p>
    <w:p>
      <w:pPr>
        <w:rPr>
          <w:rFonts w:hint="eastAsia"/>
          <w:b/>
          <w:bCs/>
        </w:rPr>
      </w:pPr>
    </w:p>
    <w:p>
      <w:pPr>
        <w:rPr>
          <w:rFonts w:hint="eastAsia"/>
          <w:b/>
          <w:bCs/>
        </w:rPr>
      </w:pPr>
      <w:r>
        <w:rPr>
          <w:rFonts w:hint="eastAsia"/>
          <w:b/>
          <w:bCs/>
        </w:rPr>
        <w:t>2、转录产生引物：在体内，转录是基因表达的第一阶段，并且是基因调节的主要阶段。转录可产生DNA复制的引物，在反转录病毒感染中也起到重要作用。</w:t>
      </w:r>
    </w:p>
    <w:p>
      <w:pPr>
        <w:rPr>
          <w:rFonts w:hint="eastAsia"/>
          <w:b/>
          <w:bCs/>
        </w:rPr>
      </w:pPr>
    </w:p>
    <w:p>
      <w:pPr>
        <w:rPr>
          <w:rFonts w:hint="eastAsia"/>
          <w:b/>
          <w:bCs/>
        </w:rPr>
      </w:pPr>
      <w:r>
        <w:rPr>
          <w:rFonts w:hint="eastAsia"/>
          <w:b/>
          <w:bCs/>
        </w:rPr>
        <w:t>3、转录仅以DNA的一条链作为模板：被选为模板的单链叫模板链，又称无义链；另一条单链叫非模板链，又称编码链、有义链、信息链。</w:t>
      </w:r>
    </w:p>
    <w:p>
      <w:pPr>
        <w:rPr>
          <w:rFonts w:hint="eastAsia"/>
          <w:b/>
          <w:bCs/>
        </w:rPr>
      </w:pPr>
    </w:p>
    <w:p>
      <w:pPr>
        <w:rPr>
          <w:rFonts w:hint="eastAsia"/>
          <w:b/>
          <w:bCs/>
        </w:rPr>
      </w:pPr>
    </w:p>
    <w:p>
      <w:pPr>
        <w:rPr>
          <w:rFonts w:hint="eastAsia"/>
          <w:b/>
          <w:bCs/>
        </w:rPr>
      </w:pPr>
      <w:r>
        <w:rPr>
          <w:rFonts w:hint="eastAsia"/>
          <w:b/>
          <w:bCs/>
        </w:rPr>
        <w:t>DNA复制与转录的区别：</w:t>
      </w:r>
    </w:p>
    <w:p>
      <w:pPr>
        <w:rPr>
          <w:rFonts w:hint="eastAsia"/>
          <w:b/>
          <w:bCs/>
        </w:rPr>
      </w:pPr>
    </w:p>
    <w:p>
      <w:pPr>
        <w:rPr>
          <w:rFonts w:hint="eastAsia"/>
          <w:b/>
          <w:bCs/>
        </w:rPr>
      </w:pPr>
      <w:r>
        <w:rPr>
          <w:rFonts w:hint="eastAsia"/>
          <w:b/>
          <w:bCs/>
        </w:rPr>
        <w:t>1、过程不同</w:t>
      </w:r>
    </w:p>
    <w:p>
      <w:pPr>
        <w:rPr>
          <w:rFonts w:hint="eastAsia"/>
          <w:b/>
          <w:bCs/>
        </w:rPr>
      </w:pPr>
    </w:p>
    <w:p>
      <w:pPr>
        <w:rPr>
          <w:rFonts w:hint="eastAsia"/>
          <w:b/>
          <w:bCs/>
        </w:rPr>
      </w:pPr>
      <w:r>
        <w:rPr>
          <w:rFonts w:hint="eastAsia"/>
          <w:b/>
          <w:bCs/>
        </w:rPr>
        <w:t>复制的过程：DNA解旋，以两条</w:t>
      </w:r>
      <w:bookmarkStart w:id="2" w:name="_GoBack"/>
      <w:bookmarkEnd w:id="2"/>
      <w:r>
        <w:rPr>
          <w:rFonts w:hint="eastAsia"/>
          <w:b/>
          <w:bCs/>
        </w:rPr>
        <w:t>链为模板，按碱基互补配对原则，合成两条子链，子链与对应母链螺旋化。转录的过程：DNA解旋，以其一条链为模板，按碱基互补配对原则，形成mRNA单链，进入细胞质与核糖体结合。</w:t>
      </w:r>
    </w:p>
    <w:p>
      <w:pPr>
        <w:rPr>
          <w:rFonts w:hint="eastAsia"/>
          <w:b/>
          <w:bCs/>
        </w:rPr>
      </w:pPr>
    </w:p>
    <w:p>
      <w:pPr>
        <w:rPr>
          <w:rFonts w:hint="eastAsia"/>
          <w:b/>
          <w:bCs/>
        </w:rPr>
      </w:pPr>
      <w:r>
        <w:rPr>
          <w:rFonts w:hint="eastAsia"/>
          <w:b/>
          <w:bCs/>
        </w:rPr>
        <w:t>2、发生的过程不同</w:t>
      </w:r>
    </w:p>
    <w:p>
      <w:pPr>
        <w:rPr>
          <w:rFonts w:hint="eastAsia"/>
          <w:b/>
          <w:bCs/>
        </w:rPr>
      </w:pPr>
    </w:p>
    <w:p>
      <w:pPr>
        <w:rPr>
          <w:rFonts w:hint="eastAsia"/>
          <w:b/>
          <w:bCs/>
        </w:rPr>
      </w:pPr>
      <w:r>
        <w:rPr>
          <w:rFonts w:hint="eastAsia"/>
          <w:b/>
          <w:bCs/>
        </w:rPr>
        <w:t>对具有细胞结构的生物而言，DNA复制发生于细胞分裂过程中，转录则发生于细胞分裂、分化等过程。</w:t>
      </w:r>
    </w:p>
    <w:p>
      <w:pPr>
        <w:rPr>
          <w:rFonts w:hint="eastAsia"/>
          <w:b/>
          <w:bCs/>
        </w:rPr>
      </w:pPr>
    </w:p>
    <w:p>
      <w:pPr>
        <w:rPr>
          <w:rFonts w:hint="eastAsia"/>
          <w:b/>
          <w:bCs/>
        </w:rPr>
      </w:pPr>
      <w:r>
        <w:rPr>
          <w:rFonts w:hint="eastAsia"/>
          <w:b/>
          <w:bCs/>
        </w:rPr>
        <w:t>3、形式不同</w:t>
      </w:r>
    </w:p>
    <w:p>
      <w:pPr>
        <w:rPr>
          <w:rFonts w:hint="eastAsia"/>
          <w:b/>
          <w:bCs/>
        </w:rPr>
      </w:pPr>
    </w:p>
    <w:p>
      <w:pPr>
        <w:rPr>
          <w:b/>
          <w:bCs/>
        </w:rPr>
      </w:pPr>
      <w:r>
        <w:rPr>
          <w:rFonts w:hint="eastAsia"/>
          <w:b/>
          <w:bCs/>
        </w:rPr>
        <w:t>DNA复制是边解旋边复制，半保留复制。转录是边解旋边转录，DNA双链全保留。转录是以DNA的一条链为模板合成RNA的过程，并不是一个DNA分子通过转录可生成一个RNA分子，实际上，转录是以基因的一条链为模板合成RNA的过程</w:t>
      </w:r>
    </w:p>
    <w:p>
      <w:pPr>
        <w:rPr>
          <w:rFonts w:hint="eastAsia"/>
          <w:b/>
          <w:bCs/>
          <w:sz w:val="24"/>
          <w:szCs w:val="24"/>
        </w:rPr>
      </w:pPr>
      <w:r>
        <w:rPr>
          <w:rFonts w:hint="eastAsia"/>
          <w:b/>
          <w:bCs/>
          <w:sz w:val="24"/>
          <w:szCs w:val="24"/>
        </w:rPr>
        <w:t>15.遗传密码是怎样破译的？它有何特点？</w:t>
      </w:r>
    </w:p>
    <w:p>
      <w:pPr>
        <w:pStyle w:val="9"/>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0"/>
        <w:jc w:val="left"/>
        <w:rPr>
          <w:rFonts w:ascii="Arial" w:hAnsi="Arial" w:eastAsia="宋体" w:cs="Arial"/>
          <w:kern w:val="0"/>
          <w:szCs w:val="24"/>
        </w:rPr>
      </w:pPr>
      <w:r>
        <w:rPr>
          <w:rFonts w:hint="eastAsia" w:ascii="Arial" w:hAnsi="Arial" w:eastAsia="宋体" w:cs="Arial"/>
          <w:kern w:val="0"/>
          <w:szCs w:val="24"/>
        </w:rPr>
        <w:t>三联体密码与阅读框的推想</w:t>
      </w:r>
    </w:p>
    <w:p>
      <w:pPr>
        <w:pStyle w:val="9"/>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0"/>
        <w:jc w:val="left"/>
        <w:rPr>
          <w:rFonts w:ascii="Arial" w:hAnsi="Arial" w:eastAsia="宋体" w:cs="Arial"/>
          <w:kern w:val="0"/>
          <w:szCs w:val="24"/>
        </w:rPr>
      </w:pPr>
      <w:r>
        <w:rPr>
          <w:rFonts w:hint="eastAsia" w:ascii="Arial" w:hAnsi="Arial" w:eastAsia="宋体" w:cs="Arial"/>
          <w:kern w:val="0"/>
          <w:szCs w:val="24"/>
        </w:rPr>
        <w:t>人工合成多核苷酸和无细胞体系蛋白质放的合成</w:t>
      </w:r>
    </w:p>
    <w:p>
      <w:pPr>
        <w:pStyle w:val="9"/>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0"/>
        <w:jc w:val="left"/>
        <w:rPr>
          <w:rFonts w:ascii="Arial" w:hAnsi="Arial" w:eastAsia="宋体" w:cs="Arial"/>
          <w:kern w:val="0"/>
          <w:szCs w:val="24"/>
        </w:rPr>
      </w:pPr>
      <w:r>
        <w:rPr>
          <w:rFonts w:hint="eastAsia" w:ascii="Arial" w:hAnsi="Arial" w:eastAsia="宋体" w:cs="Arial"/>
          <w:kern w:val="0"/>
          <w:szCs w:val="24"/>
        </w:rPr>
        <w:t>三核苷酸诱导酰胺tRNA对核糖体的特异结合</w:t>
      </w:r>
    </w:p>
    <w:p>
      <w:pPr>
        <w:pStyle w:val="9"/>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Chars="0"/>
        <w:jc w:val="left"/>
        <w:rPr>
          <w:rFonts w:ascii="Arial" w:hAnsi="Arial" w:eastAsia="宋体" w:cs="Arial"/>
          <w:kern w:val="0"/>
          <w:szCs w:val="24"/>
        </w:rPr>
      </w:pPr>
      <w:r>
        <w:rPr>
          <w:rFonts w:hint="eastAsia" w:ascii="Arial" w:hAnsi="Arial" w:eastAsia="宋体" w:cs="Arial"/>
          <w:kern w:val="0"/>
          <w:szCs w:val="24"/>
        </w:rPr>
        <w:t>具有特定重复序列多聚核糖核苷模板的合成。经历这些阶段后，所有氨基酸的三联体密码的碱基顺序在1996年全部确定。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kern w:val="0"/>
          <w:szCs w:val="24"/>
        </w:rPr>
      </w:pPr>
      <w:r>
        <w:rPr>
          <w:rFonts w:hint="eastAsia" w:ascii="Arial" w:hAnsi="Arial" w:eastAsia="宋体" w:cs="Arial"/>
          <w:kern w:val="0"/>
          <w:szCs w:val="24"/>
        </w:rPr>
        <w:t>特点：1无标点性，无重叠性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630" w:firstLineChars="300"/>
        <w:jc w:val="left"/>
        <w:rPr>
          <w:rFonts w:ascii="Arial" w:hAnsi="Arial" w:eastAsia="宋体" w:cs="Arial"/>
          <w:kern w:val="0"/>
          <w:szCs w:val="24"/>
        </w:rPr>
      </w:pPr>
      <w:r>
        <w:rPr>
          <w:rFonts w:hint="eastAsia" w:ascii="Arial" w:hAnsi="Arial" w:eastAsia="宋体" w:cs="Arial"/>
          <w:kern w:val="0"/>
          <w:szCs w:val="24"/>
        </w:rPr>
        <w:t>2简并性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630" w:firstLineChars="300"/>
        <w:jc w:val="left"/>
        <w:rPr>
          <w:rFonts w:ascii="Arial" w:hAnsi="Arial" w:eastAsia="宋体" w:cs="Arial"/>
          <w:kern w:val="0"/>
          <w:szCs w:val="24"/>
        </w:rPr>
      </w:pPr>
      <w:r>
        <w:rPr>
          <w:rFonts w:hint="eastAsia" w:ascii="Arial" w:hAnsi="Arial" w:eastAsia="宋体" w:cs="Arial"/>
          <w:kern w:val="0"/>
          <w:szCs w:val="24"/>
        </w:rPr>
        <w:t>3摆动性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630" w:firstLineChars="300"/>
        <w:jc w:val="left"/>
        <w:rPr>
          <w:rFonts w:ascii="Arial" w:hAnsi="Arial" w:eastAsia="宋体" w:cs="Arial"/>
          <w:kern w:val="0"/>
          <w:szCs w:val="24"/>
        </w:rPr>
      </w:pPr>
      <w:r>
        <w:rPr>
          <w:rFonts w:hint="eastAsia" w:ascii="Arial" w:hAnsi="Arial" w:eastAsia="宋体" w:cs="Arial"/>
          <w:kern w:val="0"/>
          <w:szCs w:val="24"/>
        </w:rPr>
        <w:t>4通用性和例外.</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kern w:val="0"/>
          <w:szCs w:val="24"/>
        </w:rPr>
      </w:pPr>
    </w:p>
    <w:p>
      <w:pPr>
        <w:rPr>
          <w:rFonts w:hint="eastAsia"/>
          <w:b/>
          <w:bCs/>
          <w:sz w:val="24"/>
          <w:szCs w:val="24"/>
        </w:rPr>
      </w:pPr>
      <w:r>
        <w:rPr>
          <w:rFonts w:hint="eastAsia"/>
          <w:b/>
          <w:bCs/>
          <w:sz w:val="24"/>
          <w:szCs w:val="24"/>
        </w:rPr>
        <w:t>16.tRNA有何功能？</w:t>
      </w:r>
    </w:p>
    <w:p>
      <w:pPr>
        <w:pStyle w:val="5"/>
        <w:spacing w:line="330" w:lineRule="atLeast"/>
        <w:rPr>
          <w:spacing w:val="8"/>
          <w:sz w:val="21"/>
        </w:rPr>
      </w:pPr>
      <w:r>
        <w:rPr>
          <w:spacing w:val="8"/>
          <w:sz w:val="21"/>
        </w:rPr>
        <w:t>主要是携带氨基酸进入核糖体，在mRNA指导下合成蛋白质。tRNA还具有其他一些特异功能，例如，在没有核糖体或其他核酸分子参与下，携带氨基酸转移至专一的受体分子，以合成细胞膜或细胞壁组分；作为反转录酶引物参与DNA合成；作为某些酶的抑制剂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kern w:val="0"/>
          <w:szCs w:val="24"/>
        </w:rPr>
      </w:pPr>
    </w:p>
    <w:p>
      <w:pPr>
        <w:rPr>
          <w:rFonts w:hint="eastAsia"/>
          <w:b/>
          <w:bCs/>
          <w:sz w:val="24"/>
          <w:szCs w:val="24"/>
        </w:rPr>
      </w:pPr>
      <w:r>
        <w:rPr>
          <w:rFonts w:hint="eastAsia"/>
          <w:b/>
          <w:bCs/>
          <w:sz w:val="24"/>
          <w:szCs w:val="24"/>
        </w:rPr>
        <w:t>17.试述原核生物蛋白质合成过程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color w:val="0000FF"/>
          <w:kern w:val="0"/>
          <w:szCs w:val="24"/>
        </w:rPr>
      </w:pPr>
      <w:r>
        <w:rPr>
          <w:rFonts w:hint="eastAsia" w:ascii="Arial" w:hAnsi="Arial" w:eastAsia="宋体" w:cs="Arial"/>
          <w:color w:val="0000FF"/>
          <w:kern w:val="0"/>
          <w:szCs w:val="24"/>
        </w:rPr>
        <w:t>（</w:t>
      </w:r>
      <w:r>
        <w:rPr>
          <w:rFonts w:ascii="Arial" w:hAnsi="Arial" w:eastAsia="宋体" w:cs="Arial"/>
          <w:color w:val="0000FF"/>
          <w:kern w:val="0"/>
          <w:szCs w:val="24"/>
        </w:rPr>
        <w:t xml:space="preserve">1）核糖体30S小亚基附着于mRNA起始信号部位：原核生物中每一个mRNA都具有其核糖体结合位点，它是位于AUG上游8-13个核苷酸处的一个短片段叫做SD序列。这段序列正好与30S小亚基中的16S rRNA3’端一部分序列互补，因此SD序列也叫做核糖体结合序列，这种互补就意味着核糖体能选择mRNA上AUG的正确位置来起始肽链的合成，该结合反应由起始因子3（IF-3）介导，另外IF-1促进IF-3与小亚基的结合，故先形成IF3-30S亚基-mRNA三元复合物。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color w:val="0000FF"/>
          <w:kern w:val="0"/>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color w:val="0000FF"/>
          <w:kern w:val="0"/>
          <w:szCs w:val="24"/>
        </w:rPr>
      </w:pPr>
      <w:r>
        <w:rPr>
          <w:rFonts w:ascii="Arial" w:hAnsi="Arial" w:eastAsia="宋体" w:cs="Arial"/>
          <w:color w:val="0000FF"/>
          <w:kern w:val="0"/>
          <w:szCs w:val="24"/>
        </w:rPr>
        <w:t xml:space="preserve">（2）30S前起始复合物的形成：在起始因子2作用下，甲酰蛋氨酰起 始tRNA与mRNA分子中的AUG相结合，即密码子与反密码子配对，同时IF3从三元复合物中脱落，形成30S前起始复合物，即IF2-3S亚基-mRNA-fMet-tRNAfmet复合物，此步需要GTP和Mg2+参与。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color w:val="0000FF"/>
          <w:kern w:val="0"/>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rPr>
          <w:rFonts w:ascii="Arial" w:hAnsi="Arial" w:eastAsia="宋体" w:cs="Arial"/>
          <w:color w:val="0000FF"/>
          <w:kern w:val="0"/>
          <w:szCs w:val="24"/>
        </w:rPr>
      </w:pPr>
      <w:r>
        <w:rPr>
          <w:rFonts w:ascii="Arial" w:hAnsi="Arial" w:eastAsia="宋体" w:cs="Arial"/>
          <w:color w:val="0000FF"/>
          <w:kern w:val="0"/>
          <w:szCs w:val="24"/>
        </w:rPr>
        <w:t>（3）70S起始复合物的形成：50S亚基上述的30S前起始复合物结合，同时IF2脱落，形成70S起始复合物，即30S亚基-mRNA-50S亚基-mRNA-fMet-tRNAfmet复合物。此时fMet-tRNAfmet占据着50S亚基的肽酰位。而A位则空着有待于对应mRNA中第二个密码的相应氨基酰tRNA进入，从而进入延长阶段</w:t>
      </w:r>
    </w:p>
    <w:p>
      <w:pPr>
        <w:rPr>
          <w:b/>
          <w:bC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0734494"/>
      <w:docPartObj>
        <w:docPartGallery w:val="autotext"/>
      </w:docPartObj>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C50F22"/>
    <w:multiLevelType w:val="multilevel"/>
    <w:tmpl w:val="4EC50F22"/>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4NzIyN2MxYTlmMzQ1NGE2MjU5NWRkMjhlOGMxYTAifQ=="/>
  </w:docVars>
  <w:rsids>
    <w:rsidRoot w:val="005D079C"/>
    <w:rsid w:val="000E2666"/>
    <w:rsid w:val="00171442"/>
    <w:rsid w:val="00182E0A"/>
    <w:rsid w:val="00183DE1"/>
    <w:rsid w:val="00186BCD"/>
    <w:rsid w:val="001C3BB7"/>
    <w:rsid w:val="001E0571"/>
    <w:rsid w:val="001F4052"/>
    <w:rsid w:val="00211EB6"/>
    <w:rsid w:val="00283B5F"/>
    <w:rsid w:val="002C730A"/>
    <w:rsid w:val="002E52D2"/>
    <w:rsid w:val="003961EF"/>
    <w:rsid w:val="003E3339"/>
    <w:rsid w:val="003F1BDC"/>
    <w:rsid w:val="004429B1"/>
    <w:rsid w:val="00450154"/>
    <w:rsid w:val="0045044E"/>
    <w:rsid w:val="004C365C"/>
    <w:rsid w:val="004E368F"/>
    <w:rsid w:val="0053043F"/>
    <w:rsid w:val="005D079C"/>
    <w:rsid w:val="00610FD3"/>
    <w:rsid w:val="00612F02"/>
    <w:rsid w:val="00676CEA"/>
    <w:rsid w:val="006823F1"/>
    <w:rsid w:val="006B3D31"/>
    <w:rsid w:val="006F5E71"/>
    <w:rsid w:val="00711939"/>
    <w:rsid w:val="00761160"/>
    <w:rsid w:val="00777CB8"/>
    <w:rsid w:val="007B19F4"/>
    <w:rsid w:val="007D2757"/>
    <w:rsid w:val="007E2F45"/>
    <w:rsid w:val="007E308F"/>
    <w:rsid w:val="008217D8"/>
    <w:rsid w:val="008E5B58"/>
    <w:rsid w:val="00945BE8"/>
    <w:rsid w:val="00963EF6"/>
    <w:rsid w:val="00966851"/>
    <w:rsid w:val="00966879"/>
    <w:rsid w:val="00980BE4"/>
    <w:rsid w:val="00A578BC"/>
    <w:rsid w:val="00A60DA3"/>
    <w:rsid w:val="00AC73E3"/>
    <w:rsid w:val="00AE4675"/>
    <w:rsid w:val="00AF4C6A"/>
    <w:rsid w:val="00B101DF"/>
    <w:rsid w:val="00B21A4A"/>
    <w:rsid w:val="00B50B6F"/>
    <w:rsid w:val="00B91413"/>
    <w:rsid w:val="00BA6FA6"/>
    <w:rsid w:val="00BB7F5B"/>
    <w:rsid w:val="00BE07DE"/>
    <w:rsid w:val="00BE6025"/>
    <w:rsid w:val="00BF02DE"/>
    <w:rsid w:val="00C00D2D"/>
    <w:rsid w:val="00C6580B"/>
    <w:rsid w:val="00C741FF"/>
    <w:rsid w:val="00C94594"/>
    <w:rsid w:val="00CB2065"/>
    <w:rsid w:val="00CD0119"/>
    <w:rsid w:val="00D01643"/>
    <w:rsid w:val="00D470E7"/>
    <w:rsid w:val="00D763CB"/>
    <w:rsid w:val="00D8554E"/>
    <w:rsid w:val="00D95036"/>
    <w:rsid w:val="00DC7C42"/>
    <w:rsid w:val="00DF3960"/>
    <w:rsid w:val="00E00984"/>
    <w:rsid w:val="00E27B00"/>
    <w:rsid w:val="00E4415D"/>
    <w:rsid w:val="00E77A5F"/>
    <w:rsid w:val="00EA59D2"/>
    <w:rsid w:val="00EC28E7"/>
    <w:rsid w:val="00EE3CDF"/>
    <w:rsid w:val="00F1182A"/>
    <w:rsid w:val="00F444CE"/>
    <w:rsid w:val="00F50BB1"/>
    <w:rsid w:val="00F71C44"/>
    <w:rsid w:val="00F9173C"/>
    <w:rsid w:val="00FA7A69"/>
    <w:rsid w:val="00FB0795"/>
    <w:rsid w:val="00FF1E14"/>
    <w:rsid w:val="12EA0F15"/>
    <w:rsid w:val="36AF7312"/>
    <w:rsid w:val="3FBA731B"/>
    <w:rsid w:val="56690780"/>
    <w:rsid w:val="626005FF"/>
    <w:rsid w:val="7A15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character" w:customStyle="1" w:styleId="8">
    <w:name w:val="标题 2 字符"/>
    <w:basedOn w:val="7"/>
    <w:link w:val="2"/>
    <w:uiPriority w:val="9"/>
    <w:rPr>
      <w:rFonts w:asciiTheme="majorHAnsi" w:hAnsiTheme="majorHAnsi" w:eastAsiaTheme="majorEastAsia" w:cstheme="majorBidi"/>
      <w:b/>
      <w:bCs/>
      <w:sz w:val="32"/>
      <w:szCs w:val="32"/>
    </w:rPr>
  </w:style>
  <w:style w:type="paragraph" w:styleId="9">
    <w:name w:val="List Paragraph"/>
    <w:basedOn w:val="1"/>
    <w:qFormat/>
    <w:uiPriority w:val="34"/>
    <w:pPr>
      <w:ind w:firstLine="420" w:firstLineChars="200"/>
    </w:pPr>
  </w:style>
  <w:style w:type="character" w:customStyle="1" w:styleId="10">
    <w:name w:val="HTML 预设格式 字符"/>
    <w:basedOn w:val="7"/>
    <w:link w:val="5"/>
    <w:uiPriority w:val="0"/>
    <w:rPr>
      <w:rFonts w:ascii="Arial" w:hAnsi="Arial" w:eastAsia="宋体" w:cs="Arial"/>
      <w:kern w:val="0"/>
      <w:sz w:val="24"/>
      <w:szCs w:val="24"/>
    </w:rPr>
  </w:style>
  <w:style w:type="character" w:customStyle="1" w:styleId="11">
    <w:name w:val="页眉 字符"/>
    <w:basedOn w:val="7"/>
    <w:link w:val="4"/>
    <w:qFormat/>
    <w:uiPriority w:val="99"/>
    <w:rPr>
      <w:sz w:val="18"/>
      <w:szCs w:val="18"/>
    </w:rPr>
  </w:style>
  <w:style w:type="character" w:customStyle="1" w:styleId="12">
    <w:name w:val="页脚 字符"/>
    <w:basedOn w:val="7"/>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1204</Words>
  <Characters>6866</Characters>
  <Lines>57</Lines>
  <Paragraphs>16</Paragraphs>
  <TotalTime>4</TotalTime>
  <ScaleCrop>false</ScaleCrop>
  <LinksUpToDate>false</LinksUpToDate>
  <CharactersWithSpaces>8054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2023-12-10T08:37:00Z</dcterms:created>
  <dc:creator>a a</dc:creator>
  <cp:lastModifiedBy>成王</cp:lastModifiedBy>
  <dcterms:modified xsi:type="dcterms:W3CDTF">2023-12-11T16:02:08Z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1FDD47335A194AE9AAB14FC4E5DD55D2_12</vt:lpwstr>
  </property>
</Properties>
</file>