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4AC06">
      <w:pPr>
        <w:numPr>
          <w:ilvl w:val="0"/>
          <w:numId w:val="1"/>
        </w:numPr>
        <w:spacing w:after="156" w:afterLines="50"/>
        <w:rPr>
          <w:rFonts w:ascii="Calibri" w:hAnsi="Calibri" w:eastAsia="宋体"/>
          <w:sz w:val="24"/>
          <w:szCs w:val="24"/>
        </w:rPr>
      </w:pPr>
      <w:r>
        <w:rPr>
          <w:rFonts w:hint="eastAsia" w:ascii="Calibri" w:hAnsi="Calibri" w:eastAsia="宋体"/>
          <w:sz w:val="24"/>
          <w:szCs w:val="24"/>
        </w:rPr>
        <w:t>什么是地球系统科学？地球系统科学的研究目标和问题是什么？</w:t>
      </w:r>
    </w:p>
    <w:p w14:paraId="3D98223E">
      <w:pPr>
        <w:spacing w:after="156" w:afterLines="50"/>
        <w:rPr>
          <w:rFonts w:ascii="Calibri" w:hAnsi="Calibri" w:eastAsia="宋体"/>
          <w:sz w:val="24"/>
          <w:szCs w:val="24"/>
        </w:rPr>
      </w:pPr>
      <w:r>
        <w:rPr>
          <w:rFonts w:hint="eastAsia" w:ascii="Calibri" w:hAnsi="Calibri" w:eastAsia="宋体"/>
          <w:sz w:val="24"/>
          <w:szCs w:val="24"/>
        </w:rPr>
        <w:t>第一问；狭义：是为了解释地球动力、地球演变和全球变化，对组成地球系统</w:t>
      </w:r>
      <w:r>
        <w:rPr>
          <w:rFonts w:hint="eastAsia" w:ascii="Calibri" w:hAnsi="Calibri" w:eastAsia="宋体"/>
          <w:sz w:val="24"/>
          <w:szCs w:val="24"/>
          <w:u w:val="single"/>
        </w:rPr>
        <w:t>各组成部分、各圈层相互作用机制</w:t>
      </w:r>
      <w:r>
        <w:rPr>
          <w:rFonts w:hint="eastAsia" w:ascii="Calibri" w:hAnsi="Calibri" w:eastAsia="宋体"/>
          <w:sz w:val="24"/>
          <w:szCs w:val="24"/>
        </w:rPr>
        <w:t>进行综合研究的一门科学。广义：地球系统科学是一门重点研究</w:t>
      </w:r>
      <w:r>
        <w:rPr>
          <w:rFonts w:hint="eastAsia" w:ascii="Calibri" w:hAnsi="Calibri" w:eastAsia="宋体"/>
          <w:sz w:val="24"/>
          <w:szCs w:val="24"/>
          <w:u w:val="single"/>
        </w:rPr>
        <w:t>地球各部分之间相互作用</w:t>
      </w:r>
      <w:r>
        <w:rPr>
          <w:rFonts w:hint="eastAsia" w:ascii="Calibri" w:hAnsi="Calibri" w:eastAsia="宋体"/>
          <w:sz w:val="24"/>
          <w:szCs w:val="24"/>
        </w:rPr>
        <w:t>的科学，解释</w:t>
      </w:r>
      <w:r>
        <w:rPr>
          <w:rFonts w:hint="eastAsia" w:ascii="Calibri" w:hAnsi="Calibri" w:eastAsia="宋体"/>
          <w:sz w:val="24"/>
          <w:szCs w:val="24"/>
          <w:u w:val="single"/>
        </w:rPr>
        <w:t>地球动力学、地球演化和全球变化</w:t>
      </w:r>
    </w:p>
    <w:p w14:paraId="106689FB">
      <w:pPr>
        <w:spacing w:after="156" w:afterLines="50"/>
        <w:rPr>
          <w:rFonts w:ascii="Calibri" w:hAnsi="Calibri" w:eastAsia="宋体"/>
          <w:sz w:val="24"/>
          <w:szCs w:val="24"/>
        </w:rPr>
      </w:pPr>
      <w:r>
        <w:rPr>
          <w:rFonts w:hint="eastAsia" w:ascii="Calibri" w:hAnsi="Calibri" w:eastAsia="宋体"/>
          <w:sz w:val="24"/>
          <w:szCs w:val="24"/>
        </w:rPr>
        <w:t>第二问；</w:t>
      </w:r>
      <w:r>
        <w:rPr>
          <w:rFonts w:hint="eastAsia" w:ascii="Calibri" w:hAnsi="Calibri" w:eastAsia="宋体"/>
          <w:sz w:val="24"/>
          <w:szCs w:val="24"/>
          <w:u w:val="single"/>
        </w:rPr>
        <w:t>目标</w:t>
      </w:r>
      <w:r>
        <w:rPr>
          <w:rFonts w:hint="eastAsia" w:ascii="Calibri" w:hAnsi="Calibri" w:eastAsia="宋体"/>
          <w:sz w:val="24"/>
          <w:szCs w:val="24"/>
        </w:rPr>
        <w:t>：了解地球系统如何工作、如何运转的，研究其过去、现在和未来的变化规律以及控制这些变化原因和机制，从而建立地球系统预测的科学基础，为对策研究提供科学依据</w:t>
      </w:r>
    </w:p>
    <w:p w14:paraId="48C81369">
      <w:pPr>
        <w:spacing w:after="156" w:afterLines="50"/>
        <w:rPr>
          <w:rFonts w:ascii="Calibri" w:hAnsi="Calibri" w:eastAsia="宋体"/>
          <w:sz w:val="24"/>
          <w:szCs w:val="24"/>
        </w:rPr>
      </w:pPr>
      <w:r>
        <w:rPr>
          <w:rFonts w:hint="eastAsia" w:ascii="Calibri" w:hAnsi="Calibri" w:eastAsia="宋体"/>
          <w:sz w:val="24"/>
          <w:szCs w:val="24"/>
        </w:rPr>
        <w:t>问题：地球系统是怎么</w:t>
      </w:r>
      <w:r>
        <w:rPr>
          <w:rFonts w:hint="eastAsia" w:ascii="Calibri" w:hAnsi="Calibri" w:eastAsia="宋体"/>
          <w:sz w:val="24"/>
          <w:szCs w:val="24"/>
          <w:u w:val="single"/>
        </w:rPr>
        <w:t>变化</w:t>
      </w:r>
      <w:r>
        <w:rPr>
          <w:rFonts w:hint="eastAsia" w:ascii="Calibri" w:hAnsi="Calibri" w:eastAsia="宋体"/>
          <w:sz w:val="24"/>
          <w:szCs w:val="24"/>
        </w:rPr>
        <w:t>的；地球系统变化的主要</w:t>
      </w:r>
      <w:r>
        <w:rPr>
          <w:rFonts w:hint="eastAsia" w:ascii="Calibri" w:hAnsi="Calibri" w:eastAsia="宋体"/>
          <w:sz w:val="24"/>
          <w:szCs w:val="24"/>
          <w:u w:val="single"/>
        </w:rPr>
        <w:t>驱动力</w:t>
      </w:r>
      <w:r>
        <w:rPr>
          <w:rFonts w:hint="eastAsia" w:ascii="Calibri" w:hAnsi="Calibri" w:eastAsia="宋体"/>
          <w:sz w:val="24"/>
          <w:szCs w:val="24"/>
        </w:rPr>
        <w:t>是什么；地球系统对自然变化和人类变化是如何</w:t>
      </w:r>
      <w:r>
        <w:rPr>
          <w:rFonts w:hint="eastAsia" w:ascii="Calibri" w:hAnsi="Calibri" w:eastAsia="宋体"/>
          <w:sz w:val="24"/>
          <w:szCs w:val="24"/>
          <w:u w:val="single"/>
        </w:rPr>
        <w:t>响应</w:t>
      </w:r>
      <w:r>
        <w:rPr>
          <w:rFonts w:hint="eastAsia" w:ascii="Calibri" w:hAnsi="Calibri" w:eastAsia="宋体"/>
          <w:sz w:val="24"/>
          <w:szCs w:val="24"/>
        </w:rPr>
        <w:t>的；地球系统变化的结果对人类的影响与人类的响应是什么（</w:t>
      </w:r>
      <w:r>
        <w:rPr>
          <w:rFonts w:hint="eastAsia" w:ascii="Calibri" w:hAnsi="Calibri" w:eastAsia="宋体"/>
          <w:sz w:val="24"/>
          <w:szCs w:val="24"/>
          <w:u w:val="single"/>
        </w:rPr>
        <w:t>后果</w:t>
      </w:r>
      <w:r>
        <w:rPr>
          <w:rFonts w:hint="eastAsia" w:ascii="Calibri" w:hAnsi="Calibri" w:eastAsia="宋体"/>
          <w:sz w:val="24"/>
          <w:szCs w:val="24"/>
        </w:rPr>
        <w:t>）；如何</w:t>
      </w:r>
      <w:r>
        <w:rPr>
          <w:rFonts w:hint="eastAsia" w:ascii="Calibri" w:hAnsi="Calibri" w:eastAsia="宋体"/>
          <w:sz w:val="24"/>
          <w:szCs w:val="24"/>
          <w:u w:val="single"/>
        </w:rPr>
        <w:t>预测</w:t>
      </w:r>
      <w:r>
        <w:rPr>
          <w:rFonts w:hint="eastAsia" w:ascii="Calibri" w:hAnsi="Calibri" w:eastAsia="宋体"/>
          <w:sz w:val="24"/>
          <w:szCs w:val="24"/>
        </w:rPr>
        <w:t>地球系统未来的变化</w:t>
      </w:r>
    </w:p>
    <w:p w14:paraId="3E9D89F2">
      <w:pPr>
        <w:spacing w:after="156" w:afterLines="50"/>
        <w:rPr>
          <w:rFonts w:ascii="Calibri" w:hAnsi="Calibri" w:eastAsia="宋体"/>
          <w:sz w:val="24"/>
          <w:szCs w:val="24"/>
        </w:rPr>
      </w:pPr>
    </w:p>
    <w:p w14:paraId="3CC1EAD9">
      <w:pPr>
        <w:numPr>
          <w:ilvl w:val="0"/>
          <w:numId w:val="1"/>
        </w:numPr>
        <w:spacing w:after="156" w:afterLines="50"/>
        <w:rPr>
          <w:rFonts w:ascii="Calibri" w:hAnsi="Calibri" w:eastAsia="宋体"/>
          <w:sz w:val="24"/>
          <w:szCs w:val="24"/>
        </w:rPr>
      </w:pPr>
      <w:r>
        <w:rPr>
          <w:rFonts w:hint="eastAsia" w:ascii="Calibri" w:hAnsi="Calibri" w:eastAsia="宋体"/>
          <w:sz w:val="24"/>
          <w:szCs w:val="24"/>
        </w:rPr>
        <w:t>什么是全球变化？全球变化有什么时空特征？影响因素有哪些？</w:t>
      </w:r>
    </w:p>
    <w:p w14:paraId="765B49D1">
      <w:pPr>
        <w:spacing w:after="156" w:afterLines="50"/>
        <w:rPr>
          <w:rFonts w:ascii="Calibri" w:hAnsi="Calibri" w:eastAsia="宋体"/>
          <w:color w:val="000000" w:themeColor="text1"/>
          <w:sz w:val="24"/>
          <w:szCs w:val="24"/>
          <w14:textFill>
            <w14:solidFill>
              <w14:schemeClr w14:val="tx1"/>
            </w14:solidFill>
          </w14:textFill>
        </w:rPr>
      </w:pPr>
      <w:r>
        <w:rPr>
          <w:rFonts w:hint="eastAsia" w:ascii="Calibri" w:hAnsi="Calibri" w:eastAsia="宋体"/>
          <w:sz w:val="24"/>
          <w:szCs w:val="24"/>
        </w:rPr>
        <w:t>第一问：</w:t>
      </w:r>
      <w:r>
        <w:rPr>
          <w:rFonts w:hint="eastAsia" w:ascii="Calibri" w:hAnsi="Calibri" w:eastAsia="宋体"/>
          <w:sz w:val="24"/>
          <w:szCs w:val="24"/>
          <w:u w:val="single"/>
        </w:rPr>
        <w:t>全球环境</w:t>
      </w:r>
      <w:r>
        <w:rPr>
          <w:rFonts w:hint="eastAsia" w:ascii="Calibri" w:hAnsi="Calibri" w:eastAsia="宋体"/>
          <w:sz w:val="24"/>
          <w:szCs w:val="24"/>
        </w:rPr>
        <w:t>（包括</w:t>
      </w:r>
      <w:r>
        <w:rPr>
          <w:rFonts w:hint="eastAsia" w:ascii="Calibri" w:hAnsi="Calibri" w:eastAsia="宋体"/>
          <w:sz w:val="24"/>
          <w:szCs w:val="24"/>
          <w:u w:val="single"/>
        </w:rPr>
        <w:t>气候</w:t>
      </w:r>
      <w:r>
        <w:rPr>
          <w:rFonts w:hint="eastAsia" w:ascii="Calibri" w:hAnsi="Calibri" w:eastAsia="宋体"/>
          <w:sz w:val="24"/>
          <w:szCs w:val="24"/>
        </w:rPr>
        <w:t>、</w:t>
      </w:r>
      <w:r>
        <w:rPr>
          <w:rFonts w:hint="eastAsia" w:ascii="Calibri" w:hAnsi="Calibri" w:eastAsia="宋体"/>
          <w:sz w:val="24"/>
          <w:szCs w:val="24"/>
          <w:u w:val="single"/>
        </w:rPr>
        <w:t>土地生产力</w:t>
      </w:r>
      <w:r>
        <w:rPr>
          <w:rFonts w:hint="eastAsia" w:ascii="Calibri" w:hAnsi="Calibri" w:eastAsia="宋体"/>
          <w:sz w:val="24"/>
          <w:szCs w:val="24"/>
        </w:rPr>
        <w:t>、</w:t>
      </w:r>
      <w:r>
        <w:rPr>
          <w:rFonts w:hint="eastAsia" w:ascii="Calibri" w:hAnsi="Calibri" w:eastAsia="宋体"/>
          <w:sz w:val="24"/>
          <w:szCs w:val="24"/>
          <w:u w:val="single"/>
        </w:rPr>
        <w:t>海洋和其他水资源</w:t>
      </w:r>
      <w:r>
        <w:rPr>
          <w:rFonts w:hint="eastAsia" w:ascii="Calibri" w:hAnsi="Calibri" w:eastAsia="宋体"/>
          <w:sz w:val="24"/>
          <w:szCs w:val="24"/>
        </w:rPr>
        <w:t>、</w:t>
      </w:r>
      <w:r>
        <w:rPr>
          <w:rFonts w:hint="eastAsia" w:ascii="Calibri" w:hAnsi="Calibri" w:eastAsia="宋体"/>
          <w:sz w:val="24"/>
          <w:szCs w:val="24"/>
          <w:u w:val="single"/>
        </w:rPr>
        <w:t>大气化学</w:t>
      </w:r>
      <w:r>
        <w:rPr>
          <w:rFonts w:hint="eastAsia" w:ascii="Calibri" w:hAnsi="Calibri" w:eastAsia="宋体"/>
          <w:sz w:val="24"/>
          <w:szCs w:val="24"/>
        </w:rPr>
        <w:t>及</w:t>
      </w:r>
      <w:r>
        <w:rPr>
          <w:rFonts w:hint="eastAsia" w:ascii="Calibri" w:hAnsi="Calibri" w:eastAsia="宋体"/>
          <w:sz w:val="24"/>
          <w:szCs w:val="24"/>
          <w:u w:val="single"/>
        </w:rPr>
        <w:t>生态系统</w:t>
      </w:r>
      <w:r>
        <w:rPr>
          <w:rFonts w:hint="eastAsia" w:ascii="Calibri" w:hAnsi="Calibri" w:eastAsia="宋体"/>
          <w:sz w:val="24"/>
          <w:szCs w:val="24"/>
        </w:rPr>
        <w:t>等）中的、能改变地球承载生命的能力的变化</w:t>
      </w:r>
      <w:r>
        <w:rPr>
          <w:rFonts w:ascii="Calibri" w:hAnsi="Calibri" w:eastAsia="宋体"/>
          <w:color w:val="000000" w:themeColor="text1"/>
          <w:sz w:val="24"/>
          <w:szCs w:val="24"/>
          <w14:textFill>
            <w14:solidFill>
              <w14:schemeClr w14:val="tx1"/>
            </w14:solidFill>
          </w14:textFill>
        </w:rPr>
        <w:t>&amp;</w:t>
      </w:r>
      <w:r>
        <w:rPr>
          <w:rFonts w:hint="eastAsia" w:ascii="Calibri" w:hAnsi="Calibri" w:eastAsia="宋体"/>
          <w:color w:val="000000" w:themeColor="text1"/>
          <w:sz w:val="24"/>
          <w:szCs w:val="24"/>
          <w14:textFill>
            <w14:solidFill>
              <w14:schemeClr w14:val="tx1"/>
            </w14:solidFill>
          </w14:textFill>
        </w:rPr>
        <w:t>指可能改变地球支撑生命能力的</w:t>
      </w:r>
      <w:r>
        <w:rPr>
          <w:rFonts w:hint="eastAsia" w:ascii="Calibri" w:hAnsi="Calibri" w:eastAsia="宋体"/>
          <w:color w:val="000000" w:themeColor="text1"/>
          <w:sz w:val="24"/>
          <w:szCs w:val="24"/>
          <w:u w:val="single"/>
          <w14:textFill>
            <w14:solidFill>
              <w14:schemeClr w14:val="tx1"/>
            </w14:solidFill>
          </w14:textFill>
        </w:rPr>
        <w:t>环境变化</w:t>
      </w:r>
      <w:r>
        <w:rPr>
          <w:rFonts w:hint="eastAsia" w:ascii="Calibri" w:hAnsi="Calibri" w:eastAsia="宋体"/>
          <w:color w:val="000000" w:themeColor="text1"/>
          <w:sz w:val="24"/>
          <w:szCs w:val="24"/>
          <w14:textFill>
            <w14:solidFill>
              <w14:schemeClr w14:val="tx1"/>
            </w14:solidFill>
          </w14:textFill>
        </w:rPr>
        <w:t>，包括</w:t>
      </w:r>
      <w:r>
        <w:rPr>
          <w:rFonts w:hint="eastAsia" w:ascii="Calibri" w:hAnsi="Calibri" w:eastAsia="宋体"/>
          <w:color w:val="000000" w:themeColor="text1"/>
          <w:sz w:val="24"/>
          <w:szCs w:val="24"/>
          <w:u w:val="single"/>
          <w14:textFill>
            <w14:solidFill>
              <w14:schemeClr w14:val="tx1"/>
            </w14:solidFill>
          </w14:textFill>
        </w:rPr>
        <w:t>气候变化</w:t>
      </w:r>
      <w:r>
        <w:rPr>
          <w:rFonts w:hint="eastAsia" w:ascii="Calibri" w:hAnsi="Calibri" w:eastAsia="宋体"/>
          <w:color w:val="000000" w:themeColor="text1"/>
          <w:sz w:val="24"/>
          <w:szCs w:val="24"/>
          <w14:textFill>
            <w14:solidFill>
              <w14:schemeClr w14:val="tx1"/>
            </w14:solidFill>
          </w14:textFill>
        </w:rPr>
        <w:t>、</w:t>
      </w:r>
      <w:r>
        <w:rPr>
          <w:rFonts w:hint="eastAsia" w:ascii="Calibri" w:hAnsi="Calibri" w:eastAsia="宋体"/>
          <w:color w:val="000000" w:themeColor="text1"/>
          <w:sz w:val="24"/>
          <w:szCs w:val="24"/>
          <w:u w:val="single"/>
          <w14:textFill>
            <w14:solidFill>
              <w14:schemeClr w14:val="tx1"/>
            </w14:solidFill>
          </w14:textFill>
        </w:rPr>
        <w:t>陆地生产力变化</w:t>
      </w:r>
      <w:r>
        <w:rPr>
          <w:rFonts w:hint="eastAsia" w:ascii="Calibri" w:hAnsi="Calibri" w:eastAsia="宋体"/>
          <w:color w:val="000000" w:themeColor="text1"/>
          <w:sz w:val="24"/>
          <w:szCs w:val="24"/>
          <w14:textFill>
            <w14:solidFill>
              <w14:schemeClr w14:val="tx1"/>
            </w14:solidFill>
          </w14:textFill>
        </w:rPr>
        <w:t>、</w:t>
      </w:r>
      <w:r>
        <w:rPr>
          <w:rFonts w:hint="eastAsia" w:ascii="Calibri" w:hAnsi="Calibri" w:eastAsia="宋体"/>
          <w:color w:val="000000" w:themeColor="text1"/>
          <w:sz w:val="24"/>
          <w:szCs w:val="24"/>
          <w:u w:val="single"/>
          <w14:textFill>
            <w14:solidFill>
              <w14:schemeClr w14:val="tx1"/>
            </w14:solidFill>
          </w14:textFill>
        </w:rPr>
        <w:t>海洋与其他水资源变化</w:t>
      </w:r>
      <w:r>
        <w:rPr>
          <w:rFonts w:hint="eastAsia" w:ascii="Calibri" w:hAnsi="Calibri" w:eastAsia="宋体"/>
          <w:color w:val="000000" w:themeColor="text1"/>
          <w:sz w:val="24"/>
          <w:szCs w:val="24"/>
          <w14:textFill>
            <w14:solidFill>
              <w14:schemeClr w14:val="tx1"/>
            </w14:solidFill>
          </w14:textFill>
        </w:rPr>
        <w:t>、</w:t>
      </w:r>
      <w:r>
        <w:rPr>
          <w:rFonts w:hint="eastAsia" w:ascii="Calibri" w:hAnsi="Calibri" w:eastAsia="宋体"/>
          <w:color w:val="000000" w:themeColor="text1"/>
          <w:sz w:val="24"/>
          <w:szCs w:val="24"/>
          <w:u w:val="single"/>
          <w14:textFill>
            <w14:solidFill>
              <w14:schemeClr w14:val="tx1"/>
            </w14:solidFill>
          </w14:textFill>
        </w:rPr>
        <w:t>大气化学变化</w:t>
      </w:r>
      <w:r>
        <w:rPr>
          <w:rFonts w:hint="eastAsia" w:ascii="Calibri" w:hAnsi="Calibri" w:eastAsia="宋体"/>
          <w:color w:val="000000" w:themeColor="text1"/>
          <w:sz w:val="24"/>
          <w:szCs w:val="24"/>
          <w14:textFill>
            <w14:solidFill>
              <w14:schemeClr w14:val="tx1"/>
            </w14:solidFill>
          </w14:textFill>
        </w:rPr>
        <w:t>以及</w:t>
      </w:r>
      <w:r>
        <w:rPr>
          <w:rFonts w:hint="eastAsia" w:ascii="Calibri" w:hAnsi="Calibri" w:eastAsia="宋体"/>
          <w:color w:val="000000" w:themeColor="text1"/>
          <w:sz w:val="24"/>
          <w:szCs w:val="24"/>
          <w:u w:val="single"/>
          <w14:textFill>
            <w14:solidFill>
              <w14:schemeClr w14:val="tx1"/>
            </w14:solidFill>
          </w14:textFill>
        </w:rPr>
        <w:t>生态系统变化</w:t>
      </w:r>
      <w:r>
        <w:rPr>
          <w:rFonts w:hint="eastAsia" w:ascii="Calibri" w:hAnsi="Calibri" w:eastAsia="宋体"/>
          <w:color w:val="000000" w:themeColor="text1"/>
          <w:sz w:val="24"/>
          <w:szCs w:val="24"/>
          <w14:textFill>
            <w14:solidFill>
              <w14:schemeClr w14:val="tx1"/>
            </w14:solidFill>
          </w14:textFill>
        </w:rPr>
        <w:t>等（简记：企图水花生）</w:t>
      </w:r>
    </w:p>
    <w:p w14:paraId="272BBF9A">
      <w:pPr>
        <w:spacing w:after="156" w:afterLines="50"/>
        <w:rPr>
          <w:rFonts w:ascii="Calibri" w:hAnsi="Calibri" w:eastAsia="宋体"/>
          <w:color w:val="000000" w:themeColor="text1"/>
          <w:sz w:val="24"/>
          <w:szCs w:val="24"/>
          <w14:textFill>
            <w14:solidFill>
              <w14:schemeClr w14:val="tx1"/>
            </w14:solidFill>
          </w14:textFill>
        </w:rPr>
      </w:pPr>
      <w:r>
        <w:rPr>
          <w:rFonts w:hint="eastAsia" w:ascii="Calibri" w:hAnsi="Calibri" w:eastAsia="宋体"/>
          <w:color w:val="000000" w:themeColor="text1"/>
          <w:sz w:val="24"/>
          <w:szCs w:val="24"/>
          <w14:textFill>
            <w14:solidFill>
              <w14:schemeClr w14:val="tx1"/>
            </w14:solidFill>
          </w14:textFill>
        </w:rPr>
        <w:t>第二问：</w:t>
      </w:r>
      <w:r>
        <w:rPr>
          <w:rFonts w:ascii="Calibri" w:hAnsi="Calibri" w:eastAsia="宋体"/>
          <w:color w:val="000000" w:themeColor="text1"/>
          <w:sz w:val="24"/>
          <w:szCs w:val="24"/>
          <w14:textFill>
            <w14:solidFill>
              <w14:schemeClr w14:val="tx1"/>
            </w14:solidFill>
          </w14:textFill>
        </w:rPr>
        <w:t>全球环境变化既会表现出某种</w:t>
      </w:r>
      <w:r>
        <w:fldChar w:fldCharType="begin"/>
      </w:r>
      <w:r>
        <w:instrText xml:space="preserve"> HYPERLINK "https://baike.baidu.com/item/%E5%91%A8%E6%9C%9F%E6%80%A7%E5%8F%98%E5%8C%96/12718871" \t "_blank" </w:instrText>
      </w:r>
      <w:r>
        <w:fldChar w:fldCharType="separate"/>
      </w:r>
      <w:r>
        <w:rPr>
          <w:rStyle w:val="5"/>
          <w:rFonts w:ascii="Calibri" w:hAnsi="Calibri" w:eastAsia="宋体"/>
          <w:color w:val="000000" w:themeColor="text1"/>
          <w:sz w:val="24"/>
          <w:szCs w:val="24"/>
          <w14:textFill>
            <w14:solidFill>
              <w14:schemeClr w14:val="tx1"/>
            </w14:solidFill>
          </w14:textFill>
        </w:rPr>
        <w:t>周期性变化</w:t>
      </w:r>
      <w:r>
        <w:rPr>
          <w:rStyle w:val="5"/>
          <w:rFonts w:ascii="Calibri" w:hAnsi="Calibri" w:eastAsia="宋体"/>
          <w:color w:val="000000" w:themeColor="text1"/>
          <w:sz w:val="24"/>
          <w:szCs w:val="24"/>
          <w14:textFill>
            <w14:solidFill>
              <w14:schemeClr w14:val="tx1"/>
            </w14:solidFill>
          </w14:textFill>
        </w:rPr>
        <w:fldChar w:fldCharType="end"/>
      </w:r>
      <w:r>
        <w:rPr>
          <w:rFonts w:ascii="Calibri" w:hAnsi="Calibri" w:eastAsia="宋体"/>
          <w:color w:val="000000" w:themeColor="text1"/>
          <w:sz w:val="24"/>
          <w:szCs w:val="24"/>
          <w14:textFill>
            <w14:solidFill>
              <w14:schemeClr w14:val="tx1"/>
            </w14:solidFill>
          </w14:textFill>
        </w:rPr>
        <w:t>，又会表现为一些渐变和突变</w:t>
      </w:r>
    </w:p>
    <w:p w14:paraId="54624758">
      <w:pPr>
        <w:spacing w:after="156" w:afterLines="50"/>
        <w:rPr>
          <w:rFonts w:ascii="Calibri" w:hAnsi="Calibri" w:eastAsia="宋体"/>
          <w:color w:val="000000" w:themeColor="text1"/>
          <w:sz w:val="24"/>
          <w:szCs w:val="24"/>
          <w14:textFill>
            <w14:solidFill>
              <w14:schemeClr w14:val="tx1"/>
            </w14:solidFill>
          </w14:textFill>
        </w:rPr>
      </w:pPr>
      <w:r>
        <w:rPr>
          <w:rFonts w:hint="eastAsia" w:ascii="Calibri" w:hAnsi="Calibri" w:eastAsia="宋体"/>
          <w:color w:val="000000" w:themeColor="text1"/>
          <w:sz w:val="24"/>
          <w:szCs w:val="24"/>
          <w14:textFill>
            <w14:solidFill>
              <w14:schemeClr w14:val="tx1"/>
            </w14:solidFill>
          </w14:textFill>
        </w:rPr>
        <w:t>第三问：</w:t>
      </w:r>
      <w:r>
        <w:rPr>
          <w:rFonts w:hint="eastAsia" w:ascii="Calibri" w:hAnsi="Calibri" w:eastAsia="宋体"/>
          <w:color w:val="000000" w:themeColor="text1"/>
          <w:sz w:val="24"/>
          <w:szCs w:val="24"/>
          <w:u w:val="single"/>
          <w14:textFill>
            <w14:solidFill>
              <w14:schemeClr w14:val="tx1"/>
            </w14:solidFill>
          </w14:textFill>
        </w:rPr>
        <w:t>自然</w:t>
      </w:r>
      <w:r>
        <w:rPr>
          <w:rFonts w:hint="eastAsia" w:ascii="Calibri" w:hAnsi="Calibri" w:eastAsia="宋体"/>
          <w:color w:val="000000" w:themeColor="text1"/>
          <w:sz w:val="24"/>
          <w:szCs w:val="24"/>
          <w14:textFill>
            <w14:solidFill>
              <w14:schemeClr w14:val="tx1"/>
            </w14:solidFill>
          </w14:textFill>
        </w:rPr>
        <w:t>（地球轨道变化、太阳活动、自然森林火灾和冻土融化）和</w:t>
      </w:r>
      <w:r>
        <w:rPr>
          <w:rFonts w:hint="eastAsia" w:ascii="Calibri" w:hAnsi="Calibri" w:eastAsia="宋体"/>
          <w:color w:val="000000" w:themeColor="text1"/>
          <w:sz w:val="24"/>
          <w:szCs w:val="24"/>
          <w:u w:val="single"/>
          <w14:textFill>
            <w14:solidFill>
              <w14:schemeClr w14:val="tx1"/>
            </w14:solidFill>
          </w14:textFill>
        </w:rPr>
        <w:t>人为因素</w:t>
      </w:r>
      <w:r>
        <w:rPr>
          <w:rFonts w:hint="eastAsia" w:ascii="Calibri" w:hAnsi="Calibri" w:eastAsia="宋体"/>
          <w:color w:val="000000" w:themeColor="text1"/>
          <w:sz w:val="24"/>
          <w:szCs w:val="24"/>
          <w14:textFill>
            <w14:solidFill>
              <w14:schemeClr w14:val="tx1"/>
            </w14:solidFill>
          </w14:textFill>
        </w:rPr>
        <w:t>（人口过剩、发电厂、交通运输、农牧业、森林砍伐、化石燃料钻探和垃圾填埋）</w:t>
      </w:r>
    </w:p>
    <w:p w14:paraId="5957D0FC">
      <w:pPr>
        <w:spacing w:after="156" w:afterLines="50"/>
        <w:rPr>
          <w:rFonts w:ascii="Calibri" w:hAnsi="Calibri" w:eastAsia="宋体"/>
          <w:color w:val="000000" w:themeColor="text1"/>
          <w:sz w:val="24"/>
          <w:szCs w:val="24"/>
          <w14:textFill>
            <w14:solidFill>
              <w14:schemeClr w14:val="tx1"/>
            </w14:solidFill>
          </w14:textFill>
        </w:rPr>
      </w:pPr>
    </w:p>
    <w:p w14:paraId="18F94178">
      <w:pPr>
        <w:numPr>
          <w:ilvl w:val="0"/>
          <w:numId w:val="1"/>
        </w:numPr>
        <w:spacing w:after="156" w:afterLines="50"/>
        <w:rPr>
          <w:rFonts w:ascii="Calibri" w:hAnsi="Calibri" w:eastAsia="宋体"/>
          <w:sz w:val="24"/>
          <w:szCs w:val="24"/>
        </w:rPr>
      </w:pPr>
      <w:r>
        <w:rPr>
          <w:rFonts w:hint="eastAsia" w:ascii="Calibri" w:hAnsi="Calibri" w:eastAsia="宋体"/>
          <w:sz w:val="24"/>
          <w:szCs w:val="24"/>
        </w:rPr>
        <w:t>地球圈层的基本结构及物理和化学特性如何？</w:t>
      </w:r>
    </w:p>
    <w:p w14:paraId="2D515DFB">
      <w:pPr>
        <w:spacing w:after="156" w:afterLines="50"/>
        <w:rPr>
          <w:rFonts w:ascii="Calibri" w:hAnsi="Calibri" w:eastAsia="宋体"/>
          <w:sz w:val="24"/>
          <w:szCs w:val="24"/>
        </w:rPr>
      </w:pPr>
      <w:r>
        <w:rPr>
          <w:rFonts w:hint="eastAsia" w:ascii="Calibri" w:hAnsi="Calibri" w:eastAsia="宋体"/>
          <w:sz w:val="24"/>
          <w:szCs w:val="24"/>
        </w:rPr>
        <w:t>基本结构：外部圈层根据物质性状可分为大气圈、水圈和生物圈，内部圈层则包括地壳、地幔、地核三大圈层</w:t>
      </w:r>
    </w:p>
    <w:p w14:paraId="258F214E">
      <w:pPr>
        <w:spacing w:after="156" w:afterLines="50"/>
        <w:rPr>
          <w:rFonts w:ascii="Calibri" w:hAnsi="Calibri" w:eastAsia="宋体"/>
          <w:sz w:val="24"/>
          <w:szCs w:val="24"/>
        </w:rPr>
      </w:pPr>
      <w:r>
        <w:rPr>
          <w:rFonts w:hint="eastAsia" w:ascii="Calibri" w:hAnsi="Calibri" w:eastAsia="宋体"/>
          <w:sz w:val="24"/>
          <w:szCs w:val="24"/>
        </w:rPr>
        <w:t>-大气圈：物理特性：大气有明显可压缩性，其密度和压力与温度成反比，并与高度成反比，以海平面的密度和压力最大；化学特性：地球大气由多种气体组成，并掺有一些悬浮的固体和液体微粒</w:t>
      </w:r>
    </w:p>
    <w:p w14:paraId="7EFD6CDF">
      <w:pPr>
        <w:spacing w:after="156" w:afterLines="50"/>
        <w:rPr>
          <w:rFonts w:ascii="Calibri" w:hAnsi="Calibri" w:eastAsia="宋体"/>
          <w:sz w:val="24"/>
          <w:szCs w:val="24"/>
        </w:rPr>
      </w:pPr>
      <w:r>
        <w:rPr>
          <w:rFonts w:hint="eastAsia" w:ascii="Calibri" w:hAnsi="Calibri" w:eastAsia="宋体"/>
          <w:sz w:val="24"/>
          <w:szCs w:val="24"/>
        </w:rPr>
        <w:t>-水圈：物理特性：水圈由液、固、气三态组成，连续而不均匀分布；化学特性：海水是一种非常复杂的多组分水溶液</w:t>
      </w:r>
    </w:p>
    <w:p w14:paraId="5B46A869">
      <w:pPr>
        <w:spacing w:after="156" w:afterLines="50"/>
        <w:rPr>
          <w:rFonts w:ascii="Calibri" w:hAnsi="Calibri" w:eastAsia="宋体"/>
          <w:sz w:val="24"/>
          <w:szCs w:val="24"/>
        </w:rPr>
      </w:pPr>
      <w:r>
        <w:rPr>
          <w:rFonts w:hint="eastAsia" w:ascii="Calibri" w:hAnsi="Calibri" w:eastAsia="宋体"/>
          <w:sz w:val="24"/>
          <w:szCs w:val="24"/>
        </w:rPr>
        <w:t>-生物圈:</w:t>
      </w:r>
      <w:r>
        <w:rPr>
          <w:rFonts w:hint="eastAsia" w:ascii="微软雅黑" w:hAnsi="微软雅黑" w:eastAsia="微软雅黑"/>
          <w:color w:val="333333"/>
          <w:shd w:val="clear" w:color="auto" w:fill="FFFFFF"/>
        </w:rPr>
        <w:t xml:space="preserve"> </w:t>
      </w:r>
      <w:r>
        <w:rPr>
          <w:rFonts w:hint="eastAsia" w:ascii="Calibri" w:hAnsi="Calibri" w:eastAsia="宋体"/>
          <w:sz w:val="24"/>
          <w:szCs w:val="24"/>
        </w:rPr>
        <w:t>生物圈与地壳、大气圈、水圈交叉分布且相互渗透，是最活跃的圈层</w:t>
      </w:r>
    </w:p>
    <w:p w14:paraId="40B7B8A9">
      <w:pPr>
        <w:spacing w:after="156" w:afterLines="50"/>
        <w:rPr>
          <w:rFonts w:ascii="Calibri" w:hAnsi="Calibri" w:eastAsia="宋体"/>
          <w:sz w:val="24"/>
          <w:szCs w:val="24"/>
        </w:rPr>
      </w:pPr>
      <w:r>
        <w:rPr>
          <w:rFonts w:hint="eastAsia" w:ascii="Calibri" w:hAnsi="Calibri" w:eastAsia="宋体"/>
          <w:sz w:val="24"/>
          <w:szCs w:val="24"/>
        </w:rPr>
        <w:t>-岩石圈：由岩石和矿物组成</w:t>
      </w:r>
    </w:p>
    <w:p w14:paraId="6333F02D">
      <w:pPr>
        <w:spacing w:after="156" w:afterLines="50"/>
        <w:rPr>
          <w:rFonts w:ascii="Calibri" w:hAnsi="Calibri" w:eastAsia="宋体"/>
          <w:sz w:val="24"/>
          <w:szCs w:val="24"/>
        </w:rPr>
      </w:pPr>
    </w:p>
    <w:p w14:paraId="5A91E4CF">
      <w:pPr>
        <w:numPr>
          <w:ilvl w:val="0"/>
          <w:numId w:val="1"/>
        </w:numPr>
        <w:spacing w:after="156" w:afterLines="50"/>
        <w:rPr>
          <w:rFonts w:ascii="Calibri" w:hAnsi="Calibri" w:eastAsia="宋体"/>
          <w:sz w:val="24"/>
          <w:szCs w:val="24"/>
        </w:rPr>
      </w:pPr>
      <w:bookmarkStart w:id="0" w:name="OLE_LINK1"/>
      <w:r>
        <w:rPr>
          <w:rFonts w:hint="eastAsia" w:ascii="Calibri" w:hAnsi="Calibri" w:eastAsia="宋体"/>
          <w:sz w:val="24"/>
          <w:szCs w:val="24"/>
        </w:rPr>
        <w:t>大气和海洋的基本三维环流有什么特征？</w:t>
      </w:r>
    </w:p>
    <w:p w14:paraId="2A03B9B5">
      <w:pPr>
        <w:spacing w:after="156" w:afterLines="50"/>
        <w:rPr>
          <w:rFonts w:hint="eastAsia" w:ascii="Calibri" w:hAnsi="Calibri" w:eastAsia="宋体"/>
          <w:sz w:val="24"/>
          <w:szCs w:val="24"/>
          <w:lang w:eastAsia="zh-CN"/>
        </w:rPr>
      </w:pPr>
      <w:r>
        <w:rPr>
          <w:rFonts w:hint="eastAsia" w:ascii="Calibri" w:hAnsi="Calibri" w:eastAsia="宋体"/>
          <w:sz w:val="24"/>
          <w:szCs w:val="24"/>
        </w:rPr>
        <w:t>具有随机性、扩散性、耗散性、有旋性、记忆特性和间歇现象等特点，运动极不规则且混乱的</w:t>
      </w:r>
      <w:r>
        <w:rPr>
          <w:rFonts w:hint="eastAsia" w:ascii="Calibri" w:hAnsi="Calibri" w:eastAsia="宋体"/>
          <w:sz w:val="24"/>
          <w:szCs w:val="24"/>
          <w:lang w:eastAsia="zh-CN"/>
        </w:rPr>
        <w:t>。</w:t>
      </w:r>
    </w:p>
    <w:bookmarkEnd w:id="0"/>
    <w:p w14:paraId="0A4CD661">
      <w:pPr>
        <w:pStyle w:val="6"/>
        <w:ind w:left="0" w:leftChars="0" w:firstLine="0" w:firstLineChars="0"/>
        <w:rPr>
          <w:rFonts w:hint="eastAsia" w:ascii="黑体" w:hAnsi="黑体" w:eastAsia="黑体" w:cs="黑体"/>
          <w:sz w:val="24"/>
          <w:szCs w:val="24"/>
        </w:rPr>
      </w:pPr>
      <w:r>
        <w:rPr>
          <w:rFonts w:hint="eastAsia" w:ascii="黑体" w:hAnsi="黑体" w:eastAsia="黑体" w:cs="黑体"/>
          <w:sz w:val="24"/>
          <w:szCs w:val="24"/>
        </w:rPr>
        <w:t>海洋与大气的运动并非规则有序的准水平运动（层流），而是呈现出一种看起来混乱的无规则的三维运动状态，称为湍流。</w:t>
      </w:r>
    </w:p>
    <w:p w14:paraId="416A718A">
      <w:pPr>
        <w:pStyle w:val="6"/>
        <w:ind w:firstLine="560"/>
        <w:rPr>
          <w:rFonts w:hint="eastAsia" w:ascii="黑体" w:hAnsi="黑体" w:eastAsia="黑体" w:cs="黑体"/>
          <w:sz w:val="24"/>
          <w:szCs w:val="24"/>
        </w:rPr>
      </w:pPr>
      <w:r>
        <w:rPr>
          <w:rFonts w:hint="eastAsia" w:ascii="黑体" w:hAnsi="黑体" w:eastAsia="黑体" w:cs="黑体"/>
          <w:sz w:val="24"/>
          <w:szCs w:val="24"/>
        </w:rPr>
        <w:t>海洋：大规模 相对稳定</w:t>
      </w:r>
    </w:p>
    <w:p w14:paraId="280CF22A">
      <w:pPr>
        <w:pStyle w:val="6"/>
        <w:ind w:firstLine="560"/>
        <w:rPr>
          <w:rFonts w:hint="eastAsia" w:ascii="黑体" w:hAnsi="黑体" w:eastAsia="黑体" w:cs="黑体"/>
          <w:sz w:val="24"/>
          <w:szCs w:val="24"/>
        </w:rPr>
      </w:pPr>
      <w:r>
        <w:rPr>
          <w:rFonts w:hint="eastAsia" w:ascii="黑体" w:hAnsi="黑体" w:eastAsia="黑体" w:cs="黑体"/>
          <w:sz w:val="24"/>
          <w:szCs w:val="24"/>
        </w:rPr>
        <w:t>大气：局部性 不稳定</w:t>
      </w:r>
    </w:p>
    <w:p w14:paraId="2ADB51FF">
      <w:pPr>
        <w:numPr>
          <w:ilvl w:val="0"/>
          <w:numId w:val="1"/>
        </w:numPr>
        <w:spacing w:after="156" w:afterLines="50"/>
        <w:rPr>
          <w:rFonts w:ascii="Calibri" w:hAnsi="Calibri" w:eastAsia="宋体"/>
          <w:sz w:val="24"/>
          <w:szCs w:val="24"/>
        </w:rPr>
      </w:pPr>
      <w:r>
        <w:rPr>
          <w:rFonts w:hint="eastAsia" w:ascii="Calibri" w:hAnsi="Calibri" w:eastAsia="宋体"/>
          <w:sz w:val="24"/>
          <w:szCs w:val="24"/>
        </w:rPr>
        <w:t>海-陆-气相互作用有哪些主要形式和具体例子？</w:t>
      </w:r>
    </w:p>
    <w:p w14:paraId="3AE56CFE">
      <w:pPr>
        <w:rPr>
          <w:rFonts w:ascii="Calibri" w:hAnsi="Calibri" w:eastAsia="宋体"/>
          <w:sz w:val="24"/>
          <w:szCs w:val="24"/>
        </w:rPr>
      </w:pPr>
      <w:r>
        <w:rPr>
          <w:rFonts w:hint="eastAsia" w:ascii="Calibri" w:hAnsi="Calibri" w:eastAsia="宋体"/>
          <w:sz w:val="24"/>
          <w:szCs w:val="24"/>
        </w:rPr>
        <w:t>（1）-形式：地球内部圈层结构与地面上大气和海洋流体圈的直接联系就是通过</w:t>
      </w:r>
      <w:r>
        <w:rPr>
          <w:rFonts w:hint="eastAsia" w:ascii="Calibri" w:hAnsi="Calibri" w:eastAsia="宋体"/>
          <w:sz w:val="24"/>
          <w:szCs w:val="24"/>
          <w:u w:val="single"/>
        </w:rPr>
        <w:t>火山喷发</w:t>
      </w:r>
      <w:r>
        <w:rPr>
          <w:rFonts w:hint="eastAsia" w:ascii="Calibri" w:hAnsi="Calibri" w:eastAsia="宋体"/>
          <w:sz w:val="24"/>
          <w:szCs w:val="24"/>
        </w:rPr>
        <w:t>和</w:t>
      </w:r>
      <w:r>
        <w:rPr>
          <w:rFonts w:hint="eastAsia" w:ascii="Calibri" w:hAnsi="Calibri" w:eastAsia="宋体"/>
          <w:sz w:val="24"/>
          <w:szCs w:val="24"/>
          <w:u w:val="single"/>
        </w:rPr>
        <w:t>地热活动</w:t>
      </w:r>
      <w:r>
        <w:rPr>
          <w:rFonts w:hint="eastAsia" w:ascii="Calibri" w:hAnsi="Calibri" w:eastAsia="宋体"/>
          <w:sz w:val="24"/>
          <w:szCs w:val="24"/>
        </w:rPr>
        <w:t>产生的。-例子：</w:t>
      </w:r>
      <w:r>
        <w:rPr>
          <w:rFonts w:ascii="Calibri" w:hAnsi="Calibri" w:eastAsia="宋体"/>
          <w:sz w:val="24"/>
          <w:szCs w:val="24"/>
        </w:rPr>
        <w:t>1991</w:t>
      </w:r>
      <w:r>
        <w:rPr>
          <w:rFonts w:hint="eastAsia" w:ascii="Calibri" w:hAnsi="Calibri" w:eastAsia="宋体"/>
          <w:sz w:val="24"/>
          <w:szCs w:val="24"/>
        </w:rPr>
        <w:t>年菲律宾</w:t>
      </w:r>
      <w:r>
        <w:rPr>
          <w:rFonts w:ascii="Calibri" w:hAnsi="Calibri" w:eastAsia="宋体"/>
          <w:sz w:val="24"/>
          <w:szCs w:val="24"/>
        </w:rPr>
        <w:t>Mount Pinatubo火山喷发，使得夏威夷Mauna Loa的入射辐射量在一年中减少</w:t>
      </w:r>
      <w:r>
        <w:rPr>
          <w:rFonts w:hint="eastAsia" w:ascii="Calibri" w:hAnsi="Calibri" w:eastAsia="宋体"/>
          <w:sz w:val="24"/>
          <w:szCs w:val="24"/>
        </w:rPr>
        <w:t>了</w:t>
      </w:r>
      <w:r>
        <w:rPr>
          <w:rFonts w:ascii="Calibri" w:hAnsi="Calibri" w:eastAsia="宋体"/>
          <w:sz w:val="24"/>
          <w:szCs w:val="24"/>
        </w:rPr>
        <w:t>10%</w:t>
      </w:r>
      <w:r>
        <w:rPr>
          <w:rFonts w:hint="eastAsia" w:ascii="Calibri" w:hAnsi="Calibri" w:eastAsia="宋体"/>
          <w:sz w:val="24"/>
          <w:szCs w:val="24"/>
        </w:rPr>
        <w:t>；</w:t>
      </w:r>
      <w:r>
        <w:rPr>
          <w:rFonts w:ascii="Calibri" w:hAnsi="Calibri" w:eastAsia="宋体"/>
          <w:sz w:val="24"/>
          <w:szCs w:val="24"/>
        </w:rPr>
        <w:t>1982年墨西哥El Chichon火山喷发，使得数月内入射辐</w:t>
      </w:r>
      <w:r>
        <w:rPr>
          <w:rFonts w:hint="eastAsia" w:ascii="Calibri" w:hAnsi="Calibri" w:eastAsia="宋体"/>
          <w:sz w:val="24"/>
          <w:szCs w:val="24"/>
        </w:rPr>
        <w:t>射减少了</w:t>
      </w:r>
      <w:r>
        <w:rPr>
          <w:rFonts w:ascii="Calibri" w:hAnsi="Calibri" w:eastAsia="宋体"/>
          <w:sz w:val="24"/>
          <w:szCs w:val="24"/>
        </w:rPr>
        <w:t>15%以上。</w:t>
      </w:r>
    </w:p>
    <w:p w14:paraId="0E931F72"/>
    <w:p w14:paraId="4FC5F44C">
      <w:pPr>
        <w:pStyle w:val="6"/>
        <w:ind w:left="0" w:leftChars="0" w:firstLine="0" w:firstLineChars="0"/>
        <w:rPr>
          <w:rFonts w:hint="eastAsia" w:ascii="黑体" w:hAnsi="黑体" w:eastAsia="黑体" w:cs="黑体"/>
          <w:sz w:val="24"/>
          <w:szCs w:val="24"/>
        </w:rPr>
      </w:pPr>
      <w:r>
        <w:rPr>
          <w:rFonts w:hint="eastAsia" w:ascii="黑体" w:hAnsi="黑体" w:eastAsia="黑体" w:cs="黑体"/>
          <w:sz w:val="24"/>
          <w:szCs w:val="24"/>
        </w:rPr>
        <w:t>主要形式有直接作用和东亚地区海陆气相互作用。如火山喷发，地热，以及青藏高原地区复杂的海陆气相互作用。</w:t>
      </w:r>
    </w:p>
    <w:p w14:paraId="176F2D48"/>
    <w:p w14:paraId="3D2A23B8">
      <w:pPr>
        <w:spacing w:after="156" w:afterLines="50"/>
        <w:rPr>
          <w:rFonts w:ascii="Calibri" w:hAnsi="Calibri" w:eastAsia="宋体"/>
          <w:sz w:val="24"/>
          <w:szCs w:val="24"/>
        </w:rPr>
      </w:pPr>
      <w:r>
        <w:rPr>
          <w:rFonts w:hint="eastAsia" w:ascii="Calibri" w:hAnsi="Calibri" w:eastAsia="宋体"/>
          <w:sz w:val="24"/>
          <w:szCs w:val="24"/>
        </w:rPr>
        <w:t>6</w:t>
      </w:r>
      <w:r>
        <w:rPr>
          <w:rFonts w:ascii="Calibri" w:hAnsi="Calibri" w:eastAsia="宋体"/>
          <w:sz w:val="24"/>
          <w:szCs w:val="24"/>
        </w:rPr>
        <w:t>.</w:t>
      </w:r>
      <w:r>
        <w:rPr>
          <w:rFonts w:hint="eastAsia" w:ascii="Calibri" w:hAnsi="Calibri" w:eastAsia="宋体"/>
          <w:sz w:val="24"/>
          <w:szCs w:val="24"/>
        </w:rPr>
        <w:t>影响海-气系统热量交换的过程有哪些？太阳辐射等热量收支平衡如何？</w:t>
      </w:r>
    </w:p>
    <w:p w14:paraId="0C17EA9B">
      <w:pPr>
        <w:rPr>
          <w:rFonts w:ascii="宋体" w:hAnsi="宋体" w:eastAsia="宋体"/>
          <w:sz w:val="24"/>
          <w:szCs w:val="24"/>
        </w:rPr>
      </w:pPr>
      <w:r>
        <w:rPr>
          <w:rFonts w:hint="eastAsia" w:ascii="宋体" w:hAnsi="宋体" w:eastAsia="宋体"/>
          <w:sz w:val="24"/>
          <w:szCs w:val="24"/>
        </w:rPr>
        <w:t>-过程：海洋与大气之间可以通过海气界面</w:t>
      </w:r>
      <w:r>
        <w:rPr>
          <w:rFonts w:hint="eastAsia" w:ascii="宋体" w:hAnsi="宋体" w:eastAsia="宋体"/>
          <w:sz w:val="24"/>
          <w:szCs w:val="24"/>
          <w:u w:val="single"/>
        </w:rPr>
        <w:t>交换太阳辐射、感热、潜热</w:t>
      </w:r>
      <w:r>
        <w:rPr>
          <w:rFonts w:hint="eastAsia" w:ascii="宋体" w:hAnsi="宋体" w:eastAsia="宋体"/>
          <w:sz w:val="24"/>
          <w:szCs w:val="24"/>
        </w:rPr>
        <w:t>等热量</w:t>
      </w:r>
    </w:p>
    <w:p w14:paraId="3532C01F">
      <w:pPr>
        <w:pStyle w:val="2"/>
        <w:shd w:val="clear" w:color="auto" w:fill="FFFFFF"/>
        <w:spacing w:before="0" w:beforeAutospacing="0" w:after="0" w:afterAutospacing="0"/>
        <w:rPr>
          <w:rFonts w:ascii="微软雅黑" w:hAnsi="微软雅黑" w:eastAsia="微软雅黑"/>
          <w:color w:val="202020"/>
        </w:rPr>
      </w:pPr>
      <w:r>
        <w:rPr>
          <w:rFonts w:hint="eastAsia"/>
        </w:rPr>
        <w:t>-收支平衡：平衡</w:t>
      </w:r>
      <w:r>
        <w:rPr>
          <w:rFonts w:hint="eastAsia"/>
          <w:color w:val="202020"/>
        </w:rPr>
        <w:t>入射的342份（w/m2）太阳辐射一部分被大气和云反射，部分被大气吸收、散射，部分被地表/海表反射，约50%的热量被地表/海表吸收；地表/海表向外释放长波辐射，部分被反射会地球表面，（部分被大气、云吸收并向地球表面和太空释放长波辐射，）约240份返回外太空；在大气层顶，入射的太阳辐射</w:t>
      </w:r>
      <w:r>
        <w:rPr>
          <w:color w:val="202020"/>
        </w:rPr>
        <w:drawing>
          <wp:inline distT="0" distB="0" distL="0" distR="0">
            <wp:extent cx="101600" cy="101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01600" cy="101600"/>
                    </a:xfrm>
                    <a:prstGeom prst="rect">
                      <a:avLst/>
                    </a:prstGeom>
                    <a:noFill/>
                    <a:ln>
                      <a:noFill/>
                    </a:ln>
                  </pic:spPr>
                </pic:pic>
              </a:graphicData>
            </a:graphic>
          </wp:inline>
        </w:drawing>
      </w:r>
      <w:r>
        <w:rPr>
          <w:rFonts w:hint="eastAsia"/>
          <w:color w:val="202020"/>
        </w:rPr>
        <w:t>各种反射返回太空+出射的长波辐射，热通量达到平衡。入射的342份（w/m2）太阳辐射一部分被大气和云反射，部分被大气吸收、散射，部分被地表/海表反射，约50%的热量被地表/海表吸收；地表/海表向外释放长波辐射，部分被反射会地球表面，（部分被大气、云吸收并向地球表面和太空释放长波辐射，）约240份返回外太空；在大气层顶，入射的太阳辐射</w:t>
      </w:r>
      <w:r>
        <w:rPr>
          <w:color w:val="202020"/>
        </w:rPr>
        <w:drawing>
          <wp:inline distT="0" distB="0" distL="0" distR="0">
            <wp:extent cx="101600" cy="10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01600" cy="101600"/>
                    </a:xfrm>
                    <a:prstGeom prst="rect">
                      <a:avLst/>
                    </a:prstGeom>
                    <a:noFill/>
                    <a:ln>
                      <a:noFill/>
                    </a:ln>
                  </pic:spPr>
                </pic:pic>
              </a:graphicData>
            </a:graphic>
          </wp:inline>
        </w:drawing>
      </w:r>
      <w:r>
        <w:rPr>
          <w:rFonts w:hint="eastAsia"/>
          <w:color w:val="202020"/>
        </w:rPr>
        <w:t>各种反射返回太空+出射的长波辐射，热通量达到平衡。</w:t>
      </w:r>
    </w:p>
    <w:p w14:paraId="73AE8425">
      <w:pPr>
        <w:pStyle w:val="6"/>
        <w:ind w:left="0" w:leftChars="0" w:firstLine="0" w:firstLineChars="0"/>
        <w:rPr>
          <w:sz w:val="24"/>
          <w:szCs w:val="24"/>
        </w:rPr>
      </w:pPr>
      <w:r>
        <w:rPr>
          <w:rFonts w:hint="eastAsia" w:ascii="黑体" w:hAnsi="黑体" w:eastAsia="黑体" w:cs="黑体"/>
          <w:sz w:val="24"/>
          <w:szCs w:val="24"/>
        </w:rPr>
        <w:t>主要有太阳短波辐射，海面有效回辐射，感热通量，潜热通量。</w:t>
      </w:r>
    </w:p>
    <w:p w14:paraId="4ED6F40C">
      <w:pPr>
        <w:rPr>
          <w:sz w:val="24"/>
          <w:szCs w:val="24"/>
        </w:rPr>
      </w:pPr>
      <w:r>
        <w:rPr>
          <w:rFonts w:hint="eastAsia"/>
          <w:sz w:val="24"/>
          <w:szCs w:val="24"/>
        </w:rPr>
        <w:t>大气特性</w:t>
      </w:r>
      <w:r>
        <w:rPr>
          <w:sz w:val="24"/>
          <w:szCs w:val="24"/>
        </w:rPr>
        <w:t>-湿度、直减率</w:t>
      </w:r>
    </w:p>
    <w:p w14:paraId="481A84DE">
      <w:pPr>
        <w:widowControl/>
        <w:jc w:val="left"/>
        <w:rPr>
          <w:rFonts w:ascii="宋体" w:hAnsi="宋体" w:eastAsia="宋体" w:cs="宋体"/>
          <w:color w:val="000000"/>
          <w:kern w:val="0"/>
          <w:szCs w:val="21"/>
        </w:rPr>
      </w:pPr>
      <w:r>
        <w:rPr>
          <w:rFonts w:hint="eastAsia" w:ascii="宋体" w:hAnsi="宋体" w:eastAsia="宋体"/>
          <w:sz w:val="24"/>
          <w:szCs w:val="24"/>
        </w:rPr>
        <w:t>-饱和水汽压</w:t>
      </w:r>
      <w:r>
        <w:rPr>
          <w:rFonts w:ascii="宋体" w:hAnsi="宋体" w:eastAsia="宋体"/>
          <w:sz w:val="24"/>
          <w:szCs w:val="24"/>
        </w:rPr>
        <w:t>es</w:t>
      </w:r>
      <w:r>
        <w:rPr>
          <w:rFonts w:hint="eastAsia" w:ascii="宋体" w:hAnsi="宋体" w:eastAsia="宋体"/>
          <w:sz w:val="24"/>
          <w:szCs w:val="24"/>
        </w:rPr>
        <w:t>：</w:t>
      </w:r>
      <w:r>
        <w:rPr>
          <w:rFonts w:hint="eastAsia" w:ascii="宋体" w:hAnsi="宋体" w:eastAsia="宋体" w:cs="宋体"/>
          <w:color w:val="000000"/>
          <w:kern w:val="0"/>
          <w:szCs w:val="21"/>
        </w:rPr>
        <w:t>当空间中的水蒸气压强增大到凝结速度等于蒸发速度时，即</w:t>
      </w:r>
      <w:r>
        <w:rPr>
          <w:rFonts w:hint="eastAsia" w:ascii="宋体" w:hAnsi="宋体" w:eastAsia="宋体" w:cs="宋体"/>
          <w:color w:val="000000"/>
          <w:kern w:val="0"/>
          <w:szCs w:val="21"/>
          <w:u w:val="single"/>
        </w:rPr>
        <w:t>水的气相与液相达到平衡</w:t>
      </w:r>
      <w:r>
        <w:rPr>
          <w:rFonts w:hint="eastAsia" w:ascii="宋体" w:hAnsi="宋体" w:eastAsia="宋体" w:cs="宋体"/>
          <w:color w:val="000000"/>
          <w:kern w:val="0"/>
          <w:szCs w:val="21"/>
        </w:rPr>
        <w:t>，我们称水蒸气在温度</w:t>
      </w:r>
      <w:r>
        <w:rPr>
          <w:rFonts w:ascii="宋体" w:hAnsi="宋体" w:eastAsia="宋体" w:cs="宋体"/>
          <w:color w:val="000000"/>
          <w:kern w:val="0"/>
          <w:szCs w:val="21"/>
        </w:rPr>
        <w:t>T下达到</w:t>
      </w:r>
      <w:r>
        <w:rPr>
          <w:rFonts w:ascii="宋体" w:hAnsi="宋体" w:eastAsia="宋体" w:cs="宋体"/>
          <w:color w:val="000000"/>
          <w:kern w:val="0"/>
          <w:szCs w:val="21"/>
          <w:u w:val="single"/>
        </w:rPr>
        <w:t>饱和</w:t>
      </w:r>
      <w:r>
        <w:rPr>
          <w:rFonts w:ascii="宋体" w:hAnsi="宋体" w:eastAsia="宋体" w:cs="宋体"/>
          <w:color w:val="000000"/>
          <w:kern w:val="0"/>
          <w:szCs w:val="21"/>
        </w:rPr>
        <w:t>，饱和状态下水蒸气的压</w:t>
      </w:r>
      <w:r>
        <w:rPr>
          <w:rFonts w:hint="eastAsia" w:ascii="宋体" w:hAnsi="宋体" w:eastAsia="宋体" w:cs="宋体"/>
          <w:color w:val="000000"/>
          <w:kern w:val="0"/>
          <w:szCs w:val="21"/>
        </w:rPr>
        <w:t>力称为温度</w:t>
      </w:r>
      <w:r>
        <w:rPr>
          <w:rFonts w:ascii="宋体" w:hAnsi="宋体" w:eastAsia="宋体" w:cs="宋体"/>
          <w:color w:val="000000"/>
          <w:kern w:val="0"/>
          <w:szCs w:val="21"/>
        </w:rPr>
        <w:t xml:space="preserve"> T 下的饱和水汽压</w:t>
      </w:r>
    </w:p>
    <w:p w14:paraId="40872894">
      <w:pPr>
        <w:widowControl/>
        <w:jc w:val="left"/>
        <w:rPr>
          <w:rFonts w:ascii="宋体" w:hAnsi="宋体" w:eastAsia="宋体"/>
          <w:sz w:val="24"/>
          <w:szCs w:val="24"/>
        </w:rPr>
      </w:pPr>
      <w:r>
        <w:rPr>
          <w:rFonts w:hint="eastAsia" w:ascii="宋体" w:hAnsi="宋体" w:eastAsia="宋体"/>
          <w:sz w:val="24"/>
          <w:szCs w:val="24"/>
        </w:rPr>
        <w:t>-相对湿度</w:t>
      </w:r>
      <w:r>
        <w:rPr>
          <w:rFonts w:ascii="宋体" w:hAnsi="宋体" w:eastAsia="宋体"/>
          <w:sz w:val="24"/>
          <w:szCs w:val="24"/>
        </w:rPr>
        <w:t>RH：</w:t>
      </w:r>
      <w:r>
        <w:rPr>
          <w:rFonts w:ascii="宋体" w:hAnsi="宋体" w:eastAsia="宋体"/>
          <w:szCs w:val="21"/>
        </w:rPr>
        <w:t>大气中实际水汽混合率与饱和混合率的比</w:t>
      </w:r>
      <w:r>
        <w:rPr>
          <w:rFonts w:hint="eastAsia" w:ascii="宋体" w:hAnsi="宋体" w:eastAsia="宋体"/>
          <w:szCs w:val="21"/>
        </w:rPr>
        <w:t>值</w:t>
      </w:r>
      <w:r>
        <w:rPr>
          <w:rFonts w:ascii="宋体" w:hAnsi="宋体" w:eastAsia="宋体"/>
          <w:szCs w:val="21"/>
        </w:rPr>
        <w:t>RH≡100w/ws≈100e/es（e 为实际水汽压）</w:t>
      </w:r>
    </w:p>
    <w:p w14:paraId="4C6ECB62">
      <w:pPr>
        <w:rPr>
          <w:rFonts w:ascii="宋体" w:hAnsi="宋体" w:eastAsia="宋体"/>
          <w:szCs w:val="21"/>
        </w:rPr>
      </w:pPr>
      <w:r>
        <w:rPr>
          <w:rFonts w:hint="eastAsia" w:ascii="宋体" w:hAnsi="宋体" w:eastAsia="宋体"/>
          <w:sz w:val="24"/>
          <w:szCs w:val="24"/>
        </w:rPr>
        <w:t>-湿绝热直降率：</w:t>
      </w:r>
      <w:r>
        <w:rPr>
          <w:rFonts w:hint="eastAsia" w:ascii="宋体" w:hAnsi="宋体" w:eastAsia="宋体"/>
          <w:szCs w:val="21"/>
        </w:rPr>
        <w:t>绝热过程中湿空气（温度）随高度（增大而）递减的速率，其</w:t>
      </w:r>
    </w:p>
    <w:p w14:paraId="532DBC00">
      <w:pPr>
        <w:rPr>
          <w:rFonts w:ascii="宋体" w:hAnsi="宋体" w:eastAsia="宋体"/>
          <w:szCs w:val="21"/>
        </w:rPr>
      </w:pPr>
      <w:r>
        <w:rPr>
          <w:rFonts w:hint="eastAsia" w:ascii="宋体" w:hAnsi="宋体" w:eastAsia="宋体"/>
          <w:szCs w:val="21"/>
        </w:rPr>
        <w:t>值取决于温度和压力</w:t>
      </w:r>
    </w:p>
    <w:p w14:paraId="14E9BFD6">
      <w:pPr>
        <w:rPr>
          <w:sz w:val="24"/>
          <w:szCs w:val="24"/>
        </w:rPr>
      </w:pPr>
    </w:p>
    <w:p w14:paraId="495E1209">
      <w:pPr>
        <w:rPr>
          <w:sz w:val="24"/>
          <w:szCs w:val="24"/>
        </w:rPr>
      </w:pPr>
      <w:r>
        <w:rPr>
          <w:rFonts w:hint="eastAsia"/>
          <w:sz w:val="24"/>
          <w:szCs w:val="24"/>
        </w:rPr>
        <w:t>水平对流、垂向对流是如何发生的？</w:t>
      </w:r>
    </w:p>
    <w:p w14:paraId="5ADA7FAA">
      <w:pPr>
        <w:rPr>
          <w:szCs w:val="21"/>
        </w:rPr>
      </w:pPr>
      <w:r>
        <w:rPr>
          <w:rFonts w:hint="eastAsia"/>
          <w:szCs w:val="21"/>
        </w:rPr>
        <w:t>垂向对流——大气底部加热多于顶部而引起的垂向低层大气上升，高层大气下沉，导致空气垂向对流；水平对流——热带辐射总体多于极地，由水平压强梯度导致的空气水平流动等</w:t>
      </w:r>
    </w:p>
    <w:p w14:paraId="35F929C0">
      <w:pPr>
        <w:rPr>
          <w:sz w:val="24"/>
          <w:szCs w:val="24"/>
        </w:rPr>
      </w:pPr>
    </w:p>
    <w:p w14:paraId="04BC472F">
      <w:pPr>
        <w:spacing w:after="50"/>
        <w:rPr>
          <w:rFonts w:ascii="Calibri" w:hAnsi="Calibri" w:eastAsia="宋体"/>
          <w:sz w:val="24"/>
          <w:szCs w:val="24"/>
        </w:rPr>
      </w:pPr>
      <w:r>
        <w:rPr>
          <w:rFonts w:hint="eastAsia" w:ascii="Calibri" w:hAnsi="Calibri" w:eastAsia="宋体"/>
          <w:sz w:val="24"/>
          <w:szCs w:val="24"/>
        </w:rPr>
        <w:t>7.</w:t>
      </w:r>
      <w:r>
        <w:rPr>
          <w:rFonts w:ascii="Calibri" w:hAnsi="Calibri" w:eastAsia="宋体"/>
          <w:sz w:val="24"/>
          <w:szCs w:val="24"/>
        </w:rPr>
        <w:t xml:space="preserve"> </w:t>
      </w:r>
      <w:r>
        <w:rPr>
          <w:rFonts w:hint="eastAsia" w:ascii="Calibri" w:hAnsi="Calibri" w:eastAsia="宋体"/>
          <w:sz w:val="24"/>
          <w:szCs w:val="24"/>
        </w:rPr>
        <w:t>海水与纯水的物理性质差异有哪些？干空气和湿空气的差异？</w:t>
      </w:r>
    </w:p>
    <w:p w14:paraId="46038368">
      <w:pPr>
        <w:spacing w:after="50"/>
        <w:rPr>
          <w:rFonts w:ascii="Calibri" w:hAnsi="Calibri" w:eastAsia="宋体"/>
          <w:sz w:val="24"/>
          <w:szCs w:val="24"/>
        </w:rPr>
      </w:pPr>
      <w:r>
        <w:rPr>
          <w:rFonts w:hint="eastAsia" w:ascii="Calibri" w:hAnsi="Calibri" w:eastAsia="宋体"/>
          <w:sz w:val="24"/>
          <w:szCs w:val="24"/>
        </w:rPr>
        <w:t>海水比纯水：</w:t>
      </w:r>
      <w:r>
        <w:rPr>
          <w:rFonts w:hint="eastAsia" w:ascii="Calibri" w:hAnsi="Calibri" w:eastAsia="宋体"/>
          <w:sz w:val="24"/>
          <w:szCs w:val="24"/>
          <w:u w:val="single"/>
        </w:rPr>
        <w:t>密度更大</w:t>
      </w:r>
      <w:r>
        <w:rPr>
          <w:rFonts w:hint="eastAsia" w:ascii="Calibri" w:hAnsi="Calibri" w:eastAsia="宋体"/>
          <w:sz w:val="24"/>
          <w:szCs w:val="24"/>
        </w:rPr>
        <w:t>（1</w:t>
      </w:r>
      <w:r>
        <w:rPr>
          <w:rFonts w:ascii="Calibri" w:hAnsi="Calibri" w:eastAsia="宋体"/>
          <w:sz w:val="24"/>
          <w:szCs w:val="24"/>
        </w:rPr>
        <w:t>.03</w:t>
      </w:r>
      <w:r>
        <w:rPr>
          <w:rFonts w:hint="eastAsia" w:ascii="Calibri" w:hAnsi="Calibri" w:eastAsia="宋体"/>
          <w:sz w:val="24"/>
          <w:szCs w:val="24"/>
        </w:rPr>
        <w:t>×1</w:t>
      </w:r>
      <w:r>
        <w:rPr>
          <w:rFonts w:ascii="Calibri" w:hAnsi="Calibri" w:eastAsia="宋体"/>
          <w:sz w:val="24"/>
          <w:szCs w:val="24"/>
        </w:rPr>
        <w:t>0</w:t>
      </w:r>
      <w:r>
        <w:rPr>
          <w:rFonts w:hint="eastAsia" w:ascii="Calibri" w:hAnsi="Calibri" w:eastAsia="宋体"/>
          <w:sz w:val="24"/>
          <w:szCs w:val="24"/>
        </w:rPr>
        <w:t>³kg·m﹣³）；</w:t>
      </w:r>
      <w:r>
        <w:rPr>
          <w:rFonts w:hint="eastAsia" w:ascii="Calibri" w:hAnsi="Calibri" w:eastAsia="宋体"/>
          <w:sz w:val="24"/>
          <w:szCs w:val="24"/>
          <w:u w:val="single"/>
        </w:rPr>
        <w:t>压缩性更低</w:t>
      </w:r>
      <w:r>
        <w:rPr>
          <w:rFonts w:hint="eastAsia" w:ascii="Calibri" w:hAnsi="Calibri" w:eastAsia="宋体"/>
          <w:sz w:val="24"/>
          <w:szCs w:val="24"/>
        </w:rPr>
        <w:t>（溶解盐使分子间隙更小）；</w:t>
      </w:r>
      <w:r>
        <w:rPr>
          <w:rFonts w:hint="eastAsia" w:ascii="Calibri" w:hAnsi="Calibri" w:eastAsia="宋体"/>
          <w:sz w:val="24"/>
          <w:szCs w:val="24"/>
          <w:u w:val="single"/>
        </w:rPr>
        <w:t>冰点/熔点更低</w:t>
      </w:r>
      <w:r>
        <w:rPr>
          <w:rFonts w:hint="eastAsia" w:ascii="Calibri" w:hAnsi="Calibri" w:eastAsia="宋体"/>
          <w:sz w:val="24"/>
          <w:szCs w:val="24"/>
        </w:rPr>
        <w:t>（盐阻碍水分子形成规则结构）</w:t>
      </w:r>
    </w:p>
    <w:p w14:paraId="0FD50281">
      <w:pPr>
        <w:spacing w:after="50"/>
        <w:rPr>
          <w:rFonts w:ascii="Calibri" w:hAnsi="Calibri" w:eastAsia="宋体"/>
          <w:sz w:val="24"/>
          <w:szCs w:val="24"/>
        </w:rPr>
      </w:pPr>
      <w:r>
        <w:rPr>
          <w:rFonts w:hint="eastAsia" w:ascii="Calibri" w:hAnsi="Calibri" w:eastAsia="宋体"/>
          <w:sz w:val="24"/>
          <w:szCs w:val="24"/>
        </w:rPr>
        <w:t>差异：干空气：除水蒸气的</w:t>
      </w:r>
      <w:r>
        <w:rPr>
          <w:rFonts w:hint="eastAsia" w:ascii="Calibri" w:hAnsi="Calibri" w:eastAsia="宋体"/>
          <w:sz w:val="24"/>
          <w:szCs w:val="24"/>
          <w:u w:val="single"/>
        </w:rPr>
        <w:t>纯净</w:t>
      </w:r>
      <w:r>
        <w:rPr>
          <w:rFonts w:hint="eastAsia" w:ascii="Calibri" w:hAnsi="Calibri" w:eastAsia="宋体"/>
          <w:sz w:val="24"/>
          <w:szCs w:val="24"/>
        </w:rPr>
        <w:t>大气；湿空气：含有水汽的空气</w:t>
      </w:r>
    </w:p>
    <w:p w14:paraId="5E1B0F5A">
      <w:pPr>
        <w:pStyle w:val="6"/>
        <w:ind w:firstLine="0" w:firstLineChars="0"/>
        <w:rPr>
          <w:rFonts w:hint="eastAsia" w:ascii="黑体" w:hAnsi="黑体" w:eastAsia="黑体" w:cs="黑体"/>
          <w:sz w:val="24"/>
          <w:szCs w:val="24"/>
        </w:rPr>
      </w:pPr>
      <w:r>
        <w:rPr>
          <w:rFonts w:hint="eastAsia" w:ascii="黑体" w:hAnsi="黑体" w:eastAsia="黑体" w:cs="黑体"/>
          <w:sz w:val="24"/>
          <w:szCs w:val="24"/>
        </w:rPr>
        <w:t>与纯水相比，海水密度更大，压缩性更低，冰点和熔点更低。</w:t>
      </w:r>
    </w:p>
    <w:p w14:paraId="1A35F70C">
      <w:pPr>
        <w:pStyle w:val="6"/>
        <w:ind w:firstLine="0" w:firstLineChars="0"/>
        <w:rPr>
          <w:rFonts w:hint="eastAsia" w:ascii="黑体" w:hAnsi="黑体" w:eastAsia="黑体" w:cs="黑体"/>
          <w:sz w:val="24"/>
          <w:szCs w:val="24"/>
        </w:rPr>
      </w:pPr>
      <w:r>
        <w:rPr>
          <w:rFonts w:hint="eastAsia" w:ascii="黑体" w:hAnsi="黑体" w:eastAsia="黑体" w:cs="黑体"/>
          <w:sz w:val="24"/>
          <w:szCs w:val="24"/>
        </w:rPr>
        <w:t>有无水汽存在。</w:t>
      </w:r>
    </w:p>
    <w:p w14:paraId="6918C280">
      <w:pPr>
        <w:spacing w:after="50"/>
        <w:rPr>
          <w:rFonts w:hint="eastAsia" w:ascii="Calibri" w:hAnsi="Calibri" w:eastAsia="宋体"/>
          <w:sz w:val="24"/>
          <w:szCs w:val="24"/>
        </w:rPr>
      </w:pPr>
    </w:p>
    <w:p w14:paraId="647A62BA">
      <w:pPr>
        <w:spacing w:after="50"/>
        <w:rPr>
          <w:rFonts w:ascii="Calibri" w:hAnsi="Calibri" w:eastAsia="宋体"/>
          <w:sz w:val="24"/>
          <w:szCs w:val="24"/>
        </w:rPr>
      </w:pPr>
      <w:r>
        <w:rPr>
          <w:rFonts w:hint="eastAsia" w:ascii="Calibri" w:hAnsi="Calibri" w:eastAsia="宋体"/>
          <w:sz w:val="24"/>
          <w:szCs w:val="24"/>
        </w:rPr>
        <w:t>8.</w:t>
      </w:r>
      <w:r>
        <w:rPr>
          <w:rFonts w:ascii="Calibri" w:hAnsi="Calibri" w:eastAsia="宋体"/>
          <w:sz w:val="24"/>
          <w:szCs w:val="24"/>
        </w:rPr>
        <w:t xml:space="preserve"> </w:t>
      </w:r>
      <w:r>
        <w:rPr>
          <w:rFonts w:hint="eastAsia" w:ascii="Calibri" w:hAnsi="Calibri" w:eastAsia="宋体"/>
          <w:sz w:val="24"/>
          <w:szCs w:val="24"/>
        </w:rPr>
        <w:t>大洋的温、盐、密分布特点（水平，垂向）？大气温度和湿度分布特点？</w:t>
      </w:r>
    </w:p>
    <w:p w14:paraId="61EEFEB3">
      <w:pPr>
        <w:spacing w:after="50"/>
        <w:rPr>
          <w:rFonts w:ascii="Calibri" w:hAnsi="Calibri" w:eastAsia="宋体"/>
          <w:sz w:val="24"/>
          <w:szCs w:val="24"/>
        </w:rPr>
      </w:pPr>
      <w:r>
        <w:rPr>
          <w:rFonts w:hint="eastAsia" w:ascii="Calibri" w:hAnsi="Calibri" w:eastAsia="宋体"/>
          <w:color w:val="FF0000"/>
          <w:sz w:val="24"/>
          <w:szCs w:val="24"/>
        </w:rPr>
        <w:t>温</w:t>
      </w:r>
      <w:r>
        <w:rPr>
          <w:rFonts w:hint="eastAsia" w:ascii="Calibri" w:hAnsi="Calibri" w:eastAsia="宋体"/>
          <w:sz w:val="24"/>
          <w:szCs w:val="24"/>
        </w:rPr>
        <w:t>：-水平分布：-表层：低纬度海区的海表面平均温度比高纬度海区高；-深层：随着深度增加，海水温度的经向差异逐渐减小；-底层：水体性质均匀，温度约为0℃</w:t>
      </w:r>
    </w:p>
    <w:p w14:paraId="5D7CD7DA">
      <w:pPr>
        <w:spacing w:after="50"/>
        <w:rPr>
          <w:rFonts w:ascii="Calibri" w:hAnsi="Calibri" w:eastAsia="宋体"/>
          <w:sz w:val="24"/>
          <w:szCs w:val="24"/>
        </w:rPr>
      </w:pPr>
      <w:r>
        <w:rPr>
          <w:rFonts w:hint="eastAsia" w:ascii="Calibri" w:hAnsi="Calibri" w:eastAsia="宋体"/>
          <w:sz w:val="24"/>
          <w:szCs w:val="24"/>
        </w:rPr>
        <w:t>-垂向分布：海水温度随深度的增加而不均匀递减；大洋</w:t>
      </w:r>
      <w:r>
        <w:rPr>
          <w:rFonts w:hint="eastAsia" w:ascii="Calibri" w:hAnsi="Calibri" w:eastAsia="宋体"/>
          <w:sz w:val="24"/>
          <w:szCs w:val="24"/>
          <w:u w:val="single"/>
        </w:rPr>
        <w:t>温跃层（存在于中低纬度）</w:t>
      </w:r>
      <w:r>
        <w:rPr>
          <w:rFonts w:hint="eastAsia" w:ascii="Calibri" w:hAnsi="Calibri" w:eastAsia="宋体"/>
          <w:sz w:val="24"/>
          <w:szCs w:val="24"/>
        </w:rPr>
        <w:t>所在的</w:t>
      </w:r>
      <w:r>
        <w:rPr>
          <w:rFonts w:hint="eastAsia" w:ascii="Calibri" w:hAnsi="Calibri" w:eastAsia="宋体"/>
          <w:sz w:val="24"/>
          <w:szCs w:val="24"/>
          <w:u w:val="single"/>
        </w:rPr>
        <w:t>深度（厚度）</w:t>
      </w:r>
      <w:r>
        <w:rPr>
          <w:rFonts w:hint="eastAsia" w:ascii="Calibri" w:hAnsi="Calibri" w:eastAsia="宋体"/>
          <w:sz w:val="24"/>
          <w:szCs w:val="24"/>
        </w:rPr>
        <w:t>随纬度变化大致呈w型分布</w:t>
      </w:r>
    </w:p>
    <w:p w14:paraId="0177D6D6">
      <w:pPr>
        <w:spacing w:after="50"/>
        <w:rPr>
          <w:rFonts w:ascii="Calibri" w:hAnsi="Calibri" w:eastAsia="宋体"/>
          <w:sz w:val="24"/>
          <w:szCs w:val="24"/>
        </w:rPr>
      </w:pPr>
    </w:p>
    <w:p w14:paraId="462A59B4">
      <w:pPr>
        <w:spacing w:after="50"/>
        <w:rPr>
          <w:rFonts w:ascii="Calibri" w:hAnsi="Calibri" w:eastAsia="宋体"/>
          <w:sz w:val="24"/>
          <w:szCs w:val="24"/>
        </w:rPr>
      </w:pPr>
      <w:r>
        <w:rPr>
          <w:rFonts w:hint="eastAsia" w:ascii="Calibri" w:hAnsi="Calibri" w:eastAsia="宋体"/>
          <w:color w:val="FF0000"/>
          <w:sz w:val="24"/>
          <w:szCs w:val="24"/>
        </w:rPr>
        <w:t>盐</w:t>
      </w:r>
      <w:r>
        <w:rPr>
          <w:rFonts w:hint="eastAsia" w:ascii="Calibri" w:hAnsi="Calibri" w:eastAsia="宋体"/>
          <w:sz w:val="24"/>
          <w:szCs w:val="24"/>
        </w:rPr>
        <w:t>：-水平分布：</w:t>
      </w:r>
      <w:r>
        <w:rPr>
          <w:rFonts w:hint="eastAsia" w:ascii="Calibri" w:hAnsi="Calibri" w:eastAsia="宋体"/>
          <w:sz w:val="24"/>
          <w:szCs w:val="24"/>
          <w:u w:val="single"/>
        </w:rPr>
        <w:t>表层海水的盐度随纬度变化呈</w:t>
      </w:r>
      <w:r>
        <w:rPr>
          <w:rFonts w:ascii="Calibri" w:hAnsi="Calibri" w:eastAsia="宋体"/>
          <w:sz w:val="24"/>
          <w:szCs w:val="24"/>
          <w:u w:val="single"/>
        </w:rPr>
        <w:t>M形分布</w:t>
      </w:r>
      <w:r>
        <w:rPr>
          <w:rFonts w:hint="eastAsia" w:ascii="Calibri" w:hAnsi="Calibri" w:eastAsia="宋体"/>
          <w:sz w:val="24"/>
          <w:szCs w:val="24"/>
        </w:rPr>
        <w:t>；</w:t>
      </w:r>
      <w:r>
        <w:rPr>
          <w:rFonts w:ascii="Calibri" w:hAnsi="Calibri" w:eastAsia="宋体"/>
          <w:sz w:val="24"/>
          <w:szCs w:val="24"/>
          <w:u w:val="single"/>
        </w:rPr>
        <w:t>副热带海区</w:t>
      </w:r>
      <w:r>
        <w:rPr>
          <w:rFonts w:ascii="Calibri" w:hAnsi="Calibri" w:eastAsia="宋体"/>
          <w:sz w:val="24"/>
          <w:szCs w:val="24"/>
        </w:rPr>
        <w:t>蒸发强，</w:t>
      </w:r>
      <w:r>
        <w:rPr>
          <w:rFonts w:ascii="Calibri" w:hAnsi="Calibri" w:eastAsia="宋体"/>
          <w:sz w:val="24"/>
          <w:szCs w:val="24"/>
          <w:u w:val="single"/>
        </w:rPr>
        <w:t>盐度最大</w:t>
      </w:r>
      <w:r>
        <w:rPr>
          <w:rFonts w:ascii="Calibri" w:hAnsi="Calibri" w:eastAsia="宋体"/>
          <w:sz w:val="24"/>
          <w:szCs w:val="24"/>
        </w:rPr>
        <w:t>，并向赤道和高纬度海区减小。</w:t>
      </w:r>
      <w:r>
        <w:rPr>
          <w:rFonts w:ascii="Calibri" w:hAnsi="Calibri" w:eastAsia="宋体"/>
          <w:sz w:val="24"/>
          <w:szCs w:val="24"/>
          <w:u w:val="single"/>
        </w:rPr>
        <w:t>盐</w:t>
      </w:r>
      <w:r>
        <w:rPr>
          <w:rFonts w:hint="eastAsia" w:ascii="Calibri" w:hAnsi="Calibri" w:eastAsia="宋体"/>
          <w:sz w:val="24"/>
          <w:szCs w:val="24"/>
          <w:u w:val="single"/>
        </w:rPr>
        <w:t>度最高值和最低值一般都出现在大洋边缘的海盆中</w:t>
      </w:r>
      <w:r>
        <w:rPr>
          <w:rFonts w:hint="eastAsia" w:ascii="Calibri" w:hAnsi="Calibri" w:eastAsia="宋体"/>
          <w:sz w:val="24"/>
          <w:szCs w:val="24"/>
        </w:rPr>
        <w:t>，前者是由于浅海蒸发强，后者则因为边缘海受陆地径流冲淡水的影响更大。</w:t>
      </w:r>
      <w:r>
        <w:rPr>
          <w:rFonts w:hint="eastAsia" w:ascii="Calibri" w:hAnsi="Calibri" w:eastAsia="宋体"/>
          <w:sz w:val="24"/>
          <w:szCs w:val="24"/>
          <w:u w:val="single"/>
        </w:rPr>
        <w:t>盐度的水平差异随深度的增大而减小，大洋深处的盐度接近均匀分布</w:t>
      </w:r>
      <w:r>
        <w:rPr>
          <w:rFonts w:hint="eastAsia" w:ascii="Calibri" w:hAnsi="Calibri" w:eastAsia="宋体"/>
          <w:sz w:val="24"/>
          <w:szCs w:val="24"/>
        </w:rPr>
        <w:t>。</w:t>
      </w:r>
    </w:p>
    <w:p w14:paraId="61C029F4">
      <w:pPr>
        <w:spacing w:after="50"/>
        <w:rPr>
          <w:rFonts w:ascii="Calibri" w:hAnsi="Calibri" w:eastAsia="宋体"/>
          <w:sz w:val="24"/>
          <w:szCs w:val="24"/>
        </w:rPr>
      </w:pPr>
      <w:r>
        <w:rPr>
          <w:rFonts w:hint="eastAsia" w:ascii="Calibri" w:hAnsi="Calibri" w:eastAsia="宋体"/>
          <w:sz w:val="24"/>
          <w:szCs w:val="24"/>
        </w:rPr>
        <w:t>-垂直分布：随着海洋深度增加，海水的盐度先减少后略微增加</w:t>
      </w:r>
    </w:p>
    <w:p w14:paraId="258B9430">
      <w:pPr>
        <w:spacing w:after="50"/>
        <w:rPr>
          <w:rFonts w:ascii="Calibri" w:hAnsi="Calibri" w:eastAsia="宋体"/>
          <w:sz w:val="24"/>
          <w:szCs w:val="24"/>
        </w:rPr>
      </w:pPr>
    </w:p>
    <w:p w14:paraId="5D27909C">
      <w:pPr>
        <w:spacing w:after="50"/>
        <w:rPr>
          <w:rFonts w:ascii="Calibri" w:hAnsi="Calibri" w:eastAsia="宋体"/>
          <w:sz w:val="24"/>
          <w:szCs w:val="24"/>
        </w:rPr>
      </w:pPr>
      <w:r>
        <w:rPr>
          <w:rFonts w:hint="eastAsia" w:ascii="Calibri" w:hAnsi="Calibri" w:eastAsia="宋体"/>
          <w:color w:val="FF0000"/>
          <w:sz w:val="24"/>
          <w:szCs w:val="24"/>
        </w:rPr>
        <w:t>密</w:t>
      </w:r>
      <w:r>
        <w:rPr>
          <w:rFonts w:hint="eastAsia" w:ascii="Calibri" w:hAnsi="Calibri" w:eastAsia="宋体"/>
          <w:sz w:val="24"/>
          <w:szCs w:val="24"/>
        </w:rPr>
        <w:t>：-水平分布：-表层：取决于温度和盐度，沿经向从赤道向两极逐渐增大（V型分布）；-深层：密度水平差异减少</w:t>
      </w:r>
    </w:p>
    <w:p w14:paraId="01F1264D">
      <w:pPr>
        <w:spacing w:after="50"/>
        <w:rPr>
          <w:rFonts w:ascii="Calibri" w:hAnsi="Calibri" w:eastAsia="宋体"/>
          <w:sz w:val="24"/>
          <w:szCs w:val="24"/>
        </w:rPr>
      </w:pPr>
      <w:r>
        <w:rPr>
          <w:rFonts w:hint="eastAsia" w:ascii="Calibri" w:hAnsi="Calibri" w:eastAsia="宋体"/>
          <w:sz w:val="24"/>
          <w:szCs w:val="24"/>
        </w:rPr>
        <w:t>-垂向分布：随着深度增加而不均匀的增加</w:t>
      </w:r>
    </w:p>
    <w:p w14:paraId="2891F11E">
      <w:pPr>
        <w:spacing w:after="50"/>
        <w:rPr>
          <w:rFonts w:ascii="Calibri" w:hAnsi="Calibri" w:eastAsia="宋体"/>
          <w:sz w:val="24"/>
          <w:szCs w:val="24"/>
        </w:rPr>
      </w:pPr>
      <w:r>
        <w:rPr>
          <w:rFonts w:hint="eastAsia" w:ascii="Calibri" w:hAnsi="Calibri" w:eastAsia="宋体"/>
          <w:sz w:val="24"/>
          <w:szCs w:val="24"/>
        </w:rPr>
        <w:t>附：密跃层：与温跃层深度基本一致的水层内密度随深度逐渐增大，该水层称为密跃层</w:t>
      </w:r>
    </w:p>
    <w:p w14:paraId="24164E22">
      <w:pPr>
        <w:spacing w:after="50"/>
        <w:rPr>
          <w:rFonts w:ascii="Calibri" w:hAnsi="Calibri" w:eastAsia="宋体"/>
          <w:sz w:val="24"/>
          <w:szCs w:val="24"/>
        </w:rPr>
      </w:pPr>
    </w:p>
    <w:p w14:paraId="06C035B0">
      <w:pPr>
        <w:numPr>
          <w:ilvl w:val="0"/>
          <w:numId w:val="2"/>
        </w:numPr>
        <w:spacing w:after="50"/>
        <w:rPr>
          <w:rFonts w:ascii="Calibri" w:hAnsi="Calibri" w:eastAsia="宋体"/>
          <w:sz w:val="24"/>
          <w:szCs w:val="24"/>
        </w:rPr>
      </w:pPr>
      <w:r>
        <w:rPr>
          <w:rFonts w:hint="eastAsia" w:ascii="Calibri" w:hAnsi="Calibri" w:eastAsia="宋体"/>
          <w:sz w:val="24"/>
          <w:szCs w:val="24"/>
        </w:rPr>
        <w:t>海洋和大气物理性质有什么区别和联系？</w:t>
      </w:r>
    </w:p>
    <w:p w14:paraId="16D8516B">
      <w:pPr>
        <w:spacing w:after="50"/>
        <w:rPr>
          <w:rFonts w:ascii="Calibri" w:hAnsi="Calibri" w:eastAsia="宋体"/>
          <w:sz w:val="24"/>
          <w:szCs w:val="24"/>
          <w:u w:val="single"/>
        </w:rPr>
      </w:pPr>
      <w:r>
        <w:rPr>
          <w:rFonts w:hint="eastAsia" w:ascii="Calibri" w:hAnsi="Calibri" w:eastAsia="宋体"/>
          <w:sz w:val="24"/>
          <w:szCs w:val="24"/>
        </w:rPr>
        <w:t>区别：海水密度约为大气的800 倍，比热容则为大气的 4 倍，因此</w:t>
      </w:r>
      <w:r>
        <w:rPr>
          <w:rFonts w:hint="eastAsia" w:ascii="Calibri" w:hAnsi="Calibri" w:eastAsia="宋体"/>
          <w:sz w:val="24"/>
          <w:szCs w:val="24"/>
          <w:u w:val="single"/>
        </w:rPr>
        <w:t>海洋储存热量的能力比大气要高很多</w:t>
      </w:r>
      <w:r>
        <w:rPr>
          <w:rFonts w:hint="eastAsia" w:ascii="Calibri" w:hAnsi="Calibri" w:eastAsia="宋体"/>
          <w:sz w:val="24"/>
          <w:szCs w:val="24"/>
        </w:rPr>
        <w:t>；</w:t>
      </w:r>
      <w:r>
        <w:rPr>
          <w:rFonts w:hint="eastAsia" w:ascii="Calibri" w:hAnsi="Calibri" w:eastAsia="宋体"/>
          <w:sz w:val="24"/>
          <w:szCs w:val="24"/>
          <w:u w:val="single"/>
        </w:rPr>
        <w:t>海洋对气候的调节能力远高于大气</w:t>
      </w:r>
      <w:r>
        <w:rPr>
          <w:rFonts w:hint="eastAsia" w:ascii="Calibri" w:hAnsi="Calibri" w:eastAsia="宋体"/>
          <w:sz w:val="24"/>
          <w:szCs w:val="24"/>
        </w:rPr>
        <w:t>；</w:t>
      </w:r>
      <w:r>
        <w:rPr>
          <w:rFonts w:hint="eastAsia" w:ascii="Calibri" w:hAnsi="Calibri" w:eastAsia="宋体"/>
          <w:sz w:val="24"/>
          <w:szCs w:val="24"/>
          <w:u w:val="single"/>
        </w:rPr>
        <w:t>海洋的热容量比大气大</w:t>
      </w:r>
    </w:p>
    <w:p w14:paraId="03B83D5B">
      <w:pPr>
        <w:widowControl/>
        <w:jc w:val="left"/>
        <w:rPr>
          <w:rFonts w:ascii="Calibri" w:hAnsi="Calibri" w:eastAsia="宋体"/>
          <w:sz w:val="24"/>
          <w:szCs w:val="24"/>
        </w:rPr>
      </w:pPr>
      <w:r>
        <w:rPr>
          <w:rFonts w:hint="eastAsia" w:ascii="Calibri" w:hAnsi="Calibri" w:eastAsia="宋体"/>
          <w:sz w:val="24"/>
          <w:szCs w:val="24"/>
        </w:rPr>
        <w:t>联系：由于其流体特性，大气与海洋在静力学和动力学上均有很多相似之处，如从静力学方面看，</w:t>
      </w:r>
      <w:r>
        <w:rPr>
          <w:rFonts w:hint="eastAsia" w:ascii="Calibri" w:hAnsi="Calibri" w:eastAsia="宋体"/>
          <w:sz w:val="24"/>
          <w:szCs w:val="24"/>
          <w:u w:val="single"/>
        </w:rPr>
        <w:t>大气与海洋都是层结流体</w:t>
      </w:r>
      <w:r>
        <w:rPr>
          <w:rFonts w:hint="eastAsia" w:ascii="Calibri" w:hAnsi="Calibri" w:eastAsia="宋体"/>
          <w:sz w:val="24"/>
          <w:szCs w:val="24"/>
        </w:rPr>
        <w:t>；从动力学方面看，</w:t>
      </w:r>
      <w:r>
        <w:rPr>
          <w:rFonts w:hint="eastAsia" w:ascii="Calibri" w:hAnsi="Calibri" w:eastAsia="宋体"/>
          <w:sz w:val="24"/>
          <w:szCs w:val="24"/>
          <w:u w:val="single"/>
        </w:rPr>
        <w:t>大气与海洋均有大尺度的地转流，和地转风、小尺度的湍流、中尺度的锋面和涡旋等运动</w:t>
      </w:r>
      <w:r>
        <w:rPr>
          <w:rFonts w:hint="eastAsia" w:ascii="Calibri" w:hAnsi="Calibri" w:eastAsia="宋体"/>
          <w:sz w:val="24"/>
          <w:szCs w:val="24"/>
        </w:rPr>
        <w:t>。</w:t>
      </w:r>
    </w:p>
    <w:p w14:paraId="4E168A79">
      <w:pPr>
        <w:spacing w:after="50"/>
        <w:rPr>
          <w:rFonts w:ascii="Calibri" w:hAnsi="Calibri" w:eastAsia="宋体"/>
          <w:sz w:val="24"/>
          <w:szCs w:val="24"/>
        </w:rPr>
      </w:pPr>
    </w:p>
    <w:p w14:paraId="73E7E14F">
      <w:pPr>
        <w:spacing w:after="50"/>
        <w:rPr>
          <w:rFonts w:ascii="Calibri" w:hAnsi="Calibri" w:eastAsia="宋体"/>
          <w:sz w:val="24"/>
          <w:szCs w:val="24"/>
        </w:rPr>
      </w:pPr>
      <w:r>
        <w:rPr>
          <w:rFonts w:hint="eastAsia" w:ascii="Calibri" w:hAnsi="Calibri" w:eastAsia="宋体"/>
          <w:sz w:val="24"/>
          <w:szCs w:val="24"/>
        </w:rPr>
        <w:t>海面热通量</w:t>
      </w:r>
      <w:r>
        <w:rPr>
          <w:rFonts w:ascii="Calibri" w:hAnsi="Calibri" w:eastAsia="宋体"/>
          <w:sz w:val="24"/>
          <w:szCs w:val="24"/>
        </w:rPr>
        <w:t>4个主要组成及影响因素</w:t>
      </w:r>
      <w:r>
        <w:rPr>
          <w:rFonts w:hint="eastAsia" w:ascii="Calibri" w:hAnsi="Calibri" w:eastAsia="宋体"/>
          <w:sz w:val="24"/>
          <w:szCs w:val="24"/>
        </w:rPr>
        <w:t>？</w:t>
      </w:r>
    </w:p>
    <w:p w14:paraId="3331FC75">
      <w:pPr>
        <w:spacing w:after="50"/>
        <w:rPr>
          <w:rFonts w:ascii="Calibri" w:hAnsi="Calibri" w:eastAsia="宋体"/>
          <w:sz w:val="24"/>
          <w:szCs w:val="24"/>
        </w:rPr>
      </w:pPr>
      <w:r>
        <w:rPr>
          <w:rFonts w:hint="eastAsia" w:ascii="Calibri" w:hAnsi="Calibri" w:eastAsia="宋体"/>
          <w:sz w:val="24"/>
          <w:szCs w:val="24"/>
        </w:rPr>
        <w:t>太阳辐射、海洋净长波辐射、感热和潜热通量</w:t>
      </w:r>
    </w:p>
    <w:p w14:paraId="10DB871B">
      <w:pPr>
        <w:spacing w:after="50"/>
        <w:rPr>
          <w:rFonts w:ascii="Calibri" w:hAnsi="Calibri" w:eastAsia="宋体"/>
          <w:sz w:val="24"/>
          <w:szCs w:val="24"/>
        </w:rPr>
      </w:pPr>
    </w:p>
    <w:p w14:paraId="51CB298F">
      <w:pPr>
        <w:spacing w:after="50"/>
        <w:rPr>
          <w:rFonts w:ascii="Calibri" w:hAnsi="Calibri" w:eastAsia="宋体" w:cs="Times New Roman"/>
          <w:bCs/>
          <w:sz w:val="24"/>
          <w:szCs w:val="24"/>
        </w:rPr>
      </w:pPr>
      <w:r>
        <w:rPr>
          <w:rFonts w:hint="eastAsia" w:ascii="Calibri" w:hAnsi="Calibri" w:eastAsia="宋体"/>
          <w:sz w:val="24"/>
          <w:szCs w:val="24"/>
        </w:rPr>
        <w:t xml:space="preserve">10. </w:t>
      </w:r>
      <w:r>
        <w:rPr>
          <w:rFonts w:hint="eastAsia" w:ascii="Calibri" w:hAnsi="Calibri" w:eastAsia="宋体" w:cs="Times New Roman"/>
          <w:bCs/>
          <w:sz w:val="24"/>
          <w:szCs w:val="24"/>
        </w:rPr>
        <w:t>大气向海洋输送动量的两种主要方式？</w:t>
      </w:r>
    </w:p>
    <w:p w14:paraId="7A063879">
      <w:pPr>
        <w:spacing w:after="50"/>
        <w:rPr>
          <w:rFonts w:ascii="Calibri" w:hAnsi="Calibri" w:eastAsia="宋体" w:cs="Times New Roman"/>
          <w:bCs/>
          <w:sz w:val="24"/>
          <w:szCs w:val="24"/>
        </w:rPr>
      </w:pPr>
      <w:r>
        <w:rPr>
          <w:rFonts w:hint="eastAsia" w:ascii="Calibri" w:hAnsi="Calibri" w:eastAsia="宋体" w:cs="Times New Roman"/>
          <w:bCs/>
          <w:sz w:val="24"/>
          <w:szCs w:val="24"/>
        </w:rPr>
        <w:t>①通过黏滞应力——切应力引发平均流</w:t>
      </w:r>
    </w:p>
    <w:p w14:paraId="6548382A">
      <w:pPr>
        <w:spacing w:after="50"/>
        <w:rPr>
          <w:rFonts w:ascii="Calibri" w:hAnsi="Calibri" w:eastAsia="宋体" w:cs="Times New Roman"/>
          <w:bCs/>
          <w:sz w:val="24"/>
          <w:szCs w:val="24"/>
        </w:rPr>
      </w:pPr>
      <w:r>
        <w:rPr>
          <w:rFonts w:hint="eastAsia" w:ascii="Calibri" w:hAnsi="Calibri" w:eastAsia="宋体" w:cs="Times New Roman"/>
          <w:bCs/>
          <w:sz w:val="24"/>
          <w:szCs w:val="24"/>
        </w:rPr>
        <w:t>②正压力脉动导致海面波动及向深水传播的近惯性波动</w:t>
      </w:r>
    </w:p>
    <w:p w14:paraId="5F22045B">
      <w:pPr>
        <w:spacing w:after="50"/>
        <w:rPr>
          <w:rFonts w:ascii="Calibri" w:hAnsi="Calibri" w:eastAsia="宋体" w:cs="Times New Roman"/>
          <w:bCs/>
          <w:sz w:val="24"/>
          <w:szCs w:val="24"/>
        </w:rPr>
      </w:pPr>
    </w:p>
    <w:p w14:paraId="5BB17EE1">
      <w:pPr>
        <w:spacing w:after="50"/>
        <w:rPr>
          <w:rFonts w:ascii="Calibri" w:hAnsi="Calibri" w:eastAsia="宋体" w:cs="Times New Roman"/>
          <w:bCs/>
          <w:sz w:val="24"/>
          <w:szCs w:val="24"/>
        </w:rPr>
      </w:pPr>
      <w:r>
        <w:rPr>
          <w:rFonts w:hint="eastAsia" w:ascii="Calibri" w:hAnsi="Calibri" w:eastAsia="宋体" w:cs="Times New Roman"/>
          <w:bCs/>
          <w:sz w:val="24"/>
          <w:szCs w:val="24"/>
        </w:rPr>
        <w:t>11. 海洋和大气之间有哪些物质交换？</w:t>
      </w:r>
    </w:p>
    <w:p w14:paraId="6DBB59BA">
      <w:pPr>
        <w:spacing w:after="50"/>
        <w:rPr>
          <w:rFonts w:hint="eastAsia" w:ascii="Calibri" w:hAnsi="Calibri" w:eastAsia="宋体" w:cs="Times New Roman"/>
          <w:bCs/>
          <w:sz w:val="24"/>
          <w:szCs w:val="24"/>
        </w:rPr>
      </w:pPr>
      <w:r>
        <w:rPr>
          <w:rFonts w:hint="eastAsia" w:ascii="Calibri" w:hAnsi="Calibri" w:eastAsia="宋体" w:cs="Times New Roman"/>
          <w:bCs/>
          <w:sz w:val="24"/>
          <w:szCs w:val="24"/>
        </w:rPr>
        <w:t>1、水汽交换 2、气体交换 3、颗粒物交换</w:t>
      </w:r>
    </w:p>
    <w:p w14:paraId="36903F6B">
      <w:pPr>
        <w:spacing w:after="50"/>
        <w:rPr>
          <w:rFonts w:ascii="Calibri" w:hAnsi="Calibri" w:eastAsia="宋体" w:cs="Times New Roman"/>
          <w:bCs/>
          <w:sz w:val="24"/>
          <w:szCs w:val="24"/>
        </w:rPr>
      </w:pPr>
    </w:p>
    <w:p w14:paraId="6D20B99B">
      <w:pPr>
        <w:spacing w:after="50"/>
        <w:rPr>
          <w:rFonts w:ascii="Calibri" w:hAnsi="Calibri" w:eastAsia="宋体" w:cs="Times New Roman"/>
          <w:bCs/>
          <w:sz w:val="24"/>
          <w:szCs w:val="24"/>
        </w:rPr>
      </w:pPr>
    </w:p>
    <w:p w14:paraId="435D6092">
      <w:pPr>
        <w:spacing w:after="50"/>
        <w:rPr>
          <w:rFonts w:ascii="Calibri" w:hAnsi="Calibri" w:eastAsia="宋体" w:cs="Times New Roman"/>
          <w:bCs/>
          <w:sz w:val="24"/>
          <w:szCs w:val="24"/>
        </w:rPr>
      </w:pPr>
      <w:r>
        <w:rPr>
          <w:rFonts w:hint="eastAsia" w:ascii="Calibri" w:hAnsi="Calibri" w:eastAsia="宋体" w:cs="Times New Roman"/>
          <w:bCs/>
          <w:sz w:val="24"/>
          <w:szCs w:val="24"/>
        </w:rPr>
        <w:t>12. 为什么说海洋和大气是耦合系统？</w:t>
      </w:r>
    </w:p>
    <w:p w14:paraId="347C99BD">
      <w:pPr>
        <w:spacing w:after="50"/>
        <w:rPr>
          <w:rFonts w:ascii="Calibri" w:hAnsi="Calibri" w:eastAsia="宋体" w:cs="Times New Roman"/>
          <w:bCs/>
          <w:sz w:val="24"/>
          <w:szCs w:val="24"/>
        </w:rPr>
      </w:pPr>
      <w:r>
        <w:rPr>
          <w:rFonts w:hint="eastAsia" w:ascii="Calibri" w:hAnsi="Calibri" w:eastAsia="宋体" w:cs="Times New Roman"/>
          <w:bCs/>
          <w:sz w:val="24"/>
          <w:szCs w:val="24"/>
        </w:rPr>
        <w:t>海洋与大气之间通过海气界面进行</w:t>
      </w:r>
      <w:r>
        <w:rPr>
          <w:rFonts w:hint="eastAsia" w:ascii="Calibri" w:hAnsi="Calibri" w:eastAsia="宋体" w:cs="Times New Roman"/>
          <w:bCs/>
          <w:sz w:val="24"/>
          <w:szCs w:val="24"/>
          <w:u w:val="single"/>
        </w:rPr>
        <w:t>热量、动量（合称能量）</w:t>
      </w:r>
      <w:r>
        <w:rPr>
          <w:rFonts w:hint="eastAsia" w:ascii="Calibri" w:hAnsi="Calibri" w:eastAsia="宋体" w:cs="Times New Roman"/>
          <w:bCs/>
          <w:sz w:val="24"/>
          <w:szCs w:val="24"/>
        </w:rPr>
        <w:t>和</w:t>
      </w:r>
      <w:r>
        <w:rPr>
          <w:rFonts w:hint="eastAsia" w:ascii="Calibri" w:hAnsi="Calibri" w:eastAsia="宋体" w:cs="Times New Roman"/>
          <w:bCs/>
          <w:sz w:val="24"/>
          <w:szCs w:val="24"/>
          <w:u w:val="single"/>
        </w:rPr>
        <w:t>物质（气体、颗粒物）</w:t>
      </w:r>
      <w:r>
        <w:rPr>
          <w:rFonts w:hint="eastAsia" w:ascii="Calibri" w:hAnsi="Calibri" w:eastAsia="宋体" w:cs="Times New Roman"/>
          <w:bCs/>
          <w:sz w:val="24"/>
          <w:szCs w:val="24"/>
        </w:rPr>
        <w:t>的交换，以及这种交换对大气和海洋各种物理特性的影响及改变，两者之间联系紧密，</w:t>
      </w:r>
      <w:r>
        <w:rPr>
          <w:rFonts w:hint="eastAsia" w:ascii="Calibri" w:hAnsi="Calibri" w:eastAsia="宋体" w:cs="Times New Roman"/>
          <w:bCs/>
          <w:sz w:val="24"/>
          <w:szCs w:val="24"/>
          <w:u w:val="single"/>
        </w:rPr>
        <w:t>相互作用</w:t>
      </w:r>
      <w:r>
        <w:rPr>
          <w:rFonts w:hint="eastAsia" w:ascii="Calibri" w:hAnsi="Calibri" w:eastAsia="宋体" w:cs="Times New Roman"/>
          <w:bCs/>
          <w:sz w:val="24"/>
          <w:szCs w:val="24"/>
        </w:rPr>
        <w:t>，构成了</w:t>
      </w:r>
      <w:r>
        <w:rPr>
          <w:rFonts w:hint="eastAsia" w:ascii="Calibri" w:hAnsi="Calibri" w:eastAsia="宋体" w:cs="Times New Roman"/>
          <w:bCs/>
          <w:sz w:val="24"/>
          <w:szCs w:val="24"/>
          <w:u w:val="single"/>
        </w:rPr>
        <w:t>海洋—大气耦合系统</w:t>
      </w:r>
      <w:r>
        <w:rPr>
          <w:rFonts w:hint="eastAsia" w:ascii="Calibri" w:hAnsi="Calibri" w:eastAsia="宋体" w:cs="Times New Roman"/>
          <w:bCs/>
          <w:sz w:val="24"/>
          <w:szCs w:val="24"/>
        </w:rPr>
        <w:t>（能量和物质的耦合系统）</w:t>
      </w:r>
    </w:p>
    <w:p w14:paraId="454469B6">
      <w:pPr>
        <w:spacing w:after="50"/>
        <w:rPr>
          <w:rFonts w:ascii="Calibri" w:hAnsi="Calibri" w:eastAsia="宋体" w:cs="Times New Roman"/>
          <w:bCs/>
          <w:sz w:val="24"/>
          <w:szCs w:val="24"/>
        </w:rPr>
      </w:pPr>
    </w:p>
    <w:p w14:paraId="651C4092">
      <w:pPr>
        <w:spacing w:after="50"/>
        <w:rPr>
          <w:rFonts w:ascii="Calibri" w:hAnsi="Calibri" w:eastAsia="宋体" w:cs="Times New Roman"/>
          <w:bCs/>
          <w:sz w:val="24"/>
          <w:szCs w:val="24"/>
        </w:rPr>
      </w:pPr>
      <w:r>
        <w:rPr>
          <w:rFonts w:ascii="Calibri" w:hAnsi="Calibri" w:eastAsia="宋体" w:cs="Times New Roman"/>
          <w:bCs/>
          <w:sz w:val="24"/>
          <w:szCs w:val="24"/>
        </w:rPr>
        <w:t>Hadley环流的定义和成因</w:t>
      </w:r>
    </w:p>
    <w:p w14:paraId="74796933">
      <w:pPr>
        <w:spacing w:after="50"/>
        <w:rPr>
          <w:rFonts w:ascii="Calibri" w:hAnsi="Calibri" w:eastAsia="宋体" w:cs="Times New Roman"/>
          <w:bCs/>
          <w:sz w:val="24"/>
          <w:szCs w:val="24"/>
        </w:rPr>
      </w:pPr>
      <w:r>
        <w:rPr>
          <w:rFonts w:hint="eastAsia" w:ascii="Calibri" w:hAnsi="Calibri" w:eastAsia="宋体" w:cs="Times New Roman"/>
          <w:bCs/>
          <w:sz w:val="24"/>
          <w:szCs w:val="24"/>
        </w:rPr>
        <w:t>-定义：地球自转和太阳辐射存在经向分布差异，使得南北半球在经向方向上形成三个闭合环流圈，低纬度地区的环流圈为</w:t>
      </w:r>
      <w:r>
        <w:rPr>
          <w:rFonts w:ascii="Calibri" w:hAnsi="Calibri" w:eastAsia="宋体" w:cs="Times New Roman"/>
          <w:bCs/>
          <w:sz w:val="24"/>
          <w:szCs w:val="24"/>
        </w:rPr>
        <w:t xml:space="preserve"> Hadley 环流</w:t>
      </w:r>
    </w:p>
    <w:p w14:paraId="4DB36895">
      <w:pPr>
        <w:spacing w:after="50"/>
        <w:rPr>
          <w:rFonts w:ascii="Calibri" w:hAnsi="Calibri" w:eastAsia="宋体" w:cs="Times New Roman"/>
          <w:bCs/>
          <w:sz w:val="24"/>
          <w:szCs w:val="24"/>
        </w:rPr>
      </w:pPr>
      <w:r>
        <w:rPr>
          <w:rFonts w:hint="eastAsia" w:ascii="Calibri" w:hAnsi="Calibri" w:eastAsia="宋体" w:cs="Times New Roman"/>
          <w:bCs/>
          <w:sz w:val="24"/>
          <w:szCs w:val="24"/>
        </w:rPr>
        <w:t>-成因：以北半球为例，热带洋面加热赤道附近对流层低层暖湿空气，导致其上升运动到达高空后向高纬输送并伴随凝结潜热释放，向高纬移动的气流受到地球科氏力作用向右偏转，到达北纬3</w:t>
      </w:r>
      <w:r>
        <w:rPr>
          <w:rFonts w:ascii="Calibri" w:hAnsi="Calibri" w:eastAsia="宋体" w:cs="Times New Roman"/>
          <w:bCs/>
          <w:sz w:val="24"/>
          <w:szCs w:val="24"/>
        </w:rPr>
        <w:t>0</w:t>
      </w:r>
      <w:r>
        <w:rPr>
          <w:rFonts w:hint="eastAsia" w:ascii="Calibri" w:hAnsi="Calibri" w:eastAsia="宋体" w:cs="Times New Roman"/>
          <w:bCs/>
          <w:sz w:val="24"/>
          <w:szCs w:val="24"/>
        </w:rPr>
        <w:t>°偏转为西方，因此高空干冷空气在此堆积并下沉。到达近地面气流又向南向北移动，向南一支同样受科氏力作用，偏转为东北信风，由此形成闭合的经向环流圈</w:t>
      </w:r>
    </w:p>
    <w:p w14:paraId="6D660D70">
      <w:pPr>
        <w:spacing w:after="50"/>
        <w:rPr>
          <w:rFonts w:ascii="Calibri" w:hAnsi="Calibri" w:eastAsia="宋体" w:cs="Times New Roman"/>
          <w:bCs/>
          <w:sz w:val="24"/>
          <w:szCs w:val="24"/>
        </w:rPr>
      </w:pPr>
    </w:p>
    <w:p w14:paraId="4BE08DD2">
      <w:pPr>
        <w:spacing w:after="50"/>
        <w:rPr>
          <w:rFonts w:ascii="Calibri" w:hAnsi="Calibri" w:eastAsia="宋体" w:cs="Times New Roman"/>
          <w:bCs/>
          <w:sz w:val="24"/>
          <w:szCs w:val="24"/>
        </w:rPr>
      </w:pPr>
      <w:r>
        <w:rPr>
          <w:rFonts w:ascii="Calibri" w:hAnsi="Calibri" w:eastAsia="宋体" w:cs="Times New Roman"/>
          <w:bCs/>
          <w:sz w:val="24"/>
          <w:szCs w:val="24"/>
        </w:rPr>
        <w:t>Walker环流的定义和成因</w:t>
      </w:r>
    </w:p>
    <w:p w14:paraId="20069CE6">
      <w:pPr>
        <w:spacing w:after="50"/>
        <w:rPr>
          <w:rFonts w:ascii="Calibri" w:hAnsi="Calibri" w:eastAsia="宋体" w:cs="Times New Roman"/>
          <w:bCs/>
          <w:sz w:val="24"/>
          <w:szCs w:val="24"/>
        </w:rPr>
      </w:pPr>
      <w:r>
        <w:rPr>
          <w:rFonts w:hint="eastAsia" w:ascii="Calibri" w:hAnsi="Calibri" w:eastAsia="宋体" w:cs="Times New Roman"/>
          <w:bCs/>
          <w:sz w:val="24"/>
          <w:szCs w:val="24"/>
        </w:rPr>
        <w:t>-定义：热带太平洋赤道附近由海温和气压纬向梯度驱动的环流定义为沃克（</w:t>
      </w:r>
      <w:r>
        <w:rPr>
          <w:rFonts w:ascii="Calibri" w:hAnsi="Calibri" w:eastAsia="宋体" w:cs="Times New Roman"/>
          <w:bCs/>
          <w:sz w:val="24"/>
          <w:szCs w:val="24"/>
        </w:rPr>
        <w:t>Walker）环流</w:t>
      </w:r>
    </w:p>
    <w:p w14:paraId="3C602CA0">
      <w:pPr>
        <w:spacing w:after="50"/>
        <w:rPr>
          <w:rFonts w:ascii="Calibri" w:hAnsi="Calibri" w:eastAsia="宋体" w:cs="Times New Roman"/>
          <w:bCs/>
          <w:sz w:val="24"/>
          <w:szCs w:val="24"/>
        </w:rPr>
      </w:pPr>
      <w:r>
        <w:rPr>
          <w:rFonts w:hint="eastAsia" w:ascii="Calibri" w:hAnsi="Calibri" w:eastAsia="宋体" w:cs="Times New Roman"/>
          <w:bCs/>
          <w:sz w:val="24"/>
          <w:szCs w:val="24"/>
        </w:rPr>
        <w:t>-成因：赤道西太平洋存在</w:t>
      </w:r>
      <w:r>
        <w:rPr>
          <w:rFonts w:ascii="Calibri" w:hAnsi="Calibri" w:eastAsia="宋体" w:cs="Times New Roman"/>
          <w:bCs/>
          <w:sz w:val="24"/>
          <w:szCs w:val="24"/>
        </w:rPr>
        <w:t>WPWP，空气受热易辐合上升，近地面气压偏低，高空处气流辐散。赤道东太平洋温度相对于西太平洋的空气较重，容易下沉，近地面气压较高。由于气压的差异，赤道太平洋低空出现纬向东风气流，而高空纬向上有一只向东的气流到达太平洋东岸，由此，形成闭合的纬向环流圈</w:t>
      </w:r>
      <w:r>
        <w:rPr>
          <w:rFonts w:hint="eastAsia" w:ascii="Calibri" w:hAnsi="Calibri" w:eastAsia="宋体" w:cs="Times New Roman"/>
          <w:bCs/>
          <w:sz w:val="24"/>
          <w:szCs w:val="24"/>
        </w:rPr>
        <w:t xml:space="preserve"> </w:t>
      </w:r>
    </w:p>
    <w:p w14:paraId="698141F4">
      <w:pPr>
        <w:spacing w:after="50"/>
        <w:rPr>
          <w:rFonts w:ascii="Calibri" w:hAnsi="Calibri" w:eastAsia="宋体" w:cs="Times New Roman"/>
          <w:bCs/>
          <w:sz w:val="24"/>
          <w:szCs w:val="24"/>
        </w:rPr>
      </w:pPr>
    </w:p>
    <w:p w14:paraId="1DADF1B7">
      <w:pPr>
        <w:spacing w:after="50"/>
        <w:rPr>
          <w:rFonts w:ascii="Calibri" w:hAnsi="Calibri" w:eastAsia="宋体" w:cs="Times New Roman"/>
          <w:bCs/>
          <w:sz w:val="24"/>
          <w:szCs w:val="24"/>
        </w:rPr>
      </w:pPr>
      <w:r>
        <w:rPr>
          <w:rFonts w:hint="eastAsia" w:ascii="Calibri" w:hAnsi="Calibri" w:eastAsia="宋体" w:cs="Times New Roman"/>
          <w:bCs/>
          <w:sz w:val="24"/>
          <w:szCs w:val="24"/>
        </w:rPr>
        <w:t>赤道流系？</w:t>
      </w:r>
    </w:p>
    <w:p w14:paraId="35FDDE76">
      <w:pPr>
        <w:spacing w:after="50"/>
        <w:rPr>
          <w:rFonts w:ascii="Calibri" w:hAnsi="Calibri" w:eastAsia="宋体" w:cs="Times New Roman"/>
          <w:bCs/>
          <w:sz w:val="24"/>
          <w:szCs w:val="24"/>
        </w:rPr>
      </w:pPr>
      <w:r>
        <w:rPr>
          <w:rFonts w:hint="eastAsia" w:ascii="Calibri" w:hAnsi="Calibri" w:eastAsia="宋体" w:cs="Times New Roman"/>
          <w:bCs/>
          <w:sz w:val="24"/>
          <w:szCs w:val="24"/>
        </w:rPr>
        <w:t>N</w:t>
      </w:r>
      <w:r>
        <w:rPr>
          <w:rFonts w:ascii="Calibri" w:hAnsi="Calibri" w:eastAsia="宋体" w:cs="Times New Roman"/>
          <w:bCs/>
          <w:sz w:val="24"/>
          <w:szCs w:val="24"/>
        </w:rPr>
        <w:t>EC</w:t>
      </w:r>
      <w:r>
        <w:rPr>
          <w:rFonts w:hint="eastAsia" w:ascii="Calibri" w:hAnsi="Calibri" w:eastAsia="宋体" w:cs="Times New Roman"/>
          <w:bCs/>
          <w:sz w:val="24"/>
          <w:szCs w:val="24"/>
        </w:rPr>
        <w:t>：北赤道流</w:t>
      </w:r>
    </w:p>
    <w:p w14:paraId="4480CB88">
      <w:pPr>
        <w:spacing w:after="50"/>
        <w:rPr>
          <w:rFonts w:ascii="Calibri" w:hAnsi="Calibri" w:eastAsia="宋体" w:cs="Times New Roman"/>
          <w:bCs/>
          <w:sz w:val="24"/>
          <w:szCs w:val="24"/>
        </w:rPr>
      </w:pPr>
      <w:r>
        <w:rPr>
          <w:rFonts w:hint="eastAsia" w:ascii="Calibri" w:hAnsi="Calibri" w:eastAsia="宋体" w:cs="Times New Roman"/>
          <w:bCs/>
          <w:sz w:val="24"/>
          <w:szCs w:val="24"/>
        </w:rPr>
        <w:t>N</w:t>
      </w:r>
      <w:r>
        <w:rPr>
          <w:rFonts w:ascii="Calibri" w:hAnsi="Calibri" w:eastAsia="宋体" w:cs="Times New Roman"/>
          <w:bCs/>
          <w:sz w:val="24"/>
          <w:szCs w:val="24"/>
        </w:rPr>
        <w:t>ECC</w:t>
      </w:r>
      <w:r>
        <w:rPr>
          <w:rFonts w:hint="eastAsia" w:ascii="Calibri" w:hAnsi="Calibri" w:eastAsia="宋体" w:cs="Times New Roman"/>
          <w:bCs/>
          <w:sz w:val="24"/>
          <w:szCs w:val="24"/>
        </w:rPr>
        <w:t>：北赤道逆流</w:t>
      </w:r>
    </w:p>
    <w:p w14:paraId="6789C4D9">
      <w:pPr>
        <w:spacing w:after="50"/>
        <w:rPr>
          <w:rFonts w:ascii="Calibri" w:hAnsi="Calibri" w:eastAsia="宋体" w:cs="Times New Roman"/>
          <w:bCs/>
          <w:sz w:val="24"/>
          <w:szCs w:val="24"/>
        </w:rPr>
      </w:pPr>
      <w:r>
        <w:rPr>
          <w:rFonts w:ascii="Calibri" w:hAnsi="Calibri" w:eastAsia="宋体" w:cs="Times New Roman"/>
          <w:bCs/>
          <w:sz w:val="24"/>
          <w:szCs w:val="24"/>
        </w:rPr>
        <w:t>SEC</w:t>
      </w:r>
      <w:r>
        <w:rPr>
          <w:rFonts w:hint="eastAsia" w:ascii="Calibri" w:hAnsi="Calibri" w:eastAsia="宋体" w:cs="Times New Roman"/>
          <w:bCs/>
          <w:sz w:val="24"/>
          <w:szCs w:val="24"/>
        </w:rPr>
        <w:t>：南赤道流</w:t>
      </w:r>
    </w:p>
    <w:p w14:paraId="44E1F00D">
      <w:pPr>
        <w:spacing w:after="50"/>
        <w:rPr>
          <w:rFonts w:ascii="Calibri" w:hAnsi="Calibri" w:eastAsia="宋体" w:cs="Times New Roman"/>
          <w:bCs/>
          <w:sz w:val="24"/>
          <w:szCs w:val="24"/>
        </w:rPr>
      </w:pPr>
      <w:r>
        <w:rPr>
          <w:rFonts w:hint="eastAsia" w:ascii="Calibri" w:hAnsi="Calibri" w:eastAsia="宋体" w:cs="Times New Roman"/>
          <w:bCs/>
          <w:sz w:val="24"/>
          <w:szCs w:val="24"/>
        </w:rPr>
        <w:t>E</w:t>
      </w:r>
      <w:r>
        <w:rPr>
          <w:rFonts w:ascii="Calibri" w:hAnsi="Calibri" w:eastAsia="宋体" w:cs="Times New Roman"/>
          <w:bCs/>
          <w:sz w:val="24"/>
          <w:szCs w:val="24"/>
        </w:rPr>
        <w:t>UC:</w:t>
      </w:r>
      <w:r>
        <w:rPr>
          <w:rFonts w:hint="eastAsia"/>
        </w:rPr>
        <w:t xml:space="preserve"> </w:t>
      </w:r>
      <w:r>
        <w:rPr>
          <w:rFonts w:hint="eastAsia" w:ascii="Calibri" w:hAnsi="Calibri" w:eastAsia="宋体" w:cs="Times New Roman"/>
          <w:bCs/>
          <w:sz w:val="24"/>
          <w:szCs w:val="24"/>
        </w:rPr>
        <w:t>赤道潜流</w:t>
      </w:r>
    </w:p>
    <w:p w14:paraId="27090645">
      <w:pPr>
        <w:spacing w:after="50"/>
        <w:rPr>
          <w:rFonts w:ascii="Calibri" w:hAnsi="Calibri" w:eastAsia="宋体" w:cs="Times New Roman"/>
          <w:bCs/>
          <w:sz w:val="24"/>
          <w:szCs w:val="24"/>
        </w:rPr>
      </w:pPr>
    </w:p>
    <w:p w14:paraId="2A967A9B">
      <w:pPr>
        <w:spacing w:after="50"/>
        <w:rPr>
          <w:rFonts w:ascii="Calibri" w:hAnsi="Calibri" w:eastAsia="宋体" w:cs="Times New Roman"/>
          <w:bCs/>
          <w:sz w:val="24"/>
          <w:szCs w:val="24"/>
        </w:rPr>
      </w:pPr>
    </w:p>
    <w:p w14:paraId="103436F6">
      <w:pPr>
        <w:spacing w:after="156" w:afterLines="50"/>
        <w:rPr>
          <w:rFonts w:ascii="Calibri" w:hAnsi="Calibri" w:eastAsia="宋体" w:cs="Times New Roman"/>
          <w:sz w:val="24"/>
          <w:szCs w:val="24"/>
        </w:rPr>
      </w:pPr>
      <w:r>
        <w:rPr>
          <w:rFonts w:hint="eastAsia" w:ascii="Calibri" w:hAnsi="Calibri" w:eastAsia="宋体"/>
          <w:sz w:val="24"/>
          <w:szCs w:val="24"/>
        </w:rPr>
        <w:t>13</w:t>
      </w:r>
      <w:r>
        <w:rPr>
          <w:rFonts w:ascii="Calibri" w:hAnsi="Calibri" w:eastAsia="宋体"/>
          <w:sz w:val="24"/>
          <w:szCs w:val="24"/>
        </w:rPr>
        <w:t xml:space="preserve">. </w:t>
      </w:r>
      <w:r>
        <w:rPr>
          <w:rFonts w:hint="eastAsia" w:ascii="Calibri" w:hAnsi="Calibri" w:eastAsia="宋体"/>
          <w:sz w:val="24"/>
          <w:szCs w:val="24"/>
        </w:rPr>
        <w:t>热带大气环流和海洋环流</w:t>
      </w:r>
      <w:r>
        <w:rPr>
          <w:rFonts w:hint="eastAsia" w:ascii="Calibri" w:hAnsi="Calibri" w:eastAsia="宋体" w:cs="Times New Roman"/>
          <w:sz w:val="24"/>
          <w:szCs w:val="24"/>
        </w:rPr>
        <w:t>主要流系有哪些？各自的特点是什么？</w:t>
      </w:r>
    </w:p>
    <w:p w14:paraId="3E2D29E6">
      <w:pPr>
        <w:spacing w:after="156" w:afterLines="50"/>
        <w:rPr>
          <w:rFonts w:ascii="Calibri" w:hAnsi="Calibri" w:eastAsia="宋体" w:cs="Times New Roman"/>
          <w:sz w:val="24"/>
          <w:szCs w:val="24"/>
        </w:rPr>
      </w:pPr>
      <w:r>
        <w:rPr>
          <w:rFonts w:hint="eastAsia" w:ascii="Calibri" w:hAnsi="Calibri" w:eastAsia="宋体" w:cs="Times New Roman"/>
          <w:sz w:val="24"/>
          <w:szCs w:val="24"/>
        </w:rPr>
        <w:t>热带大气环流流系：H</w:t>
      </w:r>
      <w:r>
        <w:rPr>
          <w:rFonts w:ascii="Calibri" w:hAnsi="Calibri" w:eastAsia="宋体" w:cs="Times New Roman"/>
          <w:sz w:val="24"/>
          <w:szCs w:val="24"/>
        </w:rPr>
        <w:t>adley</w:t>
      </w:r>
      <w:r>
        <w:rPr>
          <w:rFonts w:hint="eastAsia" w:ascii="Calibri" w:hAnsi="Calibri" w:eastAsia="宋体" w:cs="Times New Roman"/>
          <w:sz w:val="24"/>
          <w:szCs w:val="24"/>
        </w:rPr>
        <w:t>（哈得来）环流、W</w:t>
      </w:r>
      <w:r>
        <w:rPr>
          <w:rFonts w:ascii="Calibri" w:hAnsi="Calibri" w:eastAsia="宋体" w:cs="Times New Roman"/>
          <w:sz w:val="24"/>
          <w:szCs w:val="24"/>
        </w:rPr>
        <w:t>alker</w:t>
      </w:r>
      <w:r>
        <w:rPr>
          <w:rFonts w:hint="eastAsia" w:ascii="Calibri" w:hAnsi="Calibri" w:eastAsia="宋体" w:cs="Times New Roman"/>
          <w:sz w:val="24"/>
          <w:szCs w:val="24"/>
        </w:rPr>
        <w:t>（沃克）环流、热带季风环流</w:t>
      </w:r>
    </w:p>
    <w:p w14:paraId="28137D17">
      <w:pPr>
        <w:spacing w:after="156" w:afterLines="50"/>
        <w:rPr>
          <w:rFonts w:ascii="Calibri" w:hAnsi="Calibri" w:eastAsia="宋体" w:cs="Times New Roman"/>
          <w:sz w:val="24"/>
          <w:szCs w:val="24"/>
        </w:rPr>
      </w:pPr>
      <w:r>
        <w:rPr>
          <w:rFonts w:hint="eastAsia" w:ascii="Calibri" w:hAnsi="Calibri" w:eastAsia="宋体" w:cs="Times New Roman"/>
          <w:sz w:val="24"/>
          <w:szCs w:val="24"/>
        </w:rPr>
        <w:t>热带海洋环流体系：赤道流系、南海环流</w:t>
      </w:r>
    </w:p>
    <w:p w14:paraId="42374928">
      <w:pPr>
        <w:spacing w:after="156" w:afterLines="50"/>
        <w:rPr>
          <w:rFonts w:ascii="Calibri" w:hAnsi="Calibri" w:eastAsia="宋体" w:cs="Times New Roman"/>
          <w:sz w:val="24"/>
          <w:szCs w:val="24"/>
        </w:rPr>
      </w:pPr>
      <w:r>
        <w:rPr>
          <w:rFonts w:hint="eastAsia" w:ascii="Calibri" w:hAnsi="Calibri" w:eastAsia="宋体" w:cs="Times New Roman"/>
          <w:sz w:val="24"/>
          <w:szCs w:val="24"/>
        </w:rPr>
        <w:t>特点：-热带大气：大部分地区天气干热，大气过程有别于中纬度地区；-热带海洋：海温常年较高</w:t>
      </w:r>
    </w:p>
    <w:p w14:paraId="65AD2EAD">
      <w:pPr>
        <w:spacing w:after="156" w:afterLines="50"/>
        <w:rPr>
          <w:rFonts w:ascii="Calibri" w:hAnsi="Calibri" w:eastAsia="宋体" w:cs="Times New Roman"/>
          <w:sz w:val="24"/>
          <w:szCs w:val="24"/>
        </w:rPr>
      </w:pPr>
    </w:p>
    <w:p w14:paraId="3FE47FAF">
      <w:pPr>
        <w:spacing w:after="156" w:afterLines="50"/>
        <w:rPr>
          <w:rFonts w:ascii="Calibri" w:hAnsi="Calibri" w:eastAsia="宋体" w:cs="Times New Roman"/>
          <w:sz w:val="24"/>
          <w:szCs w:val="24"/>
        </w:rPr>
      </w:pPr>
      <w:r>
        <w:rPr>
          <w:rFonts w:hint="eastAsia" w:ascii="Calibri" w:hAnsi="Calibri" w:eastAsia="宋体" w:cs="Times New Roman"/>
          <w:sz w:val="24"/>
          <w:szCs w:val="24"/>
        </w:rPr>
        <w:t>14</w:t>
      </w:r>
      <w:r>
        <w:rPr>
          <w:rFonts w:ascii="Calibri" w:hAnsi="Calibri" w:eastAsia="宋体" w:cs="Times New Roman"/>
          <w:sz w:val="24"/>
          <w:szCs w:val="24"/>
        </w:rPr>
        <w:t>. 什么是ENSO？ENSO暖位相</w:t>
      </w:r>
      <w:r>
        <w:rPr>
          <w:rFonts w:hint="eastAsia" w:ascii="Calibri" w:hAnsi="Calibri" w:eastAsia="宋体" w:cs="Times New Roman"/>
          <w:sz w:val="24"/>
          <w:szCs w:val="24"/>
        </w:rPr>
        <w:t>和冷位相</w:t>
      </w:r>
      <w:r>
        <w:rPr>
          <w:rFonts w:ascii="Calibri" w:hAnsi="Calibri" w:eastAsia="宋体" w:cs="Times New Roman"/>
          <w:sz w:val="24"/>
          <w:szCs w:val="24"/>
        </w:rPr>
        <w:t>时，</w:t>
      </w:r>
      <w:r>
        <w:rPr>
          <w:rFonts w:hint="eastAsia" w:ascii="Calibri" w:hAnsi="Calibri" w:eastAsia="宋体" w:cs="Times New Roman"/>
          <w:sz w:val="24"/>
          <w:szCs w:val="24"/>
        </w:rPr>
        <w:t>海温、大气环流和降雨等</w:t>
      </w:r>
      <w:r>
        <w:rPr>
          <w:rFonts w:ascii="Calibri" w:hAnsi="Calibri" w:eastAsia="宋体" w:cs="Times New Roman"/>
          <w:sz w:val="24"/>
          <w:szCs w:val="24"/>
        </w:rPr>
        <w:t>会发生何变化？</w:t>
      </w:r>
      <w:r>
        <w:rPr>
          <w:rFonts w:hint="eastAsia" w:ascii="Calibri" w:hAnsi="Calibri" w:eastAsia="宋体" w:cs="Times New Roman"/>
          <w:sz w:val="24"/>
          <w:szCs w:val="24"/>
        </w:rPr>
        <w:t>什么是</w:t>
      </w:r>
      <w:r>
        <w:rPr>
          <w:rFonts w:ascii="Calibri" w:hAnsi="Calibri" w:eastAsia="宋体" w:cs="Times New Roman"/>
          <w:sz w:val="24"/>
          <w:szCs w:val="24"/>
        </w:rPr>
        <w:t>Bjerknes</w:t>
      </w:r>
      <w:r>
        <w:rPr>
          <w:rFonts w:hint="eastAsia" w:ascii="Calibri" w:hAnsi="Calibri" w:eastAsia="宋体" w:cs="Times New Roman"/>
          <w:sz w:val="24"/>
          <w:szCs w:val="24"/>
        </w:rPr>
        <w:t>正反馈？</w:t>
      </w:r>
    </w:p>
    <w:p w14:paraId="3C033870">
      <w:pPr>
        <w:spacing w:after="156" w:afterLines="50"/>
        <w:rPr>
          <w:rFonts w:ascii="Calibri" w:hAnsi="Calibri" w:eastAsia="宋体" w:cs="Times New Roman"/>
          <w:sz w:val="24"/>
          <w:szCs w:val="24"/>
        </w:rPr>
      </w:pPr>
      <w:r>
        <w:rPr>
          <w:rFonts w:hint="eastAsia" w:ascii="Calibri" w:hAnsi="Calibri" w:eastAsia="宋体" w:cs="Times New Roman"/>
          <w:sz w:val="24"/>
          <w:szCs w:val="24"/>
        </w:rPr>
        <w:t>E</w:t>
      </w:r>
      <w:r>
        <w:rPr>
          <w:rFonts w:ascii="Calibri" w:hAnsi="Calibri" w:eastAsia="宋体" w:cs="Times New Roman"/>
          <w:sz w:val="24"/>
          <w:szCs w:val="24"/>
        </w:rPr>
        <w:t>NSO</w:t>
      </w:r>
      <w:r>
        <w:rPr>
          <w:rFonts w:hint="eastAsia" w:ascii="Calibri" w:hAnsi="Calibri" w:eastAsia="宋体" w:cs="Times New Roman"/>
          <w:sz w:val="24"/>
          <w:szCs w:val="24"/>
        </w:rPr>
        <w:t>：厄尔尼诺和南方涛动的合称</w:t>
      </w:r>
    </w:p>
    <w:p w14:paraId="6298EEB0">
      <w:pPr>
        <w:spacing w:after="156" w:afterLines="50"/>
        <w:rPr>
          <w:rFonts w:ascii="Calibri" w:hAnsi="Calibri" w:eastAsia="宋体" w:cs="Times New Roman"/>
          <w:sz w:val="24"/>
          <w:szCs w:val="24"/>
        </w:rPr>
      </w:pPr>
      <w:r>
        <w:rPr>
          <w:rFonts w:hint="eastAsia" w:ascii="Calibri" w:hAnsi="Calibri" w:eastAsia="宋体" w:cs="Times New Roman"/>
          <w:sz w:val="24"/>
          <w:szCs w:val="24"/>
        </w:rPr>
        <w:t>暖位相：赤道东太平洋温度异常升高、温跃层深度增加、W</w:t>
      </w:r>
      <w:r>
        <w:rPr>
          <w:rFonts w:ascii="Calibri" w:hAnsi="Calibri" w:eastAsia="宋体" w:cs="Times New Roman"/>
          <w:sz w:val="24"/>
          <w:szCs w:val="24"/>
        </w:rPr>
        <w:t>alker</w:t>
      </w:r>
      <w:r>
        <w:rPr>
          <w:rFonts w:hint="eastAsia" w:ascii="Calibri" w:hAnsi="Calibri" w:eastAsia="宋体" w:cs="Times New Roman"/>
          <w:sz w:val="24"/>
          <w:szCs w:val="24"/>
        </w:rPr>
        <w:t>环流减弱、赤道中东太平洋降水异常增多</w:t>
      </w:r>
    </w:p>
    <w:p w14:paraId="2009B327">
      <w:pPr>
        <w:spacing w:after="156" w:afterLines="50"/>
        <w:rPr>
          <w:rFonts w:hint="eastAsia" w:ascii="Calibri" w:hAnsi="Calibri" w:eastAsia="宋体" w:cs="Times New Roman"/>
          <w:sz w:val="24"/>
          <w:szCs w:val="24"/>
        </w:rPr>
      </w:pPr>
      <w:r>
        <w:rPr>
          <w:rFonts w:hint="eastAsia" w:ascii="Calibri" w:hAnsi="Calibri" w:eastAsia="宋体" w:cs="Times New Roman"/>
          <w:sz w:val="24"/>
          <w:szCs w:val="24"/>
        </w:rPr>
        <w:t>冷为相：与暖位相相反</w:t>
      </w:r>
    </w:p>
    <w:p w14:paraId="056D3361">
      <w:pPr>
        <w:pStyle w:val="6"/>
        <w:numPr>
          <w:ilvl w:val="0"/>
          <w:numId w:val="3"/>
        </w:numPr>
        <w:ind w:firstLineChars="0"/>
        <w:rPr>
          <w:rFonts w:hint="eastAsia" w:ascii="黑体" w:hAnsi="黑体" w:eastAsia="黑体" w:cs="黑体"/>
          <w:sz w:val="24"/>
          <w:szCs w:val="24"/>
          <w:highlight w:val="yellow"/>
        </w:rPr>
      </w:pPr>
      <w:r>
        <w:rPr>
          <w:rFonts w:hint="eastAsia" w:ascii="黑体" w:hAnsi="黑体" w:eastAsia="黑体" w:cs="黑体"/>
          <w:sz w:val="24"/>
          <w:szCs w:val="24"/>
          <w:highlight w:val="yellow"/>
        </w:rPr>
        <w:t>ENSO暖位相时，东南信风减弱，东太平洋冷水上翻现象消失，表层暖水反向回流，导致赤道东太平洋海面上升，海面水温升高，沃克环流减弱，原干旱地区会转变为多雨气候，多雨地区变干旱。</w:t>
      </w:r>
    </w:p>
    <w:p w14:paraId="6D9B1FF4">
      <w:pPr>
        <w:pStyle w:val="6"/>
        <w:numPr>
          <w:ilvl w:val="0"/>
          <w:numId w:val="3"/>
        </w:numPr>
        <w:ind w:firstLineChars="0"/>
        <w:rPr>
          <w:rFonts w:hint="eastAsia" w:ascii="黑体" w:hAnsi="黑体" w:eastAsia="黑体" w:cs="黑体"/>
          <w:sz w:val="24"/>
          <w:szCs w:val="24"/>
          <w:highlight w:val="yellow"/>
        </w:rPr>
      </w:pPr>
      <w:r>
        <w:rPr>
          <w:rFonts w:hint="eastAsia" w:ascii="黑体" w:hAnsi="黑体" w:eastAsia="黑体" w:cs="黑体"/>
          <w:sz w:val="24"/>
          <w:szCs w:val="24"/>
          <w:highlight w:val="yellow"/>
        </w:rPr>
        <w:t>ENSO冷位相时，东南信风加强，东太平海水上翻更加剧烈，海表温度异常偏低，沃克环流加强，会使太平洋东部出现干旱，西部降水量增加。</w:t>
      </w:r>
    </w:p>
    <w:p w14:paraId="668A60CD">
      <w:pPr>
        <w:spacing w:after="156" w:afterLines="50"/>
        <w:rPr>
          <w:rFonts w:hint="eastAsia" w:ascii="Calibri" w:hAnsi="Calibri" w:eastAsia="宋体" w:cs="Times New Roman"/>
          <w:sz w:val="24"/>
          <w:szCs w:val="24"/>
        </w:rPr>
      </w:pPr>
    </w:p>
    <w:p w14:paraId="2F2A9126">
      <w:pPr>
        <w:spacing w:after="156" w:afterLines="50"/>
        <w:rPr>
          <w:rFonts w:ascii="宋体" w:hAnsi="宋体" w:eastAsia="宋体"/>
          <w:color w:val="000000"/>
          <w:sz w:val="24"/>
          <w:szCs w:val="24"/>
        </w:rPr>
      </w:pPr>
      <w:r>
        <w:rPr>
          <w:rFonts w:hint="eastAsia" w:ascii="Calibri" w:hAnsi="Calibri" w:eastAsia="宋体" w:cs="Times New Roman"/>
          <w:sz w:val="24"/>
          <w:szCs w:val="24"/>
        </w:rPr>
        <w:t>Bjerknes正反馈：赤道东太平洋海温正异常时，会使印度洋</w:t>
      </w:r>
      <w:r>
        <w:rPr>
          <w:rFonts w:ascii="Calibri" w:hAnsi="Calibri" w:eastAsia="宋体" w:cs="Times New Roman"/>
          <w:sz w:val="24"/>
          <w:szCs w:val="24"/>
        </w:rPr>
        <w:t>-太平洋</w:t>
      </w:r>
      <w:r>
        <w:rPr>
          <w:rFonts w:hint="eastAsia" w:ascii="Calibri" w:hAnsi="Calibri" w:eastAsia="宋体" w:cs="Times New Roman"/>
          <w:sz w:val="24"/>
          <w:szCs w:val="24"/>
        </w:rPr>
        <w:t>地区的</w:t>
      </w:r>
      <w:r>
        <w:rPr>
          <w:rFonts w:ascii="Calibri" w:hAnsi="Calibri" w:eastAsia="宋体" w:cs="Times New Roman"/>
          <w:sz w:val="24"/>
          <w:szCs w:val="24"/>
        </w:rPr>
        <w:t>Walker环流上升支减弱并东移至日界线附近，海表面风场减弱导致东太平洋温跃</w:t>
      </w:r>
      <w:r>
        <w:rPr>
          <w:rFonts w:hint="eastAsia" w:ascii="Calibri" w:hAnsi="Calibri" w:eastAsia="宋体" w:cs="Times New Roman"/>
          <w:sz w:val="24"/>
          <w:szCs w:val="24"/>
        </w:rPr>
        <w:t>层加深，</w:t>
      </w:r>
      <w:r>
        <w:rPr>
          <w:rFonts w:hint="eastAsia" w:ascii="宋体" w:hAnsi="宋体" w:eastAsia="宋体"/>
          <w:color w:val="000000"/>
          <w:sz w:val="24"/>
          <w:szCs w:val="24"/>
        </w:rPr>
        <w:t>风蒸发冷却效应减弱，上升流减弱，造成暖水堆积，最终形成一次</w:t>
      </w:r>
      <w:r>
        <w:rPr>
          <w:rFonts w:ascii="宋体" w:hAnsi="宋体" w:eastAsia="宋体"/>
          <w:color w:val="000000"/>
          <w:sz w:val="24"/>
          <w:szCs w:val="24"/>
        </w:rPr>
        <w:t>El Niño事</w:t>
      </w:r>
      <w:r>
        <w:rPr>
          <w:rFonts w:hint="eastAsia" w:ascii="宋体" w:hAnsi="宋体" w:eastAsia="宋体"/>
          <w:color w:val="000000"/>
          <w:sz w:val="24"/>
          <w:szCs w:val="24"/>
        </w:rPr>
        <w:t>件</w:t>
      </w:r>
    </w:p>
    <w:p w14:paraId="0F0F1834">
      <w:pPr>
        <w:spacing w:after="156" w:afterLines="50"/>
        <w:rPr>
          <w:rFonts w:ascii="Calibri" w:hAnsi="Calibri" w:eastAsia="宋体" w:cs="Times New Roman"/>
          <w:sz w:val="24"/>
          <w:szCs w:val="24"/>
        </w:rPr>
      </w:pPr>
    </w:p>
    <w:p w14:paraId="51203B9C">
      <w:pPr>
        <w:spacing w:after="156" w:afterLines="50"/>
        <w:rPr>
          <w:rFonts w:ascii="Calibri" w:hAnsi="Calibri" w:eastAsia="宋体"/>
          <w:sz w:val="24"/>
          <w:szCs w:val="24"/>
        </w:rPr>
      </w:pPr>
      <w:r>
        <w:rPr>
          <w:rFonts w:hint="eastAsia" w:ascii="Calibri" w:hAnsi="Calibri" w:eastAsia="宋体" w:cs="Times New Roman"/>
          <w:sz w:val="24"/>
          <w:szCs w:val="24"/>
        </w:rPr>
        <w:t>15.</w:t>
      </w:r>
      <w:r>
        <w:rPr>
          <w:rFonts w:ascii="Calibri" w:hAnsi="Calibri" w:eastAsia="宋体" w:cs="Times New Roman"/>
          <w:sz w:val="24"/>
          <w:szCs w:val="24"/>
        </w:rPr>
        <w:t xml:space="preserve"> 什么是</w:t>
      </w:r>
      <w:r>
        <w:rPr>
          <w:rFonts w:hint="eastAsia" w:ascii="Calibri" w:hAnsi="Calibri" w:eastAsia="宋体" w:cs="Times New Roman"/>
          <w:sz w:val="24"/>
          <w:szCs w:val="24"/>
        </w:rPr>
        <w:t>IOD？什么是PDO</w:t>
      </w:r>
      <w:r>
        <w:rPr>
          <w:rFonts w:ascii="Calibri" w:hAnsi="Calibri" w:eastAsia="宋体" w:cs="Times New Roman"/>
          <w:sz w:val="24"/>
          <w:szCs w:val="24"/>
        </w:rPr>
        <w:t>？</w:t>
      </w:r>
      <w:r>
        <w:rPr>
          <w:rFonts w:hint="eastAsia" w:ascii="Calibri" w:hAnsi="Calibri" w:eastAsia="宋体"/>
          <w:sz w:val="24"/>
          <w:szCs w:val="24"/>
        </w:rPr>
        <w:t>对气候有何影响（</w:t>
      </w:r>
      <w:r>
        <w:rPr>
          <w:rFonts w:hint="eastAsia" w:ascii="Calibri" w:hAnsi="Calibri" w:eastAsia="宋体" w:cs="Times New Roman"/>
          <w:sz w:val="24"/>
          <w:szCs w:val="24"/>
        </w:rPr>
        <w:t>I</w:t>
      </w:r>
      <w:r>
        <w:rPr>
          <w:rFonts w:ascii="Calibri" w:hAnsi="Calibri" w:eastAsia="宋体" w:cs="Times New Roman"/>
          <w:sz w:val="24"/>
          <w:szCs w:val="24"/>
        </w:rPr>
        <w:t>OD</w:t>
      </w:r>
      <w:r>
        <w:rPr>
          <w:rFonts w:hint="eastAsia" w:ascii="Calibri" w:hAnsi="Calibri" w:eastAsia="宋体" w:cs="Times New Roman"/>
          <w:sz w:val="24"/>
          <w:szCs w:val="24"/>
        </w:rPr>
        <w:t>的气候效应是什么？）</w:t>
      </w:r>
      <w:r>
        <w:rPr>
          <w:rFonts w:ascii="Calibri" w:hAnsi="Calibri" w:eastAsia="宋体"/>
          <w:sz w:val="24"/>
          <w:szCs w:val="24"/>
        </w:rPr>
        <w:t xml:space="preserve"> </w:t>
      </w:r>
    </w:p>
    <w:p w14:paraId="5C9BBCC4">
      <w:pPr>
        <w:spacing w:after="156" w:afterLines="50"/>
        <w:rPr>
          <w:rFonts w:ascii="Calibri" w:hAnsi="Calibri" w:eastAsia="宋体"/>
          <w:sz w:val="24"/>
          <w:szCs w:val="24"/>
        </w:rPr>
      </w:pPr>
      <w:r>
        <w:rPr>
          <w:rFonts w:hint="eastAsia" w:ascii="Calibri" w:hAnsi="Calibri" w:eastAsia="宋体"/>
          <w:sz w:val="24"/>
          <w:szCs w:val="24"/>
        </w:rPr>
        <w:t>-I</w:t>
      </w:r>
      <w:r>
        <w:rPr>
          <w:rFonts w:ascii="Calibri" w:hAnsi="Calibri" w:eastAsia="宋体"/>
          <w:sz w:val="24"/>
          <w:szCs w:val="24"/>
        </w:rPr>
        <w:t>OD</w:t>
      </w:r>
      <w:r>
        <w:rPr>
          <w:rFonts w:hint="eastAsia" w:ascii="Calibri" w:hAnsi="Calibri" w:eastAsia="宋体"/>
          <w:sz w:val="24"/>
          <w:szCs w:val="24"/>
        </w:rPr>
        <w:t>：印度洋偶极子</w:t>
      </w:r>
    </w:p>
    <w:p w14:paraId="5DA59706">
      <w:pPr>
        <w:spacing w:after="156" w:afterLines="50"/>
        <w:rPr>
          <w:rFonts w:ascii="Calibri" w:hAnsi="Calibri" w:eastAsia="宋体"/>
          <w:sz w:val="24"/>
          <w:szCs w:val="24"/>
        </w:rPr>
      </w:pPr>
      <w:r>
        <w:rPr>
          <w:rFonts w:hint="eastAsia" w:ascii="Calibri" w:hAnsi="Calibri" w:eastAsia="宋体"/>
          <w:sz w:val="24"/>
          <w:szCs w:val="24"/>
        </w:rPr>
        <w:t>-P</w:t>
      </w:r>
      <w:r>
        <w:rPr>
          <w:rFonts w:ascii="Calibri" w:hAnsi="Calibri" w:eastAsia="宋体"/>
          <w:sz w:val="24"/>
          <w:szCs w:val="24"/>
        </w:rPr>
        <w:t>DO</w:t>
      </w:r>
      <w:r>
        <w:rPr>
          <w:rFonts w:hint="eastAsia" w:ascii="Calibri" w:hAnsi="Calibri" w:eastAsia="宋体"/>
          <w:sz w:val="24"/>
          <w:szCs w:val="24"/>
        </w:rPr>
        <w:t>：太平洋年代际振荡</w:t>
      </w:r>
    </w:p>
    <w:p w14:paraId="349FA9A1">
      <w:pPr>
        <w:spacing w:after="156" w:afterLines="50"/>
        <w:rPr>
          <w:rFonts w:ascii="Calibri" w:hAnsi="Calibri" w:eastAsia="宋体"/>
          <w:sz w:val="24"/>
          <w:szCs w:val="24"/>
        </w:rPr>
      </w:pPr>
      <w:r>
        <w:rPr>
          <w:rFonts w:hint="eastAsia" w:ascii="Calibri" w:hAnsi="Calibri" w:eastAsia="宋体"/>
          <w:sz w:val="24"/>
          <w:szCs w:val="24"/>
        </w:rPr>
        <w:t>-影响</w:t>
      </w:r>
      <w:r>
        <w:rPr>
          <w:rFonts w:ascii="Calibri" w:hAnsi="Calibri" w:eastAsia="宋体"/>
          <w:sz w:val="24"/>
          <w:szCs w:val="24"/>
        </w:rPr>
        <w:t>:</w:t>
      </w:r>
      <w:r>
        <w:rPr>
          <w:rFonts w:hint="eastAsia"/>
        </w:rPr>
        <w:t xml:space="preserve"> </w:t>
      </w:r>
      <w:r>
        <w:rPr>
          <w:rFonts w:hint="eastAsia" w:ascii="Calibri" w:hAnsi="Calibri" w:eastAsia="宋体"/>
          <w:sz w:val="24"/>
          <w:szCs w:val="24"/>
        </w:rPr>
        <w:t>当</w:t>
      </w:r>
      <w:r>
        <w:rPr>
          <w:rFonts w:ascii="Calibri" w:hAnsi="Calibri" w:eastAsia="宋体"/>
          <w:sz w:val="24"/>
          <w:szCs w:val="24"/>
        </w:rPr>
        <w:t>DMI大于0，表</w:t>
      </w:r>
      <w:r>
        <w:rPr>
          <w:rFonts w:hint="eastAsia" w:ascii="Calibri" w:hAnsi="Calibri" w:eastAsia="宋体"/>
          <w:sz w:val="24"/>
          <w:szCs w:val="24"/>
        </w:rPr>
        <w:t>明热带西印度洋海温偏高，称为正</w:t>
      </w:r>
      <w:r>
        <w:rPr>
          <w:rFonts w:ascii="Calibri" w:hAnsi="Calibri" w:eastAsia="宋体"/>
          <w:sz w:val="24"/>
          <w:szCs w:val="24"/>
        </w:rPr>
        <w:t>IOD事件；当DMI小于0，则为负IOD事件</w:t>
      </w:r>
      <w:r>
        <w:rPr>
          <w:rFonts w:hint="eastAsia" w:ascii="Calibri" w:hAnsi="Calibri" w:eastAsia="宋体"/>
          <w:sz w:val="24"/>
          <w:szCs w:val="24"/>
        </w:rPr>
        <w:t>，影响与正事件相反</w:t>
      </w:r>
    </w:p>
    <w:p w14:paraId="2107C271">
      <w:pPr>
        <w:spacing w:after="156" w:afterLines="50"/>
        <w:rPr>
          <w:rFonts w:ascii="Calibri" w:hAnsi="Calibri" w:eastAsia="宋体"/>
          <w:sz w:val="24"/>
          <w:szCs w:val="24"/>
        </w:rPr>
      </w:pPr>
      <w:r>
        <w:rPr>
          <w:rFonts w:ascii="Calibri" w:hAnsi="Calibri" w:eastAsia="宋体"/>
          <w:sz w:val="24"/>
          <w:szCs w:val="24"/>
        </w:rPr>
        <w:t>PDO暖位相时，赤道中东太平洋及北美洲沿岸的海水表面温度异常温暖，北太平洋</w:t>
      </w:r>
      <w:r>
        <w:rPr>
          <w:rFonts w:hint="eastAsia" w:ascii="Calibri" w:hAnsi="Calibri" w:eastAsia="宋体"/>
          <w:sz w:val="24"/>
          <w:szCs w:val="24"/>
        </w:rPr>
        <w:t>中部异常冷</w:t>
      </w:r>
      <w:r>
        <w:rPr>
          <w:rFonts w:ascii="Calibri" w:hAnsi="Calibri" w:eastAsia="宋体"/>
          <w:sz w:val="24"/>
          <w:szCs w:val="24"/>
        </w:rPr>
        <w:t>；冷位相时基本相反</w:t>
      </w:r>
    </w:p>
    <w:p w14:paraId="74332369">
      <w:pPr>
        <w:spacing w:after="156" w:afterLines="50"/>
        <w:rPr>
          <w:rFonts w:ascii="Calibri" w:hAnsi="Calibri" w:eastAsia="宋体"/>
          <w:sz w:val="24"/>
          <w:szCs w:val="24"/>
        </w:rPr>
      </w:pPr>
    </w:p>
    <w:p w14:paraId="3DF59D7B">
      <w:pPr>
        <w:spacing w:after="156" w:afterLines="50"/>
        <w:rPr>
          <w:rFonts w:ascii="Calibri" w:hAnsi="Calibri" w:eastAsia="宋体"/>
          <w:sz w:val="24"/>
          <w:szCs w:val="24"/>
        </w:rPr>
      </w:pPr>
      <w:r>
        <w:rPr>
          <w:rFonts w:hint="eastAsia" w:ascii="Calibri" w:hAnsi="Calibri" w:eastAsia="宋体"/>
          <w:sz w:val="24"/>
          <w:szCs w:val="24"/>
        </w:rPr>
        <w:t>16.</w:t>
      </w:r>
      <w:r>
        <w:rPr>
          <w:rFonts w:ascii="Calibri" w:hAnsi="Calibri" w:eastAsia="宋体"/>
          <w:sz w:val="24"/>
          <w:szCs w:val="24"/>
        </w:rPr>
        <w:t xml:space="preserve"> </w:t>
      </w:r>
      <w:r>
        <w:rPr>
          <w:rFonts w:hint="eastAsia" w:ascii="Calibri" w:hAnsi="Calibri" w:eastAsia="宋体"/>
          <w:sz w:val="24"/>
          <w:szCs w:val="24"/>
        </w:rPr>
        <w:t>为什么海洋对全球气候变化有重要的影响？</w:t>
      </w:r>
    </w:p>
    <w:p w14:paraId="12A7423E">
      <w:pPr>
        <w:adjustRightInd w:val="0"/>
        <w:snapToGrid w:val="0"/>
        <w:rPr>
          <w:rFonts w:hint="eastAsia" w:ascii="宋体" w:hAnsi="宋体" w:eastAsia="宋体" w:cs="宋体"/>
          <w:sz w:val="24"/>
          <w:szCs w:val="24"/>
        </w:rPr>
      </w:pPr>
      <w:r>
        <w:rPr>
          <w:rFonts w:hint="eastAsia" w:ascii="宋体" w:hAnsi="宋体" w:eastAsia="宋体" w:cs="宋体"/>
          <w:sz w:val="24"/>
          <w:szCs w:val="24"/>
        </w:rPr>
        <w:t>要点：(1)海洋是重要的热量来源。(2)海洋是重要的水汽来源。（3）海洋是重要的碳的储藏库。(4)海洋对大气运动的调谐作用。</w:t>
      </w:r>
    </w:p>
    <w:p w14:paraId="35A4EDBC">
      <w:pPr>
        <w:adjustRightInd w:val="0"/>
        <w:snapToGrid w:val="0"/>
        <w:rPr>
          <w:rFonts w:hint="eastAsia" w:ascii="宋体" w:hAnsi="宋体" w:eastAsia="宋体" w:cs="宋体"/>
          <w:sz w:val="24"/>
          <w:szCs w:val="24"/>
        </w:rPr>
      </w:pPr>
    </w:p>
    <w:p w14:paraId="13411B64">
      <w:pPr>
        <w:adjustRightInd w:val="0"/>
        <w:snapToGrid w:val="0"/>
        <w:rPr>
          <w:rFonts w:hint="eastAsia" w:ascii="宋体" w:hAnsi="宋体" w:eastAsia="宋体" w:cs="宋体"/>
          <w:sz w:val="24"/>
          <w:szCs w:val="24"/>
        </w:rPr>
      </w:pPr>
      <w:r>
        <w:rPr>
          <w:rFonts w:hint="eastAsia" w:ascii="宋体" w:hAnsi="宋体" w:eastAsia="宋体" w:cs="宋体"/>
          <w:sz w:val="24"/>
          <w:szCs w:val="24"/>
        </w:rPr>
        <w:t>海洋在全球气候变化中起着非常重要的作用。(1)海洋是重要的热量来源。海洋是全球气候系统的一个重要环节，占地球面积71％的海洋是大气热量的主要供应者。同时，海洋环流在很大程度上维持着地球气候系统的能量平衡。(2)海洋是重要的水汽来源。海洋在全球水循环中也发挥着重要作用。（3）海洋是重要的碳的储藏库。(4)海洋对大气运动的调谐作用。观测和数值模拟结果均表明：海洋对大气运动的调谐作用是气候年代际变率产生的重要原因之一。同时，对古气候资料的分析也揭示出海洋中强大而缓慢的温盐环流对千年尺度气候变率的重要作用。海洋与大气之间的相互作用是气候动力过程中的重要物理过程。此外，海洋通过生物泵和热海绵的效应可以对全球气候变暖可以起到一定的缓解作用。总之，海洋在全球气候变化中占有非常重要的地位。</w:t>
      </w:r>
    </w:p>
    <w:p w14:paraId="43C499DA">
      <w:pPr>
        <w:spacing w:after="156" w:afterLines="50"/>
        <w:rPr>
          <w:rFonts w:hint="eastAsia" w:ascii="宋体" w:hAnsi="宋体" w:eastAsia="宋体" w:cs="宋体"/>
          <w:sz w:val="24"/>
          <w:szCs w:val="24"/>
        </w:rPr>
      </w:pPr>
    </w:p>
    <w:p w14:paraId="684F27D2">
      <w:pPr>
        <w:spacing w:after="156" w:afterLines="50"/>
        <w:rPr>
          <w:rFonts w:ascii="Calibri" w:hAnsi="Calibri" w:eastAsia="宋体" w:cs="Times New Roman"/>
          <w:sz w:val="24"/>
          <w:szCs w:val="24"/>
        </w:rPr>
      </w:pPr>
      <w:r>
        <w:rPr>
          <w:rFonts w:hint="eastAsia" w:ascii="Calibri" w:hAnsi="Calibri" w:eastAsia="宋体" w:cs="Times New Roman"/>
          <w:sz w:val="24"/>
          <w:szCs w:val="24"/>
        </w:rPr>
        <w:t>17.</w:t>
      </w:r>
      <w:r>
        <w:rPr>
          <w:rFonts w:ascii="Calibri" w:hAnsi="Calibri" w:eastAsia="宋体" w:cs="Times New Roman"/>
          <w:sz w:val="24"/>
          <w:szCs w:val="24"/>
        </w:rPr>
        <w:t xml:space="preserve"> </w:t>
      </w:r>
      <w:r>
        <w:rPr>
          <w:rFonts w:hint="eastAsia" w:ascii="Calibri" w:hAnsi="Calibri" w:eastAsia="宋体" w:cs="Times New Roman"/>
          <w:sz w:val="24"/>
          <w:szCs w:val="24"/>
        </w:rPr>
        <w:t>全球环境的三大问题是指哪些环境问题？这三大环境问题产生的原因主要是什么？这些环境问题在形成原因方面有什么相似的地方？为什么这些环境问题都是全球性的？</w:t>
      </w:r>
    </w:p>
    <w:p w14:paraId="3FB78525">
      <w:pPr>
        <w:spacing w:after="156" w:afterLines="50"/>
        <w:rPr>
          <w:rFonts w:ascii="Calibri" w:hAnsi="Calibri" w:eastAsia="宋体" w:cs="Times New Roman"/>
          <w:sz w:val="24"/>
          <w:szCs w:val="24"/>
        </w:rPr>
      </w:pPr>
      <w:r>
        <w:rPr>
          <w:rFonts w:hint="eastAsia" w:ascii="Calibri" w:hAnsi="Calibri" w:eastAsia="宋体" w:cs="Times New Roman"/>
          <w:sz w:val="24"/>
          <w:szCs w:val="24"/>
        </w:rPr>
        <w:t>三大问题：温室效应、酸雨、臭氧层破坏</w:t>
      </w:r>
    </w:p>
    <w:p w14:paraId="7E7BBED2">
      <w:pPr>
        <w:spacing w:after="156" w:afterLines="50"/>
        <w:rPr>
          <w:rFonts w:ascii="Calibri" w:hAnsi="Calibri" w:eastAsia="宋体" w:cs="Times New Roman"/>
          <w:sz w:val="24"/>
          <w:szCs w:val="24"/>
        </w:rPr>
      </w:pPr>
      <w:r>
        <w:rPr>
          <w:rFonts w:hint="eastAsia" w:ascii="Calibri" w:hAnsi="Calibri" w:eastAsia="宋体" w:cs="Times New Roman"/>
          <w:sz w:val="24"/>
          <w:szCs w:val="24"/>
        </w:rPr>
        <w:t>主要原因：人为的向大气排放大量温室气体、大量向大气排放酸性物质、大量排放氟氯烃气体</w:t>
      </w:r>
    </w:p>
    <w:p w14:paraId="6C546B15">
      <w:pPr>
        <w:spacing w:after="156" w:afterLines="50"/>
        <w:rPr>
          <w:rFonts w:ascii="Calibri" w:hAnsi="Calibri" w:eastAsia="宋体" w:cs="Times New Roman"/>
          <w:sz w:val="24"/>
          <w:szCs w:val="24"/>
        </w:rPr>
      </w:pPr>
      <w:r>
        <w:rPr>
          <w:rFonts w:hint="eastAsia" w:ascii="Calibri" w:hAnsi="Calibri" w:eastAsia="宋体" w:cs="Times New Roman"/>
          <w:sz w:val="24"/>
          <w:szCs w:val="24"/>
        </w:rPr>
        <w:t>相似之处：人类活动为主导因素</w:t>
      </w:r>
    </w:p>
    <w:p w14:paraId="7D9CFAF0">
      <w:pPr>
        <w:spacing w:after="156" w:afterLines="50"/>
        <w:rPr>
          <w:rFonts w:ascii="Calibri" w:hAnsi="Calibri" w:eastAsia="宋体" w:cs="Times New Roman"/>
          <w:sz w:val="24"/>
          <w:szCs w:val="24"/>
        </w:rPr>
      </w:pPr>
      <w:r>
        <w:rPr>
          <w:rFonts w:hint="eastAsia" w:ascii="Calibri" w:hAnsi="Calibri" w:eastAsia="宋体" w:cs="Times New Roman"/>
          <w:sz w:val="24"/>
          <w:szCs w:val="24"/>
        </w:rPr>
        <w:t>为什么是全球性：全球大气是一个整体，大气处于不停的运动之中，通过大气运动，排放到大气的污染物会顺风漂移，可以在局部地区扩撒，也可以从一个地方输送到另一个远的地方。此外，大气还会近地面大气中的污染物带到高空</w:t>
      </w:r>
    </w:p>
    <w:p w14:paraId="0A53C233">
      <w:pPr>
        <w:spacing w:after="156" w:afterLines="50"/>
        <w:rPr>
          <w:rFonts w:ascii="Calibri" w:hAnsi="Calibri" w:eastAsia="宋体" w:cs="Times New Roman"/>
          <w:sz w:val="24"/>
          <w:szCs w:val="24"/>
        </w:rPr>
      </w:pPr>
    </w:p>
    <w:p w14:paraId="4A4DDF7D">
      <w:pPr>
        <w:spacing w:after="156" w:afterLines="50"/>
        <w:rPr>
          <w:rFonts w:ascii="Calibri" w:hAnsi="Calibri" w:eastAsia="宋体"/>
          <w:sz w:val="24"/>
          <w:szCs w:val="24"/>
        </w:rPr>
      </w:pPr>
      <w:r>
        <w:rPr>
          <w:rFonts w:hint="eastAsia" w:ascii="Calibri" w:hAnsi="Calibri" w:eastAsia="宋体"/>
          <w:sz w:val="24"/>
          <w:szCs w:val="24"/>
        </w:rPr>
        <w:t>18.</w:t>
      </w:r>
      <w:r>
        <w:rPr>
          <w:rFonts w:ascii="Calibri" w:hAnsi="Calibri" w:eastAsia="宋体"/>
          <w:sz w:val="24"/>
          <w:szCs w:val="24"/>
        </w:rPr>
        <w:t xml:space="preserve"> </w:t>
      </w:r>
      <w:r>
        <w:rPr>
          <w:rFonts w:hint="eastAsia" w:ascii="Calibri" w:hAnsi="Calibri" w:eastAsia="宋体"/>
          <w:sz w:val="24"/>
          <w:szCs w:val="24"/>
        </w:rPr>
        <w:t>在全球变暖背景下，海洋环境在发生哪些变化？</w:t>
      </w:r>
    </w:p>
    <w:p w14:paraId="2883AAC2">
      <w:pPr>
        <w:spacing w:after="156" w:afterLines="50"/>
        <w:rPr>
          <w:rFonts w:ascii="Calibri" w:hAnsi="Calibri" w:eastAsia="宋体"/>
          <w:sz w:val="24"/>
          <w:szCs w:val="24"/>
        </w:rPr>
      </w:pPr>
      <w:r>
        <w:rPr>
          <w:rFonts w:hint="eastAsia" w:ascii="Calibri" w:hAnsi="Calibri" w:eastAsia="宋体"/>
          <w:sz w:val="24"/>
          <w:szCs w:val="24"/>
        </w:rPr>
        <w:t>在全球变暖背景下，海洋环境可能发生的变化：海水温度和海表面温度的升高；海上的台风/飓风强度有增加的趋势；海洋深层环流有减弱的趋势；海洋酸度增加和海水酸化；极地冰雪冰川的快速融化和面积的减少；全球海平面的上升；海洋生物多样性的减少；海水中声音传播速度的改变；海洋中溶解氧含量的减少以及贫氧区面积的增加。</w:t>
      </w:r>
    </w:p>
    <w:p w14:paraId="5E3AA0FA">
      <w:pPr>
        <w:spacing w:after="156" w:afterLines="50"/>
        <w:rPr>
          <w:rFonts w:ascii="Calibri" w:hAnsi="Calibri" w:eastAsia="宋体"/>
          <w:sz w:val="24"/>
          <w:szCs w:val="24"/>
        </w:rPr>
      </w:pPr>
    </w:p>
    <w:p w14:paraId="0A3E821F">
      <w:pPr>
        <w:spacing w:after="156" w:afterLines="50"/>
        <w:rPr>
          <w:rFonts w:ascii="Calibri" w:hAnsi="Calibri" w:eastAsia="宋体"/>
          <w:sz w:val="24"/>
          <w:szCs w:val="24"/>
        </w:rPr>
      </w:pPr>
      <w:r>
        <w:rPr>
          <w:rFonts w:hint="eastAsia" w:ascii="Calibri" w:hAnsi="Calibri" w:eastAsia="宋体"/>
          <w:sz w:val="24"/>
          <w:szCs w:val="24"/>
        </w:rPr>
        <w:t>19. 全球变暖背景下，海洋深层环流有什么变化趋势？（附）通过温度、盐度的变化引起的海水密度的变化来分析海洋深层环流形成过程所发生的可能变化。海洋深层环流的变化趋势可以对气候产生什么样的反馈影响？</w:t>
      </w:r>
    </w:p>
    <w:p w14:paraId="1B1296F0">
      <w:pPr>
        <w:spacing w:after="156" w:afterLines="50"/>
        <w:rPr>
          <w:rFonts w:ascii="Calibri" w:hAnsi="Calibri" w:eastAsia="宋体"/>
          <w:sz w:val="24"/>
          <w:szCs w:val="24"/>
        </w:rPr>
      </w:pPr>
      <w:r>
        <w:rPr>
          <w:rFonts w:hint="eastAsia" w:ascii="Calibri" w:hAnsi="Calibri" w:eastAsia="宋体"/>
          <w:sz w:val="24"/>
          <w:szCs w:val="24"/>
        </w:rPr>
        <w:t>趋势：海洋深层环流有减弱的趋势。</w:t>
      </w:r>
    </w:p>
    <w:p w14:paraId="33352717">
      <w:pPr>
        <w:spacing w:after="156" w:afterLines="50"/>
        <w:rPr>
          <w:rFonts w:ascii="Calibri" w:hAnsi="Calibri" w:eastAsia="宋体"/>
          <w:sz w:val="24"/>
          <w:szCs w:val="24"/>
        </w:rPr>
      </w:pPr>
      <w:r>
        <w:rPr>
          <w:rFonts w:hint="eastAsia" w:ascii="Calibri" w:hAnsi="Calibri" w:eastAsia="宋体"/>
          <w:sz w:val="24"/>
          <w:szCs w:val="24"/>
        </w:rPr>
        <w:t>（附）分析：因为温度增加，以及冰雪融化引起的海水盐度的减小，都导致海水密度的减小。大西洋中高纬海水密度的减小使得海水下沉形成海洋深层环流过程变得更加困难。</w:t>
      </w:r>
    </w:p>
    <w:p w14:paraId="19297626">
      <w:pPr>
        <w:spacing w:after="156" w:afterLines="50"/>
        <w:rPr>
          <w:rFonts w:ascii="Calibri" w:hAnsi="Calibri" w:eastAsia="宋体"/>
          <w:sz w:val="24"/>
          <w:szCs w:val="24"/>
        </w:rPr>
      </w:pPr>
      <w:r>
        <w:rPr>
          <w:rFonts w:hint="eastAsia" w:ascii="Calibri" w:hAnsi="Calibri" w:eastAsia="宋体"/>
          <w:sz w:val="24"/>
          <w:szCs w:val="24"/>
        </w:rPr>
        <w:t>反馈影响：海洋深层环流的减弱可以减少低纬向中高纬的热量输运，因此有可能引起中高纬气温的变冷。例如，电影“后天”所描述的故事场景就是海洋深层环流减弱后可以使地球气候变冷进入冰河际。</w:t>
      </w:r>
    </w:p>
    <w:p w14:paraId="66A64CA5">
      <w:pPr>
        <w:spacing w:after="156" w:afterLines="50"/>
        <w:rPr>
          <w:rFonts w:ascii="Calibri" w:hAnsi="Calibri" w:eastAsia="宋体"/>
          <w:sz w:val="24"/>
          <w:szCs w:val="24"/>
        </w:rPr>
      </w:pPr>
    </w:p>
    <w:p w14:paraId="14D742AA">
      <w:pPr>
        <w:spacing w:after="156" w:afterLines="50"/>
        <w:rPr>
          <w:rFonts w:ascii="Calibri" w:hAnsi="Calibri" w:eastAsia="宋体" w:cs="Times New Roman"/>
          <w:sz w:val="24"/>
          <w:szCs w:val="24"/>
        </w:rPr>
      </w:pPr>
      <w:r>
        <w:rPr>
          <w:rFonts w:hint="eastAsia" w:ascii="Calibri" w:hAnsi="Calibri" w:eastAsia="宋体"/>
          <w:sz w:val="24"/>
          <w:szCs w:val="24"/>
        </w:rPr>
        <w:t>20.</w:t>
      </w:r>
      <w:r>
        <w:rPr>
          <w:rFonts w:ascii="Calibri" w:hAnsi="Calibri" w:eastAsia="宋体"/>
          <w:sz w:val="24"/>
          <w:szCs w:val="24"/>
        </w:rPr>
        <w:t xml:space="preserve"> 引起全球海平面上升的因素主要有哪些?</w:t>
      </w:r>
      <w:r>
        <w:rPr>
          <w:rFonts w:hint="eastAsia" w:ascii="Calibri" w:hAnsi="Calibri" w:eastAsia="宋体"/>
          <w:sz w:val="24"/>
          <w:szCs w:val="24"/>
        </w:rPr>
        <w:t xml:space="preserve"> 为什么海水PH值出现减小的趋势？</w:t>
      </w:r>
      <w:r>
        <w:rPr>
          <w:rFonts w:hint="eastAsia" w:ascii="Calibri" w:hAnsi="Calibri" w:eastAsia="宋体" w:cs="Times New Roman"/>
          <w:sz w:val="24"/>
          <w:szCs w:val="24"/>
        </w:rPr>
        <w:t>海洋生物通过哪些方式适应气候变化？</w:t>
      </w:r>
    </w:p>
    <w:p w14:paraId="21253CBD">
      <w:pPr>
        <w:spacing w:after="156" w:afterLines="50"/>
        <w:rPr>
          <w:rFonts w:ascii="Calibri" w:hAnsi="Calibri" w:eastAsia="宋体"/>
          <w:sz w:val="24"/>
          <w:szCs w:val="24"/>
        </w:rPr>
      </w:pPr>
      <w:r>
        <w:rPr>
          <w:rFonts w:hint="eastAsia" w:ascii="Calibri" w:hAnsi="Calibri" w:eastAsia="宋体"/>
          <w:sz w:val="24"/>
          <w:szCs w:val="24"/>
        </w:rPr>
        <w:t>因素：（1）冰川冰雪融化 （2）温度上升引起海水热膨胀效应</w:t>
      </w:r>
    </w:p>
    <w:p w14:paraId="2C97F55B">
      <w:pPr>
        <w:spacing w:after="156" w:afterLines="50"/>
        <w:rPr>
          <w:rFonts w:ascii="Calibri" w:hAnsi="Calibri" w:eastAsia="宋体"/>
          <w:sz w:val="24"/>
          <w:szCs w:val="24"/>
        </w:rPr>
      </w:pPr>
      <w:r>
        <w:rPr>
          <w:rFonts w:hint="eastAsia" w:ascii="Calibri" w:hAnsi="Calibri" w:eastAsia="宋体"/>
          <w:sz w:val="24"/>
          <w:szCs w:val="24"/>
        </w:rPr>
        <w:t>为什么：由于人类活动引起二氧化碳浓度的增加，二氧化碳溶于海水的量也增多，这便增加了海水的酸度，所以</w:t>
      </w:r>
      <w:r>
        <w:rPr>
          <w:rFonts w:ascii="Calibri" w:hAnsi="Calibri" w:eastAsia="宋体"/>
          <w:sz w:val="24"/>
          <w:szCs w:val="24"/>
        </w:rPr>
        <w:t>PH值</w:t>
      </w:r>
      <w:r>
        <w:rPr>
          <w:rFonts w:hint="eastAsia" w:ascii="Calibri" w:hAnsi="Calibri" w:eastAsia="宋体"/>
          <w:sz w:val="24"/>
          <w:szCs w:val="24"/>
        </w:rPr>
        <w:t>呈</w:t>
      </w:r>
      <w:r>
        <w:rPr>
          <w:rFonts w:ascii="Calibri" w:hAnsi="Calibri" w:eastAsia="宋体"/>
          <w:sz w:val="24"/>
          <w:szCs w:val="24"/>
        </w:rPr>
        <w:t>减小的趋势。</w:t>
      </w:r>
    </w:p>
    <w:p w14:paraId="5CAC5D9A">
      <w:pPr>
        <w:spacing w:after="156" w:afterLines="50"/>
        <w:rPr>
          <w:rFonts w:ascii="Calibri" w:hAnsi="Calibri" w:eastAsia="宋体"/>
          <w:sz w:val="24"/>
          <w:szCs w:val="24"/>
        </w:rPr>
      </w:pPr>
      <w:r>
        <w:rPr>
          <w:rFonts w:hint="eastAsia" w:ascii="Calibri" w:hAnsi="Calibri" w:eastAsia="宋体"/>
          <w:sz w:val="24"/>
          <w:szCs w:val="24"/>
        </w:rPr>
        <w:t>方式：主动改变栖息地点适应环境、被动适应</w:t>
      </w:r>
    </w:p>
    <w:p w14:paraId="5B8FC9F7">
      <w:pPr>
        <w:spacing w:after="156" w:afterLines="50"/>
        <w:rPr>
          <w:rFonts w:ascii="Calibri" w:hAnsi="Calibri" w:eastAsia="宋体"/>
          <w:sz w:val="24"/>
          <w:szCs w:val="24"/>
        </w:rPr>
      </w:pPr>
    </w:p>
    <w:p w14:paraId="3643ED96">
      <w:pPr>
        <w:spacing w:after="156" w:afterLines="50"/>
        <w:rPr>
          <w:rFonts w:ascii="Calibri" w:hAnsi="Calibri" w:eastAsia="宋体"/>
          <w:bCs/>
          <w:sz w:val="24"/>
          <w:szCs w:val="24"/>
        </w:rPr>
      </w:pPr>
      <w:r>
        <w:rPr>
          <w:rFonts w:hint="eastAsia" w:ascii="Calibri" w:hAnsi="Calibri" w:eastAsia="宋体"/>
          <w:bCs/>
          <w:sz w:val="24"/>
          <w:szCs w:val="24"/>
        </w:rPr>
        <w:t>21.</w:t>
      </w:r>
      <w:r>
        <w:rPr>
          <w:rFonts w:ascii="Calibri" w:hAnsi="Calibri" w:eastAsia="宋体"/>
          <w:bCs/>
          <w:sz w:val="24"/>
          <w:szCs w:val="24"/>
        </w:rPr>
        <w:t xml:space="preserve"> </w:t>
      </w:r>
      <w:r>
        <w:rPr>
          <w:rFonts w:hint="eastAsia" w:ascii="Calibri" w:hAnsi="Calibri" w:eastAsia="宋体"/>
          <w:bCs/>
          <w:sz w:val="24"/>
          <w:szCs w:val="24"/>
        </w:rPr>
        <w:t>海洋为什么可以减缓全球变暖？</w:t>
      </w:r>
    </w:p>
    <w:p w14:paraId="66FE59B3">
      <w:pPr>
        <w:spacing w:after="156" w:afterLines="50"/>
        <w:rPr>
          <w:rFonts w:ascii="Calibri" w:hAnsi="Calibri" w:eastAsia="宋体"/>
          <w:bCs/>
          <w:sz w:val="24"/>
          <w:szCs w:val="24"/>
        </w:rPr>
      </w:pPr>
      <w:r>
        <w:rPr>
          <w:rFonts w:hint="eastAsia" w:ascii="Calibri" w:hAnsi="Calibri" w:eastAsia="宋体"/>
          <w:bCs/>
          <w:sz w:val="24"/>
          <w:szCs w:val="24"/>
        </w:rPr>
        <w:t>海洋通过生物泵和“热海绵”的效应可以对全球气候变暖起到一定的减缓和缓解作用。海洋浮游植物通过光合作用吸收大气</w:t>
      </w:r>
      <w:r>
        <w:rPr>
          <w:rFonts w:ascii="Calibri" w:hAnsi="Calibri" w:eastAsia="宋体"/>
          <w:bCs/>
          <w:sz w:val="24"/>
          <w:szCs w:val="24"/>
        </w:rPr>
        <w:t>CO2、释放出氧气，成为海洋食物链中其它各级生物的有机质食物来源，同时产生各种钙质生物骨骼或壳体，死亡后的残骸逐渐沉降到洋底。这就犹如水泵那样，将上层海水中的CO2最终被“抽提”输送到洋底沉积物之中。海洋通过这种生物泵的过程可以吸收温室气体二氧化碳，从而减少大气中温室气体二氧化碳的浓度，对温室效应加剧引起的全球变暖具有缓解的作用。海水比大气的比热容高，具有更强的对热的吸收和存储的能力，像“热海绵”一样</w:t>
      </w:r>
      <w:r>
        <w:rPr>
          <w:rFonts w:hint="eastAsia" w:ascii="Calibri" w:hAnsi="Calibri" w:eastAsia="宋体"/>
          <w:bCs/>
          <w:sz w:val="24"/>
          <w:szCs w:val="24"/>
        </w:rPr>
        <w:t>可以吸收和存储更多的热量。在吸收同样的热量情况下，海水的温度增温要比大气的增温要低很多，因此，海洋通过</w:t>
      </w:r>
      <w:r>
        <w:rPr>
          <w:rFonts w:ascii="Calibri" w:hAnsi="Calibri" w:eastAsia="宋体"/>
          <w:bCs/>
          <w:sz w:val="24"/>
          <w:szCs w:val="24"/>
        </w:rPr>
        <w:t xml:space="preserve"> “热海绵”的效应也可以对全球气候变暖起到一定的减缓和缓解作用。</w:t>
      </w:r>
    </w:p>
    <w:p w14:paraId="593CB023">
      <w:pPr>
        <w:pStyle w:val="6"/>
        <w:ind w:left="360" w:firstLine="0" w:firstLineChars="0"/>
        <w:rPr>
          <w:rFonts w:hint="eastAsia" w:ascii="黑体" w:hAnsi="黑体" w:eastAsia="黑体" w:cs="黑体"/>
          <w:sz w:val="24"/>
          <w:szCs w:val="24"/>
        </w:rPr>
      </w:pPr>
      <w:r>
        <w:rPr>
          <w:rFonts w:hint="eastAsia" w:ascii="黑体" w:hAnsi="黑体" w:eastAsia="黑体" w:cs="黑体"/>
          <w:sz w:val="24"/>
          <w:szCs w:val="24"/>
        </w:rPr>
        <w:t>海洋有独特的热特性，海水可以吸收大量热量，而海水温度不会发生太大变化。起到吸热海绵的作用。</w:t>
      </w:r>
    </w:p>
    <w:p w14:paraId="099A68EB">
      <w:pPr>
        <w:pStyle w:val="6"/>
        <w:ind w:left="360" w:firstLine="0" w:firstLineChars="0"/>
        <w:rPr>
          <w:rFonts w:hint="eastAsia" w:ascii="黑体" w:hAnsi="黑体" w:eastAsia="黑体" w:cs="黑体"/>
          <w:sz w:val="24"/>
          <w:szCs w:val="24"/>
        </w:rPr>
      </w:pPr>
      <w:r>
        <w:rPr>
          <w:rFonts w:hint="eastAsia" w:ascii="黑体" w:hAnsi="黑体" w:eastAsia="黑体" w:cs="黑体"/>
          <w:sz w:val="24"/>
          <w:szCs w:val="24"/>
        </w:rPr>
        <w:t>海洋是地球上最大剩余能量的储藏库</w:t>
      </w:r>
    </w:p>
    <w:p w14:paraId="77D92C48">
      <w:pPr>
        <w:pStyle w:val="6"/>
        <w:ind w:left="360" w:firstLine="0" w:firstLineChars="0"/>
        <w:rPr>
          <w:sz w:val="24"/>
          <w:szCs w:val="24"/>
        </w:rPr>
      </w:pPr>
      <w:r>
        <w:rPr>
          <w:rFonts w:hint="eastAsia" w:ascii="黑体" w:hAnsi="黑体" w:eastAsia="黑体" w:cs="黑体"/>
          <w:sz w:val="24"/>
          <w:szCs w:val="24"/>
        </w:rPr>
        <w:t>海洋可以从大气中吸收大量二氧化碳</w:t>
      </w:r>
    </w:p>
    <w:p w14:paraId="5F5C658A">
      <w:pPr>
        <w:spacing w:after="156" w:afterLines="50"/>
        <w:rPr>
          <w:rFonts w:ascii="Calibri" w:hAnsi="Calibri" w:eastAsia="宋体"/>
          <w:bCs/>
          <w:sz w:val="24"/>
          <w:szCs w:val="24"/>
        </w:rPr>
      </w:pPr>
    </w:p>
    <w:p w14:paraId="69AAC642">
      <w:pPr>
        <w:spacing w:after="156" w:afterLines="50"/>
        <w:rPr>
          <w:rFonts w:ascii="Calibri" w:hAnsi="Calibri" w:eastAsia="宋体"/>
          <w:sz w:val="24"/>
          <w:szCs w:val="24"/>
        </w:rPr>
      </w:pPr>
      <w:r>
        <w:rPr>
          <w:rFonts w:hint="eastAsia" w:ascii="Calibri" w:hAnsi="Calibri" w:eastAsia="宋体"/>
          <w:sz w:val="24"/>
          <w:szCs w:val="24"/>
        </w:rPr>
        <w:t>22.</w:t>
      </w:r>
      <w:r>
        <w:rPr>
          <w:rFonts w:ascii="Calibri" w:hAnsi="Calibri" w:eastAsia="宋体"/>
          <w:sz w:val="24"/>
          <w:szCs w:val="24"/>
        </w:rPr>
        <w:t xml:space="preserve"> </w:t>
      </w:r>
      <w:bookmarkStart w:id="1" w:name="OLE_LINK2"/>
      <w:r>
        <w:rPr>
          <w:rFonts w:hint="eastAsia" w:ascii="Calibri" w:hAnsi="Calibri" w:eastAsia="宋体"/>
          <w:sz w:val="24"/>
          <w:szCs w:val="24"/>
        </w:rPr>
        <w:t>海洋中碳、氧的主要来源和主要消耗过程有哪些？</w:t>
      </w:r>
      <w:bookmarkEnd w:id="1"/>
    </w:p>
    <w:p w14:paraId="5784B122">
      <w:pPr>
        <w:spacing w:after="156" w:afterLines="50"/>
        <w:rPr>
          <w:rFonts w:ascii="Calibri" w:hAnsi="Calibri" w:eastAsia="宋体"/>
          <w:sz w:val="24"/>
          <w:szCs w:val="24"/>
        </w:rPr>
      </w:pPr>
      <w:r>
        <w:rPr>
          <w:rFonts w:hint="eastAsia" w:ascii="Calibri" w:hAnsi="Calibri" w:eastAsia="宋体"/>
          <w:sz w:val="24"/>
          <w:szCs w:val="24"/>
        </w:rPr>
        <w:t>碳的主要来源：大气，海洋生物的呼吸作用</w:t>
      </w:r>
    </w:p>
    <w:p w14:paraId="188C596B">
      <w:pPr>
        <w:spacing w:after="156" w:afterLines="50"/>
        <w:rPr>
          <w:rFonts w:ascii="Calibri" w:hAnsi="Calibri" w:eastAsia="宋体"/>
          <w:sz w:val="24"/>
          <w:szCs w:val="24"/>
        </w:rPr>
      </w:pPr>
      <w:r>
        <w:rPr>
          <w:rFonts w:hint="eastAsia" w:ascii="Calibri" w:hAnsi="Calibri" w:eastAsia="宋体"/>
          <w:sz w:val="24"/>
          <w:szCs w:val="24"/>
        </w:rPr>
        <w:t>氧的主要来源：大气，浮游植物的光合作用</w:t>
      </w:r>
    </w:p>
    <w:p w14:paraId="5B4F1F35">
      <w:pPr>
        <w:spacing w:after="156" w:afterLines="50"/>
        <w:rPr>
          <w:rFonts w:ascii="Calibri" w:hAnsi="Calibri" w:eastAsia="宋体"/>
          <w:sz w:val="24"/>
          <w:szCs w:val="24"/>
        </w:rPr>
      </w:pPr>
      <w:r>
        <w:rPr>
          <w:rFonts w:hint="eastAsia" w:ascii="Calibri" w:hAnsi="Calibri" w:eastAsia="宋体"/>
          <w:sz w:val="24"/>
          <w:szCs w:val="24"/>
        </w:rPr>
        <w:t>碳的消耗过程：植物光合作用</w:t>
      </w:r>
    </w:p>
    <w:p w14:paraId="056D1D15">
      <w:pPr>
        <w:spacing w:after="156" w:afterLines="50"/>
        <w:rPr>
          <w:rFonts w:ascii="Calibri" w:hAnsi="Calibri" w:eastAsia="宋体"/>
          <w:sz w:val="24"/>
          <w:szCs w:val="24"/>
        </w:rPr>
      </w:pPr>
      <w:r>
        <w:rPr>
          <w:rFonts w:hint="eastAsia" w:ascii="Calibri" w:hAnsi="Calibri" w:eastAsia="宋体"/>
          <w:sz w:val="24"/>
          <w:szCs w:val="24"/>
        </w:rPr>
        <w:t>氧的消耗过程：生物的呼吸作用、有机物的降解和无机物的氧化作用等过程</w:t>
      </w:r>
    </w:p>
    <w:p w14:paraId="1A54F64C">
      <w:pPr>
        <w:spacing w:after="156" w:afterLines="50"/>
        <w:rPr>
          <w:rFonts w:ascii="Calibri" w:hAnsi="Calibri" w:eastAsia="宋体"/>
          <w:sz w:val="24"/>
          <w:szCs w:val="24"/>
        </w:rPr>
      </w:pPr>
    </w:p>
    <w:p w14:paraId="7AF18C18">
      <w:pPr>
        <w:spacing w:after="156" w:afterLines="50"/>
        <w:rPr>
          <w:rFonts w:ascii="Calibri" w:hAnsi="Calibri" w:eastAsia="宋体"/>
          <w:sz w:val="24"/>
          <w:szCs w:val="24"/>
        </w:rPr>
      </w:pPr>
      <w:r>
        <w:rPr>
          <w:rFonts w:hint="eastAsia" w:ascii="Calibri" w:hAnsi="Calibri" w:eastAsia="宋体"/>
          <w:sz w:val="24"/>
          <w:szCs w:val="24"/>
        </w:rPr>
        <w:t>海洋低氧现象的原因和影响？</w:t>
      </w:r>
    </w:p>
    <w:p w14:paraId="2857B05B">
      <w:pPr>
        <w:spacing w:after="156" w:afterLines="50"/>
        <w:rPr>
          <w:rFonts w:ascii="Calibri" w:hAnsi="Calibri" w:eastAsia="宋体"/>
          <w:sz w:val="24"/>
          <w:szCs w:val="24"/>
        </w:rPr>
      </w:pPr>
      <w:r>
        <w:rPr>
          <w:rFonts w:hint="eastAsia" w:ascii="Calibri" w:hAnsi="Calibri" w:eastAsia="宋体"/>
          <w:sz w:val="24"/>
          <w:szCs w:val="24"/>
        </w:rPr>
        <w:t>原因：-自然低氧现象：地质时期长期存在于海洋较深层，如</w:t>
      </w:r>
      <w:r>
        <w:rPr>
          <w:rFonts w:ascii="Calibri" w:hAnsi="Calibri" w:eastAsia="宋体"/>
          <w:sz w:val="24"/>
          <w:szCs w:val="24"/>
        </w:rPr>
        <w:t xml:space="preserve"> OMZ（oxygen minimum zone）区，海洋上升流区</w:t>
      </w:r>
    </w:p>
    <w:p w14:paraId="313012D9">
      <w:pPr>
        <w:spacing w:after="156" w:afterLines="50"/>
        <w:rPr>
          <w:rFonts w:ascii="Calibri" w:hAnsi="Calibri" w:eastAsia="宋体"/>
          <w:sz w:val="24"/>
          <w:szCs w:val="24"/>
        </w:rPr>
      </w:pPr>
      <w:r>
        <w:rPr>
          <w:rFonts w:hint="eastAsia" w:ascii="Calibri" w:hAnsi="Calibri" w:eastAsia="宋体"/>
          <w:sz w:val="24"/>
          <w:szCs w:val="24"/>
        </w:rPr>
        <w:t>-</w:t>
      </w:r>
      <w:r>
        <w:rPr>
          <w:rFonts w:ascii="Calibri" w:hAnsi="Calibri" w:eastAsia="宋体"/>
          <w:sz w:val="24"/>
          <w:szCs w:val="24"/>
        </w:rPr>
        <w:t>人为低氧现象：受</w:t>
      </w:r>
      <w:r>
        <w:rPr>
          <w:rFonts w:hint="eastAsia" w:ascii="Calibri" w:hAnsi="Calibri" w:eastAsia="宋体"/>
          <w:sz w:val="24"/>
          <w:szCs w:val="24"/>
        </w:rPr>
        <w:t>人类活动输送营养盐影响的沿岸海域、河口区。即人类活动产生的废水将大量营养盐输送至沿岸海域或河口区，导致该区域出现低氧现象</w:t>
      </w:r>
    </w:p>
    <w:p w14:paraId="07270C6D">
      <w:pPr>
        <w:spacing w:after="156" w:afterLines="50"/>
        <w:rPr>
          <w:rFonts w:ascii="Calibri" w:hAnsi="Calibri" w:eastAsia="宋体"/>
          <w:sz w:val="24"/>
          <w:szCs w:val="24"/>
        </w:rPr>
      </w:pPr>
      <w:r>
        <w:rPr>
          <w:rFonts w:hint="eastAsia" w:ascii="Calibri" w:hAnsi="Calibri" w:eastAsia="宋体"/>
          <w:sz w:val="24"/>
          <w:szCs w:val="24"/>
        </w:rPr>
        <w:t>影响：给海洋的生态系统造成很大影响，包括生物多样性的破坏、生物大量死亡以及近海沉积环境的改变</w:t>
      </w:r>
    </w:p>
    <w:p w14:paraId="46016686">
      <w:pPr>
        <w:spacing w:after="156" w:afterLines="50"/>
        <w:rPr>
          <w:rFonts w:ascii="Calibri" w:hAnsi="Calibri" w:eastAsia="宋体"/>
          <w:sz w:val="24"/>
          <w:szCs w:val="24"/>
        </w:rPr>
      </w:pPr>
    </w:p>
    <w:p w14:paraId="3EC70FDA">
      <w:pPr>
        <w:spacing w:after="156" w:afterLines="50"/>
        <w:rPr>
          <w:rFonts w:ascii="Calibri" w:hAnsi="Calibri" w:eastAsia="宋体"/>
          <w:sz w:val="24"/>
          <w:szCs w:val="24"/>
        </w:rPr>
      </w:pPr>
      <w:r>
        <w:rPr>
          <w:rFonts w:hint="eastAsia" w:ascii="Calibri" w:hAnsi="Calibri" w:eastAsia="宋体"/>
          <w:sz w:val="24"/>
          <w:szCs w:val="24"/>
        </w:rPr>
        <w:t>23. 铁输入海洋和迁出海洋的主要途径是什么？海洋铁施肥可能带来的问题</w:t>
      </w:r>
    </w:p>
    <w:p w14:paraId="75B7EA9F">
      <w:pPr>
        <w:spacing w:after="156" w:afterLines="50"/>
        <w:rPr>
          <w:rFonts w:ascii="Calibri" w:hAnsi="Calibri" w:eastAsia="宋体"/>
          <w:sz w:val="24"/>
          <w:szCs w:val="24"/>
        </w:rPr>
      </w:pPr>
      <w:r>
        <w:rPr>
          <w:rFonts w:hint="eastAsia" w:ascii="Calibri" w:hAnsi="Calibri" w:eastAsia="宋体"/>
          <w:sz w:val="24"/>
          <w:szCs w:val="24"/>
        </w:rPr>
        <w:t>输入途径：河流输入、大气沉降输入、海底热液输入、海底沉积物输入</w:t>
      </w:r>
    </w:p>
    <w:p w14:paraId="2BB0BA18">
      <w:pPr>
        <w:spacing w:after="156" w:afterLines="50"/>
        <w:rPr>
          <w:rFonts w:ascii="Calibri" w:hAnsi="Calibri" w:eastAsia="宋体"/>
          <w:sz w:val="24"/>
          <w:szCs w:val="24"/>
        </w:rPr>
      </w:pPr>
      <w:r>
        <w:rPr>
          <w:rFonts w:hint="eastAsia" w:ascii="Calibri" w:hAnsi="Calibri" w:eastAsia="宋体"/>
          <w:sz w:val="24"/>
          <w:szCs w:val="24"/>
        </w:rPr>
        <w:t>迁出途径：生物过程所驱动的颗粒物垂向输出</w:t>
      </w:r>
    </w:p>
    <w:p w14:paraId="35DFE696">
      <w:pPr>
        <w:spacing w:after="156" w:afterLines="50"/>
        <w:rPr>
          <w:rFonts w:ascii="Calibri" w:hAnsi="Calibri" w:eastAsia="宋体"/>
          <w:sz w:val="24"/>
          <w:szCs w:val="24"/>
        </w:rPr>
      </w:pPr>
      <w:r>
        <w:rPr>
          <w:rFonts w:hint="eastAsia" w:ascii="Calibri" w:hAnsi="Calibri" w:eastAsia="宋体"/>
          <w:sz w:val="24"/>
          <w:szCs w:val="24"/>
        </w:rPr>
        <w:t>问题：（1）可改变浮游植物的群落结构。</w:t>
      </w:r>
    </w:p>
    <w:p w14:paraId="699DE759">
      <w:pPr>
        <w:spacing w:after="156" w:afterLines="50"/>
        <w:rPr>
          <w:rFonts w:ascii="Calibri" w:hAnsi="Calibri" w:eastAsia="宋体"/>
          <w:sz w:val="24"/>
          <w:szCs w:val="24"/>
        </w:rPr>
      </w:pPr>
      <w:r>
        <w:rPr>
          <w:rFonts w:hint="eastAsia" w:ascii="Calibri" w:hAnsi="Calibri" w:eastAsia="宋体"/>
          <w:sz w:val="24"/>
          <w:szCs w:val="24"/>
        </w:rPr>
        <w:t>（2）可消耗大量营养盐物质，造成消耗率大于营养物质的再供给，并将导致初级生产力和海洋食物链的变化。</w:t>
      </w:r>
    </w:p>
    <w:p w14:paraId="69C13FE2">
      <w:pPr>
        <w:spacing w:after="156" w:afterLines="50"/>
        <w:rPr>
          <w:rFonts w:ascii="Calibri" w:hAnsi="Calibri" w:eastAsia="宋体"/>
          <w:sz w:val="24"/>
          <w:szCs w:val="24"/>
        </w:rPr>
      </w:pPr>
      <w:r>
        <w:rPr>
          <w:rFonts w:hint="eastAsia" w:ascii="Calibri" w:hAnsi="Calibri" w:eastAsia="宋体"/>
          <w:sz w:val="24"/>
          <w:szCs w:val="24"/>
        </w:rPr>
        <w:t>（3）可能导致有害赤潮的发生。</w:t>
      </w:r>
    </w:p>
    <w:p w14:paraId="35BCB94A">
      <w:pPr>
        <w:spacing w:after="156" w:afterLines="50"/>
        <w:rPr>
          <w:rFonts w:ascii="Calibri" w:hAnsi="Calibri" w:eastAsia="宋体"/>
          <w:sz w:val="24"/>
          <w:szCs w:val="24"/>
        </w:rPr>
      </w:pPr>
      <w:r>
        <w:rPr>
          <w:rFonts w:hint="eastAsia" w:ascii="Calibri" w:hAnsi="Calibri" w:eastAsia="宋体"/>
          <w:sz w:val="24"/>
          <w:szCs w:val="24"/>
        </w:rPr>
        <w:t>（4）铁的施加和浮游植物</w:t>
      </w:r>
      <w:r>
        <w:rPr>
          <w:rFonts w:ascii="Calibri" w:hAnsi="Calibri" w:eastAsia="宋体"/>
          <w:sz w:val="24"/>
          <w:szCs w:val="24"/>
        </w:rPr>
        <w:t>生长及颗粒有机碳的输出与再矿化都将降低表层海水中溶解氧的浓度。</w:t>
      </w:r>
    </w:p>
    <w:p w14:paraId="241D0CD9">
      <w:pPr>
        <w:spacing w:after="156" w:afterLines="50"/>
        <w:rPr>
          <w:rFonts w:ascii="Calibri" w:hAnsi="Calibri" w:eastAsia="宋体"/>
          <w:sz w:val="24"/>
          <w:szCs w:val="24"/>
        </w:rPr>
      </w:pPr>
      <w:r>
        <w:rPr>
          <w:rFonts w:hint="eastAsia" w:ascii="Calibri" w:hAnsi="Calibri" w:eastAsia="宋体"/>
          <w:sz w:val="24"/>
          <w:szCs w:val="24"/>
        </w:rPr>
        <w:t>（5）</w:t>
      </w:r>
      <w:r>
        <w:rPr>
          <w:rFonts w:ascii="Calibri" w:hAnsi="Calibri" w:eastAsia="宋体"/>
          <w:sz w:val="24"/>
          <w:szCs w:val="24"/>
        </w:rPr>
        <w:t>不能完全模拟自然环境铁的输入，认为的铁还会用到一定量的鳌合剂(磺酸盐)，这一些化合物所产生的生态影响尚不明确。</w:t>
      </w:r>
    </w:p>
    <w:p w14:paraId="0982A6D2">
      <w:pPr>
        <w:spacing w:after="156" w:afterLines="50"/>
        <w:rPr>
          <w:rFonts w:ascii="Calibri" w:hAnsi="Calibri" w:eastAsia="宋体"/>
          <w:sz w:val="24"/>
          <w:szCs w:val="24"/>
        </w:rPr>
      </w:pPr>
      <w:r>
        <w:rPr>
          <w:rFonts w:hint="eastAsia" w:ascii="Calibri" w:hAnsi="Calibri" w:eastAsia="宋体"/>
          <w:sz w:val="24"/>
          <w:szCs w:val="24"/>
        </w:rPr>
        <w:t>（</w:t>
      </w:r>
      <w:r>
        <w:rPr>
          <w:rFonts w:ascii="Calibri" w:hAnsi="Calibri" w:eastAsia="宋体"/>
          <w:sz w:val="24"/>
          <w:szCs w:val="24"/>
        </w:rPr>
        <w:t>6</w:t>
      </w:r>
      <w:r>
        <w:rPr>
          <w:rFonts w:hint="eastAsia" w:ascii="Calibri" w:hAnsi="Calibri" w:eastAsia="宋体"/>
          <w:sz w:val="24"/>
          <w:szCs w:val="24"/>
        </w:rPr>
        <w:t>）</w:t>
      </w:r>
      <w:r>
        <w:rPr>
          <w:rFonts w:ascii="Calibri" w:hAnsi="Calibri" w:eastAsia="宋体"/>
          <w:sz w:val="24"/>
          <w:szCs w:val="24"/>
        </w:rPr>
        <w:t>低氧可产生其他温室气体。</w:t>
      </w:r>
    </w:p>
    <w:p w14:paraId="74466C6D">
      <w:pPr>
        <w:spacing w:after="156" w:afterLines="50"/>
        <w:rPr>
          <w:rFonts w:ascii="Calibri" w:hAnsi="Calibri" w:eastAsia="宋体"/>
          <w:sz w:val="24"/>
          <w:szCs w:val="24"/>
        </w:rPr>
      </w:pPr>
      <w:r>
        <w:rPr>
          <w:rFonts w:hint="eastAsia" w:ascii="Calibri" w:hAnsi="Calibri" w:eastAsia="宋体"/>
          <w:sz w:val="24"/>
          <w:szCs w:val="24"/>
        </w:rPr>
        <w:t>海洋铁施肥的意义以及可行性分析（开放）。</w:t>
      </w:r>
    </w:p>
    <w:p w14:paraId="5339E18D">
      <w:pPr>
        <w:spacing w:after="156" w:afterLines="50"/>
        <w:rPr>
          <w:rFonts w:ascii="Calibri" w:hAnsi="Calibri" w:eastAsia="宋体"/>
          <w:sz w:val="24"/>
          <w:szCs w:val="24"/>
        </w:rPr>
      </w:pPr>
      <w:r>
        <w:rPr>
          <w:rFonts w:hint="eastAsia" w:ascii="Calibri" w:hAnsi="Calibri" w:eastAsia="宋体"/>
          <w:sz w:val="24"/>
          <w:szCs w:val="24"/>
        </w:rPr>
        <w:t>意义：刺激生物生长，吸收大气二氧化碳，将吸收的碳埋藏于深海</w:t>
      </w:r>
    </w:p>
    <w:p w14:paraId="531AF014">
      <w:pPr>
        <w:spacing w:after="156" w:afterLines="50"/>
        <w:rPr>
          <w:rFonts w:ascii="Calibri" w:hAnsi="Calibri" w:eastAsia="宋体"/>
          <w:sz w:val="24"/>
          <w:szCs w:val="24"/>
        </w:rPr>
      </w:pPr>
      <w:r>
        <w:rPr>
          <w:rFonts w:hint="eastAsia" w:ascii="Calibri" w:hAnsi="Calibri" w:eastAsia="宋体"/>
          <w:sz w:val="24"/>
          <w:szCs w:val="24"/>
        </w:rPr>
        <w:t>可行性分析：答其危害</w:t>
      </w:r>
    </w:p>
    <w:p w14:paraId="0B4FF5E9">
      <w:pPr>
        <w:spacing w:after="156" w:afterLines="50"/>
        <w:rPr>
          <w:rFonts w:ascii="Calibri" w:hAnsi="Calibri" w:eastAsia="宋体"/>
          <w:sz w:val="24"/>
          <w:szCs w:val="24"/>
        </w:rPr>
      </w:pPr>
    </w:p>
    <w:p w14:paraId="4CBA7CE5">
      <w:pPr>
        <w:spacing w:after="156" w:afterLines="50"/>
        <w:rPr>
          <w:rFonts w:ascii="Calibri" w:hAnsi="Calibri" w:eastAsia="宋体"/>
          <w:sz w:val="24"/>
          <w:szCs w:val="24"/>
        </w:rPr>
      </w:pPr>
      <w:r>
        <w:rPr>
          <w:rFonts w:hint="eastAsia" w:ascii="Calibri" w:hAnsi="Calibri" w:eastAsia="宋体"/>
          <w:sz w:val="24"/>
          <w:szCs w:val="24"/>
        </w:rPr>
        <w:t>24.</w:t>
      </w:r>
      <w:r>
        <w:rPr>
          <w:rFonts w:ascii="Calibri" w:hAnsi="Calibri" w:eastAsia="宋体"/>
          <w:sz w:val="24"/>
          <w:szCs w:val="24"/>
        </w:rPr>
        <w:t xml:space="preserve"> </w:t>
      </w:r>
      <w:bookmarkStart w:id="2" w:name="OLE_LINK4"/>
      <w:r>
        <w:rPr>
          <w:rFonts w:hint="eastAsia" w:ascii="Calibri" w:hAnsi="Calibri" w:eastAsia="宋体"/>
          <w:sz w:val="24"/>
          <w:szCs w:val="24"/>
        </w:rPr>
        <w:t>天然与人类来源二氧化碳在分布上有什么相同点和不同点</w:t>
      </w:r>
      <w:bookmarkEnd w:id="2"/>
      <w:r>
        <w:rPr>
          <w:rFonts w:hint="eastAsia" w:ascii="Calibri" w:hAnsi="Calibri" w:eastAsia="宋体"/>
          <w:sz w:val="24"/>
          <w:szCs w:val="24"/>
        </w:rPr>
        <w:t>。</w:t>
      </w:r>
    </w:p>
    <w:p w14:paraId="29563B3A">
      <w:pPr>
        <w:spacing w:after="156" w:afterLines="50"/>
        <w:rPr>
          <w:rFonts w:ascii="Calibri" w:hAnsi="Calibri" w:eastAsia="宋体"/>
          <w:sz w:val="24"/>
          <w:szCs w:val="24"/>
        </w:rPr>
      </w:pPr>
      <w:r>
        <w:rPr>
          <w:rFonts w:hint="eastAsia" w:ascii="Calibri" w:hAnsi="Calibri" w:eastAsia="宋体"/>
          <w:sz w:val="24"/>
          <w:szCs w:val="24"/>
        </w:rPr>
        <w:t>相同点：都深刻地改变了碳循环</w:t>
      </w:r>
    </w:p>
    <w:p w14:paraId="6C2AF855">
      <w:pPr>
        <w:spacing w:after="156" w:afterLines="50"/>
        <w:rPr>
          <w:rFonts w:ascii="Calibri" w:hAnsi="Calibri" w:eastAsia="宋体"/>
          <w:sz w:val="24"/>
          <w:szCs w:val="24"/>
        </w:rPr>
      </w:pPr>
      <w:r>
        <w:rPr>
          <w:rFonts w:hint="eastAsia" w:ascii="Calibri" w:hAnsi="Calibri" w:eastAsia="宋体"/>
          <w:sz w:val="24"/>
          <w:szCs w:val="24"/>
        </w:rPr>
        <w:t>不同点：天然来源二氧化碳分布在大气圈；人类来源二氧化碳分布在岩石圈，水圈</w:t>
      </w:r>
    </w:p>
    <w:p w14:paraId="31056AB2">
      <w:pPr>
        <w:spacing w:after="156" w:afterLines="50"/>
        <w:rPr>
          <w:rFonts w:ascii="Calibri" w:hAnsi="Calibri" w:eastAsia="宋体"/>
          <w:sz w:val="24"/>
          <w:szCs w:val="24"/>
        </w:rPr>
      </w:pPr>
    </w:p>
    <w:p w14:paraId="4785D408">
      <w:pPr>
        <w:spacing w:after="156" w:afterLines="50"/>
        <w:rPr>
          <w:rFonts w:ascii="Calibri" w:hAnsi="Calibri" w:eastAsia="宋体"/>
          <w:sz w:val="24"/>
          <w:szCs w:val="24"/>
        </w:rPr>
      </w:pPr>
      <w:r>
        <w:rPr>
          <w:rFonts w:hint="eastAsia" w:ascii="Calibri" w:hAnsi="Calibri" w:eastAsia="宋体"/>
          <w:sz w:val="24"/>
          <w:szCs w:val="24"/>
        </w:rPr>
        <w:t>25.</w:t>
      </w:r>
      <w:r>
        <w:rPr>
          <w:rFonts w:ascii="Calibri" w:hAnsi="Calibri" w:eastAsia="宋体"/>
          <w:sz w:val="24"/>
          <w:szCs w:val="24"/>
        </w:rPr>
        <w:t xml:space="preserve"> </w:t>
      </w:r>
      <w:r>
        <w:rPr>
          <w:rFonts w:hint="eastAsia" w:ascii="Calibri" w:hAnsi="Calibri" w:eastAsia="宋体"/>
          <w:sz w:val="24"/>
          <w:szCs w:val="24"/>
        </w:rPr>
        <w:t>什么是大气气溶胶？如何去除？</w:t>
      </w:r>
    </w:p>
    <w:p w14:paraId="74241A2F">
      <w:pPr>
        <w:spacing w:after="156" w:afterLines="50"/>
        <w:rPr>
          <w:rFonts w:ascii="Calibri" w:hAnsi="Calibri" w:eastAsia="宋体"/>
          <w:sz w:val="24"/>
          <w:szCs w:val="24"/>
        </w:rPr>
      </w:pPr>
      <w:r>
        <w:rPr>
          <w:rFonts w:hint="eastAsia" w:ascii="Calibri" w:hAnsi="Calibri" w:eastAsia="宋体"/>
          <w:sz w:val="24"/>
          <w:szCs w:val="24"/>
        </w:rPr>
        <w:t>大气气溶胶是指各种固体或液体均匀地分散在空气中形成的一个庞大的分散体系。</w:t>
      </w:r>
    </w:p>
    <w:p w14:paraId="280D70C4">
      <w:pPr>
        <w:spacing w:after="156" w:afterLines="50"/>
        <w:rPr>
          <w:rFonts w:ascii="Calibri" w:hAnsi="Calibri" w:eastAsia="宋体"/>
          <w:sz w:val="24"/>
          <w:szCs w:val="24"/>
        </w:rPr>
      </w:pPr>
      <w:r>
        <w:rPr>
          <w:rFonts w:hint="eastAsia" w:ascii="Calibri" w:hAnsi="Calibri" w:eastAsia="宋体"/>
          <w:sz w:val="24"/>
          <w:szCs w:val="24"/>
        </w:rPr>
        <w:t>去除：干沉降、湿沉降</w:t>
      </w:r>
    </w:p>
    <w:p w14:paraId="6CD4BB0E">
      <w:pPr>
        <w:spacing w:after="156" w:afterLines="50"/>
        <w:rPr>
          <w:rFonts w:ascii="Calibri" w:hAnsi="Calibri" w:eastAsia="宋体"/>
          <w:sz w:val="24"/>
          <w:szCs w:val="24"/>
        </w:rPr>
      </w:pPr>
    </w:p>
    <w:p w14:paraId="2E6669D9">
      <w:pPr>
        <w:spacing w:after="156" w:afterLines="50"/>
        <w:rPr>
          <w:rFonts w:ascii="Calibri" w:hAnsi="Calibri" w:eastAsia="宋体"/>
          <w:sz w:val="24"/>
          <w:szCs w:val="24"/>
        </w:rPr>
      </w:pPr>
      <w:r>
        <w:rPr>
          <w:rFonts w:hint="eastAsia" w:ascii="Calibri" w:hAnsi="Calibri" w:eastAsia="宋体"/>
          <w:sz w:val="24"/>
          <w:szCs w:val="24"/>
        </w:rPr>
        <w:t>气溶胶对海洋的影响以及海洋来源气溶胶是如何产生的？</w:t>
      </w:r>
    </w:p>
    <w:p w14:paraId="712FE0E9">
      <w:pPr>
        <w:widowControl/>
        <w:jc w:val="left"/>
        <w:rPr>
          <w:rFonts w:ascii="宋体" w:hAnsi="宋体" w:eastAsia="宋体"/>
          <w:color w:val="000000"/>
          <w:sz w:val="24"/>
          <w:szCs w:val="24"/>
        </w:rPr>
      </w:pPr>
      <w:r>
        <w:rPr>
          <w:rFonts w:hint="eastAsia" w:ascii="Calibri" w:hAnsi="Calibri" w:eastAsia="宋体"/>
          <w:sz w:val="24"/>
          <w:szCs w:val="24"/>
        </w:rPr>
        <w:t>影响:</w:t>
      </w:r>
      <w:r>
        <w:rPr>
          <w:rFonts w:hint="eastAsia"/>
        </w:rPr>
        <w:t xml:space="preserve"> </w:t>
      </w:r>
      <w:r>
        <w:rPr>
          <w:rFonts w:hint="eastAsia" w:ascii="Calibri" w:hAnsi="Calibri" w:eastAsia="宋体"/>
          <w:sz w:val="24"/>
          <w:szCs w:val="24"/>
        </w:rPr>
        <w:t>陆源气溶胶中的某些元素会对海洋生态产生不可忽视的影响；</w:t>
      </w:r>
      <w:r>
        <w:rPr>
          <w:rFonts w:hint="eastAsia" w:ascii="宋体" w:hAnsi="宋体" w:eastAsia="宋体"/>
          <w:color w:val="000000"/>
          <w:sz w:val="24"/>
          <w:szCs w:val="24"/>
        </w:rPr>
        <w:t>陆源人为污染物经由大气向海洋输送和沉降也给海洋环境带来了一些酸性物质；陆源气溶胶向海洋环境的输送影响着全球气候的变化。</w:t>
      </w:r>
    </w:p>
    <w:p w14:paraId="10F95175">
      <w:pPr>
        <w:widowControl/>
        <w:jc w:val="left"/>
        <w:rPr>
          <w:rFonts w:ascii="宋体" w:hAnsi="宋体" w:eastAsia="宋体"/>
          <w:color w:val="000000"/>
          <w:sz w:val="24"/>
          <w:szCs w:val="24"/>
        </w:rPr>
      </w:pPr>
      <w:r>
        <w:rPr>
          <w:rFonts w:hint="eastAsia" w:ascii="宋体" w:hAnsi="宋体" w:eastAsia="宋体"/>
          <w:color w:val="000000"/>
          <w:sz w:val="24"/>
          <w:szCs w:val="24"/>
        </w:rPr>
        <w:t>产生：在海上风作用下，海浪得到风输入的动量使风浪的波高和波陡不断增大，直至发生破碎，破碎将空气卷入水中形成气泡，气泡上浮到海面破裂生成大量的海水滴，同时风还直接将波峰撕裂而产生海水滴，较小的海水滴在大气湍流的作用下，上升到高空而长时间悬浮在大气中</w:t>
      </w:r>
    </w:p>
    <w:p w14:paraId="458BD635">
      <w:pPr>
        <w:widowControl/>
        <w:jc w:val="left"/>
        <w:rPr>
          <w:rFonts w:ascii="宋体" w:hAnsi="宋体" w:eastAsia="宋体"/>
          <w:color w:val="000000"/>
          <w:sz w:val="24"/>
          <w:szCs w:val="24"/>
        </w:rPr>
      </w:pPr>
    </w:p>
    <w:p w14:paraId="6B8823C5">
      <w:pPr>
        <w:widowControl/>
        <w:jc w:val="left"/>
        <w:rPr>
          <w:color w:val="000000"/>
          <w:szCs w:val="21"/>
        </w:rPr>
      </w:pPr>
    </w:p>
    <w:p w14:paraId="28F340E2">
      <w:pPr>
        <w:widowControl/>
        <w:jc w:val="left"/>
        <w:rPr>
          <w:color w:val="000000"/>
          <w:szCs w:val="21"/>
        </w:rPr>
      </w:pPr>
      <w:r>
        <w:rPr>
          <w:rFonts w:hint="eastAsia" w:ascii="Calibri" w:hAnsi="Calibri" w:eastAsia="宋体"/>
          <w:sz w:val="24"/>
          <w:szCs w:val="24"/>
        </w:rPr>
        <w:t>26、</w:t>
      </w:r>
      <w:r>
        <w:rPr>
          <w:rFonts w:hint="eastAsia" w:ascii="Calibri" w:hAnsi="Calibri" w:eastAsia="宋体" w:cs="Times New Roman"/>
          <w:sz w:val="24"/>
          <w:szCs w:val="24"/>
        </w:rPr>
        <w:t>海洋主要生物群落有哪些？</w:t>
      </w:r>
    </w:p>
    <w:p w14:paraId="170CD421">
      <w:pPr>
        <w:spacing w:after="156" w:afterLines="50"/>
        <w:rPr>
          <w:rFonts w:ascii="Calibri" w:hAnsi="Calibri" w:eastAsia="宋体" w:cs="Times New Roman"/>
          <w:sz w:val="24"/>
          <w:szCs w:val="24"/>
        </w:rPr>
      </w:pPr>
      <w:r>
        <w:rPr>
          <w:rFonts w:hint="eastAsia" w:ascii="Calibri" w:hAnsi="Calibri" w:eastAsia="宋体" w:cs="Times New Roman"/>
          <w:sz w:val="24"/>
          <w:szCs w:val="24"/>
        </w:rPr>
        <w:t>海洋浮游生物、海洋游泳生物、海洋固着生物</w:t>
      </w:r>
    </w:p>
    <w:p w14:paraId="6232A80A">
      <w:pPr>
        <w:spacing w:after="156" w:afterLines="50"/>
        <w:rPr>
          <w:rFonts w:ascii="Calibri" w:hAnsi="Calibri" w:eastAsia="宋体" w:cs="Times New Roman"/>
          <w:sz w:val="24"/>
          <w:szCs w:val="24"/>
        </w:rPr>
      </w:pPr>
    </w:p>
    <w:p w14:paraId="4C656E5C">
      <w:pPr>
        <w:spacing w:after="156" w:afterLines="50"/>
        <w:rPr>
          <w:rFonts w:ascii="Calibri" w:hAnsi="Calibri" w:eastAsia="宋体" w:cs="Times New Roman"/>
          <w:sz w:val="24"/>
          <w:szCs w:val="24"/>
        </w:rPr>
      </w:pPr>
      <w:r>
        <w:rPr>
          <w:rFonts w:hint="eastAsia" w:ascii="Calibri" w:hAnsi="Calibri" w:eastAsia="宋体" w:cs="Times New Roman"/>
          <w:sz w:val="24"/>
          <w:szCs w:val="24"/>
        </w:rPr>
        <w:t>27、海洋-生物-大气之间如何相互影响？</w:t>
      </w:r>
    </w:p>
    <w:p w14:paraId="7984E372">
      <w:pPr>
        <w:spacing w:after="156" w:afterLines="50"/>
        <w:rPr>
          <w:rFonts w:ascii="Calibri" w:hAnsi="Calibri" w:eastAsia="宋体"/>
          <w:sz w:val="24"/>
          <w:szCs w:val="24"/>
        </w:rPr>
      </w:pPr>
      <w:r>
        <w:rPr>
          <w:rFonts w:hint="eastAsia" w:ascii="Calibri" w:hAnsi="Calibri" w:eastAsia="宋体"/>
          <w:sz w:val="24"/>
          <w:szCs w:val="24"/>
        </w:rPr>
        <w:t>海洋—生物—大气三者间分别相互影响，大气中二氧化碳增加会导致海洋酸化，酸化会导致海洋生物的生理活动异常，钙质生物难以正常生长，但也可能会促进海洋浮游植物的光合作用，从而缓解酸化。大气中二氧化碳增加导致气候变暖，进而导致海洋水体增温，这会改变海洋生物的代谢效率，生长速度，物候节律，空间分布等，叠加具有捕食和竞争关系的其他物种的相互作用后，会影响整个海洋生态系统的群落组成结构和空间结构。而生物的生命活动会改变海水中的关键化学成分：氧气，二氧化碳，</w:t>
      </w:r>
      <w:r>
        <w:rPr>
          <w:rFonts w:ascii="Calibri" w:hAnsi="Calibri" w:eastAsia="宋体"/>
          <w:sz w:val="24"/>
          <w:szCs w:val="24"/>
        </w:rPr>
        <w:t>PH值，DMSP等，其中的气体组分又会通过海气相互作用进入大气，从</w:t>
      </w:r>
      <w:r>
        <w:rPr>
          <w:rFonts w:hint="eastAsia" w:ascii="Calibri" w:hAnsi="Calibri" w:eastAsia="宋体"/>
          <w:sz w:val="24"/>
          <w:szCs w:val="24"/>
        </w:rPr>
        <w:t>而影响气候。气候变暖还会导致冰川融化，海平面上升，大范围的改变沿海地貌，强烈影响极地生物和海岸带生物的生存，尤其是红树林生态系统和珊瑚礁生态系统，如果海进岸退的速度超过了红树植物或珊瑚虫重新定殖的速度，这就会对这类生物造成毁灭性打击。</w:t>
      </w:r>
    </w:p>
    <w:p w14:paraId="4EF21193">
      <w:pPr>
        <w:spacing w:after="156" w:afterLines="50"/>
        <w:rPr>
          <w:rFonts w:ascii="Calibri" w:hAnsi="Calibri" w:eastAsia="宋体"/>
          <w:sz w:val="24"/>
          <w:szCs w:val="24"/>
        </w:rPr>
      </w:pPr>
    </w:p>
    <w:p w14:paraId="6A479A62">
      <w:pPr>
        <w:spacing w:after="156" w:afterLines="50"/>
        <w:rPr>
          <w:rFonts w:ascii="Calibri" w:hAnsi="Calibri" w:eastAsia="宋体" w:cs="Times New Roman"/>
          <w:bCs/>
          <w:sz w:val="24"/>
          <w:szCs w:val="24"/>
        </w:rPr>
      </w:pPr>
      <w:r>
        <w:rPr>
          <w:rFonts w:hint="eastAsia" w:ascii="Calibri" w:hAnsi="Calibri" w:eastAsia="宋体"/>
          <w:sz w:val="24"/>
          <w:szCs w:val="24"/>
        </w:rPr>
        <w:t>28.</w:t>
      </w:r>
      <w:r>
        <w:rPr>
          <w:rFonts w:ascii="Calibri" w:hAnsi="Calibri" w:eastAsia="宋体"/>
          <w:sz w:val="24"/>
          <w:szCs w:val="24"/>
        </w:rPr>
        <w:t xml:space="preserve"> </w:t>
      </w:r>
      <w:bookmarkStart w:id="3" w:name="OLE_LINK5"/>
      <w:r>
        <w:rPr>
          <w:rFonts w:hint="eastAsia" w:ascii="Calibri" w:hAnsi="Calibri" w:eastAsia="宋体" w:cs="Times New Roman"/>
          <w:bCs/>
          <w:sz w:val="24"/>
          <w:szCs w:val="24"/>
        </w:rPr>
        <w:t>新仙女木时期气候突变有什么特征</w:t>
      </w:r>
      <w:bookmarkEnd w:id="3"/>
      <w:r>
        <w:rPr>
          <w:rFonts w:hint="eastAsia" w:ascii="Calibri" w:hAnsi="Calibri" w:eastAsia="宋体" w:cs="Times New Roman"/>
          <w:bCs/>
          <w:sz w:val="24"/>
          <w:szCs w:val="24"/>
        </w:rPr>
        <w:t>？</w:t>
      </w:r>
    </w:p>
    <w:p w14:paraId="57FA8F12">
      <w:pPr>
        <w:spacing w:after="156" w:afterLines="50"/>
        <w:rPr>
          <w:rFonts w:ascii="Calibri" w:hAnsi="Calibri" w:eastAsia="宋体" w:cs="Times New Roman"/>
          <w:bCs/>
          <w:sz w:val="24"/>
          <w:szCs w:val="24"/>
        </w:rPr>
      </w:pPr>
      <w:r>
        <w:rPr>
          <w:rFonts w:hint="eastAsia" w:ascii="Calibri" w:hAnsi="Calibri" w:eastAsia="宋体" w:cs="Times New Roman"/>
          <w:bCs/>
          <w:sz w:val="24"/>
          <w:szCs w:val="24"/>
        </w:rPr>
        <w:t>在距今1</w:t>
      </w:r>
      <w:r>
        <w:rPr>
          <w:rFonts w:ascii="Calibri" w:hAnsi="Calibri" w:eastAsia="宋体" w:cs="Times New Roman"/>
          <w:bCs/>
          <w:sz w:val="24"/>
          <w:szCs w:val="24"/>
        </w:rPr>
        <w:t>0</w:t>
      </w:r>
      <w:r>
        <w:rPr>
          <w:rFonts w:hint="eastAsia" w:ascii="Calibri" w:hAnsi="Calibri" w:eastAsia="宋体" w:cs="Times New Roman"/>
          <w:bCs/>
          <w:sz w:val="24"/>
          <w:szCs w:val="24"/>
        </w:rPr>
        <w:t>万年所开始的冰期，在1</w:t>
      </w:r>
      <w:r>
        <w:rPr>
          <w:rFonts w:ascii="Calibri" w:hAnsi="Calibri" w:eastAsia="宋体" w:cs="Times New Roman"/>
          <w:bCs/>
          <w:sz w:val="24"/>
          <w:szCs w:val="24"/>
        </w:rPr>
        <w:t>.7</w:t>
      </w:r>
      <w:r>
        <w:rPr>
          <w:rFonts w:hint="eastAsia" w:ascii="Calibri" w:hAnsi="Calibri" w:eastAsia="宋体" w:cs="Times New Roman"/>
          <w:bCs/>
          <w:sz w:val="24"/>
          <w:szCs w:val="24"/>
        </w:rPr>
        <w:t>年之前变暖，覆盖北美和欧洲大部分地区的大冰原开始融化。</w:t>
      </w:r>
      <w:r>
        <w:rPr>
          <w:rFonts w:hint="eastAsia" w:ascii="Calibri" w:hAnsi="Calibri" w:eastAsia="宋体" w:cs="Times New Roman"/>
          <w:bCs/>
          <w:sz w:val="24"/>
          <w:szCs w:val="24"/>
          <w:u w:val="single"/>
        </w:rPr>
        <w:t>但是到1</w:t>
      </w:r>
      <w:r>
        <w:rPr>
          <w:rFonts w:ascii="Calibri" w:hAnsi="Calibri" w:eastAsia="宋体" w:cs="Times New Roman"/>
          <w:bCs/>
          <w:sz w:val="24"/>
          <w:szCs w:val="24"/>
          <w:u w:val="single"/>
        </w:rPr>
        <w:t>.1</w:t>
      </w:r>
      <w:r>
        <w:rPr>
          <w:rFonts w:hint="eastAsia" w:ascii="Calibri" w:hAnsi="Calibri" w:eastAsia="宋体" w:cs="Times New Roman"/>
          <w:bCs/>
          <w:sz w:val="24"/>
          <w:szCs w:val="24"/>
          <w:u w:val="single"/>
        </w:rPr>
        <w:t>万年前地球又迅速回到冰河条件（冷、干、风），持续了上千年，称为新仙女木事期（新仙女木事件）</w:t>
      </w:r>
      <w:r>
        <w:rPr>
          <w:rFonts w:hint="eastAsia" w:ascii="Calibri" w:hAnsi="Calibri" w:eastAsia="宋体" w:cs="Times New Roman"/>
          <w:bCs/>
          <w:sz w:val="24"/>
          <w:szCs w:val="24"/>
        </w:rPr>
        <w:t>，这个时期结束后，温度突然上升（概括性说法：</w:t>
      </w:r>
      <w:r>
        <w:rPr>
          <w:rFonts w:hint="eastAsia" w:ascii="Calibri" w:hAnsi="Calibri" w:eastAsia="宋体" w:cs="Times New Roman"/>
          <w:bCs/>
          <w:sz w:val="24"/>
          <w:szCs w:val="24"/>
          <w:u w:val="single"/>
        </w:rPr>
        <w:t>开始时气温迅速下降，结束时气温又迅速上升</w:t>
      </w:r>
      <w:r>
        <w:rPr>
          <w:rFonts w:hint="eastAsia" w:ascii="Calibri" w:hAnsi="Calibri" w:eastAsia="宋体" w:cs="Times New Roman"/>
          <w:bCs/>
          <w:sz w:val="24"/>
          <w:szCs w:val="24"/>
        </w:rPr>
        <w:t>）</w:t>
      </w:r>
    </w:p>
    <w:p w14:paraId="070BE375">
      <w:pPr>
        <w:spacing w:after="156" w:afterLines="50"/>
        <w:rPr>
          <w:rFonts w:ascii="Calibri" w:hAnsi="Calibri" w:eastAsia="宋体" w:cs="Times New Roman"/>
          <w:bCs/>
          <w:sz w:val="24"/>
          <w:szCs w:val="24"/>
        </w:rPr>
      </w:pPr>
    </w:p>
    <w:p w14:paraId="424F8DD7">
      <w:pPr>
        <w:spacing w:after="156" w:afterLines="50"/>
        <w:rPr>
          <w:rFonts w:ascii="Calibri" w:hAnsi="Calibri" w:eastAsia="宋体" w:cs="Times New Roman"/>
          <w:bCs/>
          <w:sz w:val="24"/>
          <w:szCs w:val="24"/>
        </w:rPr>
      </w:pPr>
      <w:r>
        <w:rPr>
          <w:rFonts w:hint="eastAsia" w:ascii="Calibri" w:hAnsi="Calibri" w:eastAsia="宋体"/>
          <w:sz w:val="24"/>
          <w:szCs w:val="24"/>
        </w:rPr>
        <w:t>29.</w:t>
      </w:r>
      <w:r>
        <w:rPr>
          <w:rFonts w:ascii="Calibri" w:hAnsi="Calibri" w:eastAsia="宋体"/>
          <w:sz w:val="24"/>
          <w:szCs w:val="24"/>
        </w:rPr>
        <w:t xml:space="preserve"> </w:t>
      </w:r>
      <w:r>
        <w:rPr>
          <w:rFonts w:hint="eastAsia" w:ascii="Calibri" w:hAnsi="Calibri" w:eastAsia="宋体" w:cs="Times New Roman"/>
          <w:bCs/>
          <w:sz w:val="24"/>
          <w:szCs w:val="24"/>
        </w:rPr>
        <w:t>史前时代冰期-间冰期循环过程中地貌有什么变化特征？</w:t>
      </w:r>
    </w:p>
    <w:p w14:paraId="010144F4">
      <w:pPr>
        <w:rPr>
          <w:rFonts w:ascii="Calibri" w:hAnsi="Calibri" w:eastAsia="宋体" w:cs="Times New Roman"/>
          <w:bCs/>
          <w:sz w:val="24"/>
          <w:szCs w:val="24"/>
        </w:rPr>
      </w:pPr>
      <w:r>
        <w:rPr>
          <w:rFonts w:hint="eastAsia" w:ascii="Calibri" w:hAnsi="Calibri" w:eastAsia="宋体" w:cs="Times New Roman"/>
          <w:bCs/>
          <w:sz w:val="24"/>
          <w:szCs w:val="24"/>
        </w:rPr>
        <w:t>（</w:t>
      </w:r>
      <w:r>
        <w:rPr>
          <w:rFonts w:ascii="Calibri" w:hAnsi="Calibri" w:eastAsia="宋体" w:cs="Times New Roman"/>
          <w:bCs/>
          <w:sz w:val="24"/>
          <w:szCs w:val="24"/>
        </w:rPr>
        <w:t>1）随着冰盖扩张，消减和冰川的大规模进退，地壳“均衡调整”以及海水与冰体的体积变化，更新世海平面处于不断的升降波动中</w:t>
      </w:r>
      <w:r>
        <w:rPr>
          <w:rFonts w:hint="eastAsia" w:ascii="Calibri" w:hAnsi="Calibri" w:eastAsia="宋体" w:cs="Times New Roman"/>
          <w:bCs/>
          <w:sz w:val="24"/>
          <w:szCs w:val="24"/>
        </w:rPr>
        <w:t>；</w:t>
      </w:r>
      <w:r>
        <w:rPr>
          <w:rFonts w:ascii="Calibri" w:hAnsi="Calibri" w:eastAsia="宋体" w:cs="Times New Roman"/>
          <w:bCs/>
          <w:sz w:val="24"/>
          <w:szCs w:val="24"/>
        </w:rPr>
        <w:t>（2）低海平面时期主要大陆外围的大陆架出露形成“陆桥”，连接了许多现在被海峡分开的地区。如：澳大利亚与背部巴布亚新相连、英国和爱尔兰与欧洲相连、白令陆桥连通了西伯利亚和阿拉斯加</w:t>
      </w:r>
      <w:r>
        <w:rPr>
          <w:rFonts w:hint="eastAsia" w:ascii="Calibri" w:hAnsi="Calibri" w:eastAsia="宋体" w:cs="Times New Roman"/>
          <w:bCs/>
          <w:sz w:val="24"/>
          <w:szCs w:val="24"/>
        </w:rPr>
        <w:t>；</w:t>
      </w:r>
      <w:r>
        <w:rPr>
          <w:rFonts w:ascii="Calibri" w:hAnsi="Calibri" w:eastAsia="宋体" w:cs="Times New Roman"/>
          <w:bCs/>
          <w:sz w:val="24"/>
          <w:szCs w:val="24"/>
        </w:rPr>
        <w:t>（3）更新世冰期阶段，冰川成因的海平面下降和变干趋势会使较大范围的大陆度增加。由于赤道和极地之间压力梯度加大，信风加强，上涌洋流增强，使海岸沙漠的干燥都进一步加大。</w:t>
      </w:r>
    </w:p>
    <w:p w14:paraId="28BF01EF">
      <w:pPr>
        <w:spacing w:after="156" w:afterLines="50"/>
        <w:rPr>
          <w:rFonts w:ascii="Calibri" w:hAnsi="Calibri" w:eastAsia="宋体" w:cs="Times New Roman"/>
          <w:bCs/>
          <w:sz w:val="24"/>
          <w:szCs w:val="24"/>
        </w:rPr>
      </w:pPr>
    </w:p>
    <w:p w14:paraId="42B9F7A1">
      <w:pPr>
        <w:spacing w:after="156" w:afterLines="50"/>
        <w:rPr>
          <w:rFonts w:ascii="Calibri" w:hAnsi="Calibri" w:eastAsia="宋体" w:cs="Arial"/>
          <w:bCs/>
          <w:sz w:val="24"/>
          <w:szCs w:val="24"/>
        </w:rPr>
      </w:pPr>
      <w:r>
        <w:rPr>
          <w:rFonts w:hint="eastAsia" w:ascii="Calibri" w:hAnsi="Calibri" w:eastAsia="宋体"/>
          <w:sz w:val="24"/>
          <w:szCs w:val="24"/>
        </w:rPr>
        <w:t>30.</w:t>
      </w:r>
      <w:r>
        <w:rPr>
          <w:rFonts w:ascii="Calibri" w:hAnsi="Calibri" w:eastAsia="宋体"/>
          <w:sz w:val="24"/>
          <w:szCs w:val="24"/>
        </w:rPr>
        <w:t xml:space="preserve"> </w:t>
      </w:r>
      <w:r>
        <w:rPr>
          <w:rFonts w:hint="eastAsia" w:ascii="Calibri" w:hAnsi="Calibri" w:eastAsia="宋体" w:cs="Arial"/>
          <w:bCs/>
          <w:sz w:val="24"/>
          <w:szCs w:val="24"/>
        </w:rPr>
        <w:t>过去全球变化信息的来源有哪些？</w:t>
      </w:r>
    </w:p>
    <w:p w14:paraId="735DBD9B">
      <w:pPr>
        <w:spacing w:after="156" w:afterLines="50"/>
        <w:rPr>
          <w:rFonts w:ascii="Calibri" w:hAnsi="Calibri" w:eastAsia="宋体" w:cs="Arial"/>
          <w:bCs/>
          <w:sz w:val="24"/>
          <w:szCs w:val="24"/>
        </w:rPr>
      </w:pPr>
      <w:r>
        <w:rPr>
          <w:rFonts w:hint="eastAsia" w:ascii="Calibri" w:hAnsi="Calibri" w:eastAsia="宋体" w:cs="Arial"/>
          <w:bCs/>
          <w:sz w:val="24"/>
          <w:szCs w:val="24"/>
        </w:rPr>
        <w:t>（1）</w:t>
      </w:r>
      <w:r>
        <w:rPr>
          <w:rFonts w:ascii="Calibri" w:hAnsi="Calibri" w:eastAsia="宋体" w:cs="Arial"/>
          <w:bCs/>
          <w:sz w:val="24"/>
          <w:szCs w:val="24"/>
          <w:u w:val="single"/>
        </w:rPr>
        <w:t>观测记录</w:t>
      </w:r>
      <w:r>
        <w:rPr>
          <w:rFonts w:ascii="Calibri" w:hAnsi="Calibri" w:eastAsia="宋体" w:cs="Arial"/>
          <w:bCs/>
          <w:sz w:val="24"/>
          <w:szCs w:val="24"/>
        </w:rPr>
        <w:t>，如地面观测的气象、水文记录，各种遥感数据等，它们记录规范，精度高，但时间尺度短。</w:t>
      </w:r>
    </w:p>
    <w:p w14:paraId="6E3FCADB">
      <w:pPr>
        <w:spacing w:after="156" w:afterLines="50"/>
        <w:rPr>
          <w:rFonts w:ascii="Calibri" w:hAnsi="Calibri" w:eastAsia="宋体" w:cs="Arial"/>
          <w:bCs/>
          <w:sz w:val="24"/>
          <w:szCs w:val="24"/>
        </w:rPr>
      </w:pPr>
      <w:r>
        <w:rPr>
          <w:rFonts w:ascii="Calibri" w:hAnsi="Calibri" w:eastAsia="宋体" w:cs="Arial"/>
          <w:bCs/>
          <w:sz w:val="24"/>
          <w:szCs w:val="24"/>
        </w:rPr>
        <w:t>（2）</w:t>
      </w:r>
      <w:r>
        <w:rPr>
          <w:rFonts w:ascii="Calibri" w:hAnsi="Calibri" w:eastAsia="宋体" w:cs="Arial"/>
          <w:bCs/>
          <w:sz w:val="24"/>
          <w:szCs w:val="24"/>
          <w:u w:val="single"/>
        </w:rPr>
        <w:t>考古和历史文献记载</w:t>
      </w:r>
      <w:r>
        <w:rPr>
          <w:rFonts w:ascii="Calibri" w:hAnsi="Calibri" w:eastAsia="宋体" w:cs="Arial"/>
          <w:bCs/>
          <w:sz w:val="24"/>
          <w:szCs w:val="24"/>
        </w:rPr>
        <w:t>，如古人类的遗址和遗物，有关物候、灾异、耕作制度的文字记录等。</w:t>
      </w:r>
    </w:p>
    <w:p w14:paraId="205634F6">
      <w:pPr>
        <w:spacing w:after="156" w:afterLines="50"/>
        <w:rPr>
          <w:rFonts w:ascii="Calibri" w:hAnsi="Calibri" w:eastAsia="宋体" w:cs="Arial"/>
          <w:bCs/>
          <w:sz w:val="24"/>
          <w:szCs w:val="24"/>
        </w:rPr>
      </w:pPr>
      <w:r>
        <w:rPr>
          <w:rFonts w:ascii="Calibri" w:hAnsi="Calibri" w:eastAsia="宋体" w:cs="Arial"/>
          <w:bCs/>
          <w:sz w:val="24"/>
          <w:szCs w:val="24"/>
        </w:rPr>
        <w:t>（3）</w:t>
      </w:r>
      <w:r>
        <w:rPr>
          <w:rFonts w:ascii="Calibri" w:hAnsi="Calibri" w:eastAsia="宋体" w:cs="Arial"/>
          <w:bCs/>
          <w:sz w:val="24"/>
          <w:szCs w:val="24"/>
          <w:u w:val="single"/>
        </w:rPr>
        <w:t>古环境记录体</w:t>
      </w:r>
      <w:r>
        <w:rPr>
          <w:rFonts w:ascii="Calibri" w:hAnsi="Calibri" w:eastAsia="宋体" w:cs="Arial"/>
          <w:bCs/>
          <w:sz w:val="24"/>
          <w:szCs w:val="24"/>
        </w:rPr>
        <w:t>, 指在过去某一时期形成并一直保存至今的各种自然体。它们本身就是当时的环境过程的产物，记录了当时的环境状况，如古沙丘、黄土与古土壤、冰芯、树木年轮等</w:t>
      </w:r>
    </w:p>
    <w:p w14:paraId="263A8F85">
      <w:pPr>
        <w:spacing w:after="156" w:afterLines="50"/>
        <w:rPr>
          <w:rFonts w:ascii="Calibri" w:hAnsi="Calibri" w:eastAsia="宋体" w:cs="Arial"/>
          <w:bCs/>
          <w:sz w:val="24"/>
          <w:szCs w:val="24"/>
        </w:rPr>
      </w:pPr>
    </w:p>
    <w:p w14:paraId="2FA0A61A">
      <w:pPr>
        <w:spacing w:after="156" w:afterLines="50"/>
        <w:rPr>
          <w:rFonts w:ascii="Calibri" w:hAnsi="Calibri" w:eastAsia="宋体" w:cs="Times New Roman"/>
          <w:bCs/>
          <w:sz w:val="24"/>
          <w:szCs w:val="24"/>
        </w:rPr>
      </w:pPr>
      <w:r>
        <w:rPr>
          <w:rFonts w:hint="eastAsia" w:ascii="Calibri" w:hAnsi="Calibri" w:eastAsia="宋体"/>
          <w:sz w:val="24"/>
          <w:szCs w:val="24"/>
        </w:rPr>
        <w:t>31.</w:t>
      </w:r>
      <w:r>
        <w:rPr>
          <w:rFonts w:ascii="Calibri" w:hAnsi="Calibri" w:eastAsia="宋体"/>
          <w:sz w:val="24"/>
          <w:szCs w:val="24"/>
        </w:rPr>
        <w:t xml:space="preserve"> </w:t>
      </w:r>
      <w:r>
        <w:rPr>
          <w:rFonts w:hint="eastAsia" w:ascii="Calibri" w:hAnsi="Calibri" w:eastAsia="宋体" w:cs="Times New Roman"/>
          <w:bCs/>
          <w:sz w:val="24"/>
          <w:szCs w:val="24"/>
        </w:rPr>
        <w:t>什么是</w:t>
      </w:r>
      <w:r>
        <w:rPr>
          <w:rFonts w:ascii="Calibri" w:hAnsi="Calibri" w:eastAsia="宋体" w:cs="Times New Roman"/>
          <w:bCs/>
          <w:sz w:val="24"/>
          <w:szCs w:val="24"/>
        </w:rPr>
        <w:t>古气候突变</w:t>
      </w:r>
      <w:r>
        <w:rPr>
          <w:rFonts w:hint="eastAsia" w:ascii="Calibri" w:hAnsi="Calibri" w:eastAsia="宋体" w:cs="Times New Roman"/>
          <w:bCs/>
          <w:sz w:val="24"/>
          <w:szCs w:val="24"/>
        </w:rPr>
        <w:t>？</w:t>
      </w:r>
      <w:r>
        <w:rPr>
          <w:rFonts w:ascii="Calibri" w:hAnsi="Calibri" w:eastAsia="宋体" w:cs="Times New Roman"/>
          <w:bCs/>
          <w:sz w:val="24"/>
          <w:szCs w:val="24"/>
        </w:rPr>
        <w:t>典型的</w:t>
      </w:r>
      <w:r>
        <w:rPr>
          <w:rFonts w:hint="eastAsia" w:ascii="Calibri" w:hAnsi="Calibri" w:eastAsia="宋体" w:cs="Times New Roman"/>
          <w:bCs/>
          <w:sz w:val="24"/>
          <w:szCs w:val="24"/>
        </w:rPr>
        <w:t>古气候</w:t>
      </w:r>
      <w:r>
        <w:rPr>
          <w:rFonts w:ascii="Calibri" w:hAnsi="Calibri" w:eastAsia="宋体" w:cs="Times New Roman"/>
          <w:bCs/>
          <w:sz w:val="24"/>
          <w:szCs w:val="24"/>
        </w:rPr>
        <w:t>突变的实例</w:t>
      </w:r>
      <w:r>
        <w:rPr>
          <w:rFonts w:hint="eastAsia" w:ascii="Calibri" w:hAnsi="Calibri" w:eastAsia="宋体" w:cs="Times New Roman"/>
          <w:bCs/>
          <w:sz w:val="24"/>
          <w:szCs w:val="24"/>
        </w:rPr>
        <w:t>有哪些？</w:t>
      </w:r>
    </w:p>
    <w:p w14:paraId="4111038B">
      <w:pPr>
        <w:spacing w:after="156" w:afterLines="50"/>
        <w:rPr>
          <w:rFonts w:ascii="Calibri" w:hAnsi="Calibri" w:eastAsia="宋体"/>
          <w:sz w:val="24"/>
          <w:szCs w:val="24"/>
        </w:rPr>
      </w:pPr>
      <w:r>
        <w:rPr>
          <w:rFonts w:hint="eastAsia" w:ascii="Calibri" w:hAnsi="Calibri" w:eastAsia="宋体"/>
          <w:sz w:val="24"/>
          <w:szCs w:val="24"/>
        </w:rPr>
        <w:t>定义：</w:t>
      </w:r>
      <w:r>
        <w:rPr>
          <w:rFonts w:ascii="Calibri" w:hAnsi="Calibri" w:eastAsia="宋体"/>
          <w:sz w:val="24"/>
          <w:szCs w:val="24"/>
        </w:rPr>
        <w:t>1、从物理学角度看，气候突变是气候系统转变到一个不同的模式，而且它的转变时间比通常认为的强迫力作用下的变化要快</w:t>
      </w:r>
    </w:p>
    <w:p w14:paraId="44C1CC01">
      <w:pPr>
        <w:spacing w:after="156" w:afterLines="50"/>
        <w:rPr>
          <w:rFonts w:ascii="Calibri" w:hAnsi="Calibri" w:eastAsia="宋体"/>
          <w:sz w:val="24"/>
          <w:szCs w:val="24"/>
        </w:rPr>
      </w:pPr>
      <w:r>
        <w:rPr>
          <w:rFonts w:ascii="Calibri" w:hAnsi="Calibri" w:eastAsia="宋体"/>
          <w:sz w:val="24"/>
          <w:szCs w:val="24"/>
        </w:rPr>
        <w:t>2、从产生的影响角度看，气候突变</w:t>
      </w:r>
      <w:r>
        <w:rPr>
          <w:rFonts w:hint="eastAsia" w:ascii="Calibri" w:hAnsi="Calibri" w:eastAsia="宋体"/>
          <w:sz w:val="24"/>
          <w:szCs w:val="24"/>
        </w:rPr>
        <w:t>是</w:t>
      </w:r>
      <w:r>
        <w:rPr>
          <w:rFonts w:ascii="Calibri" w:hAnsi="Calibri" w:eastAsia="宋体"/>
          <w:sz w:val="24"/>
          <w:szCs w:val="24"/>
        </w:rPr>
        <w:t>指发生迅速而且出乎意料，使人类或自然系统难以适应的变化</w:t>
      </w:r>
    </w:p>
    <w:p w14:paraId="59BC1A67">
      <w:pPr>
        <w:spacing w:after="156" w:afterLines="50"/>
        <w:rPr>
          <w:rFonts w:ascii="Calibri" w:hAnsi="Calibri" w:eastAsia="宋体"/>
          <w:sz w:val="24"/>
          <w:szCs w:val="24"/>
        </w:rPr>
      </w:pPr>
      <w:r>
        <w:rPr>
          <w:rFonts w:hint="eastAsia" w:ascii="Calibri" w:hAnsi="Calibri" w:eastAsia="宋体"/>
          <w:sz w:val="24"/>
          <w:szCs w:val="24"/>
        </w:rPr>
        <w:t>实例：①</w:t>
      </w:r>
      <w:r>
        <w:rPr>
          <w:rFonts w:hint="eastAsia" w:ascii="Calibri" w:hAnsi="Calibri" w:eastAsia="宋体"/>
          <w:sz w:val="24"/>
          <w:szCs w:val="24"/>
          <w:u w:val="single"/>
        </w:rPr>
        <w:t>新仙女木事件</w:t>
      </w:r>
      <w:r>
        <w:rPr>
          <w:rFonts w:hint="eastAsia" w:ascii="Calibri" w:hAnsi="Calibri" w:eastAsia="宋体"/>
          <w:sz w:val="24"/>
          <w:szCs w:val="24"/>
        </w:rPr>
        <w:t>：在距今</w:t>
      </w:r>
      <w:r>
        <w:rPr>
          <w:rFonts w:ascii="Calibri" w:hAnsi="Calibri" w:eastAsia="宋体"/>
          <w:sz w:val="24"/>
          <w:szCs w:val="24"/>
        </w:rPr>
        <w:t>10万年所开始的冰期，在1.7年之前开始变暖，覆盖北美和欧洲大部分地区的大冰原开始融化。但是到1.1万年前地球又迅速回到冰河条件（冷、干、风），持续了上千年；②</w:t>
      </w:r>
      <w:r>
        <w:rPr>
          <w:rFonts w:ascii="Calibri" w:hAnsi="Calibri" w:eastAsia="宋体"/>
          <w:sz w:val="24"/>
          <w:szCs w:val="24"/>
          <w:u w:val="single"/>
        </w:rPr>
        <w:t>阿卡得奔溃</w:t>
      </w:r>
      <w:r>
        <w:rPr>
          <w:rFonts w:ascii="Calibri" w:hAnsi="Calibri" w:eastAsia="宋体"/>
          <w:sz w:val="24"/>
          <w:szCs w:val="24"/>
        </w:rPr>
        <w:t>：在公元前4170±150年，该地区由湿润气候突然转为干旱气候，由于长时间的干旱导致了整个阿卡得文明的毁灭</w:t>
      </w:r>
    </w:p>
    <w:p w14:paraId="204DCBAB">
      <w:pPr>
        <w:spacing w:after="156" w:afterLines="50"/>
        <w:rPr>
          <w:rFonts w:ascii="Calibri" w:hAnsi="Calibri" w:eastAsia="宋体"/>
          <w:sz w:val="24"/>
          <w:szCs w:val="24"/>
        </w:rPr>
      </w:pPr>
    </w:p>
    <w:p w14:paraId="638B2853">
      <w:pPr>
        <w:spacing w:after="156" w:afterLines="50"/>
        <w:rPr>
          <w:rFonts w:ascii="Calibri" w:hAnsi="Calibri" w:eastAsia="宋体" w:cs="Times New Roman"/>
          <w:sz w:val="24"/>
          <w:szCs w:val="24"/>
        </w:rPr>
      </w:pPr>
      <w:r>
        <w:rPr>
          <w:rFonts w:hint="eastAsia" w:ascii="Calibri" w:hAnsi="Calibri" w:eastAsia="宋体" w:cs="Times New Roman"/>
          <w:sz w:val="24"/>
          <w:szCs w:val="24"/>
        </w:rPr>
        <w:t>32.</w:t>
      </w:r>
      <w:r>
        <w:rPr>
          <w:rFonts w:ascii="Calibri" w:hAnsi="Calibri" w:eastAsia="宋体" w:cs="Times New Roman"/>
          <w:sz w:val="24"/>
          <w:szCs w:val="24"/>
        </w:rPr>
        <w:t xml:space="preserve"> </w:t>
      </w:r>
      <w:r>
        <w:rPr>
          <w:rFonts w:hint="eastAsia" w:ascii="Calibri" w:hAnsi="Calibri" w:eastAsia="宋体" w:cs="Times New Roman"/>
          <w:sz w:val="24"/>
          <w:szCs w:val="24"/>
        </w:rPr>
        <w:t>什么是温室效应？温室气体有哪些？</w:t>
      </w:r>
      <w:bookmarkStart w:id="4" w:name="OLE_LINK3"/>
      <w:r>
        <w:rPr>
          <w:rFonts w:hint="eastAsia" w:ascii="Calibri" w:hAnsi="Calibri" w:eastAsia="宋体" w:cs="Times New Roman"/>
          <w:sz w:val="24"/>
          <w:szCs w:val="24"/>
        </w:rPr>
        <w:t>Hiatus现象指</w:t>
      </w:r>
      <w:bookmarkEnd w:id="4"/>
      <w:r>
        <w:rPr>
          <w:rFonts w:hint="eastAsia" w:ascii="Calibri" w:hAnsi="Calibri" w:eastAsia="宋体" w:cs="Times New Roman"/>
          <w:sz w:val="24"/>
          <w:szCs w:val="24"/>
        </w:rPr>
        <w:t>什么？</w:t>
      </w:r>
    </w:p>
    <w:p w14:paraId="6C96E3BF">
      <w:pPr>
        <w:spacing w:after="156" w:afterLines="50"/>
        <w:rPr>
          <w:rFonts w:ascii="Calibri" w:hAnsi="Calibri" w:eastAsia="宋体" w:cs="Times New Roman"/>
          <w:sz w:val="24"/>
          <w:szCs w:val="24"/>
        </w:rPr>
      </w:pPr>
      <w:r>
        <w:rPr>
          <w:rFonts w:hint="eastAsia" w:ascii="Calibri" w:hAnsi="Calibri" w:eastAsia="宋体" w:cs="Times New Roman"/>
          <w:sz w:val="24"/>
          <w:szCs w:val="24"/>
        </w:rPr>
        <w:t>温室效应：温室效应是指透射阳光的密闭空间由于与外界缺乏热交换而形成的保温效应，太阳短波辐射可以透过大气射入地面，而地面增暖后放出的长波辐射却被大气中的二氧化碳等物质所吸收，从而产生大气变暖的效应</w:t>
      </w:r>
    </w:p>
    <w:p w14:paraId="73AC104B">
      <w:pPr>
        <w:spacing w:after="156" w:afterLines="50"/>
        <w:rPr>
          <w:rFonts w:ascii="Calibri" w:hAnsi="Calibri" w:eastAsia="宋体" w:cs="Times New Roman"/>
          <w:sz w:val="24"/>
          <w:szCs w:val="24"/>
        </w:rPr>
      </w:pPr>
      <w:r>
        <w:rPr>
          <w:rFonts w:hint="eastAsia" w:ascii="Calibri" w:hAnsi="Calibri" w:eastAsia="宋体" w:cs="Times New Roman"/>
          <w:sz w:val="24"/>
          <w:szCs w:val="24"/>
        </w:rPr>
        <w:t>温室气体：温室气体主要有H</w:t>
      </w:r>
      <w:r>
        <w:rPr>
          <w:rFonts w:ascii="Calibri" w:hAnsi="Calibri" w:eastAsia="宋体" w:cs="Times New Roman"/>
          <w:sz w:val="24"/>
          <w:szCs w:val="24"/>
        </w:rPr>
        <w:t>2O</w:t>
      </w:r>
      <w:r>
        <w:rPr>
          <w:rFonts w:hint="eastAsia" w:ascii="Calibri" w:hAnsi="Calibri" w:eastAsia="宋体" w:cs="Times New Roman"/>
          <w:sz w:val="24"/>
          <w:szCs w:val="24"/>
        </w:rPr>
        <w:t>（水）、二氧化碳（</w:t>
      </w:r>
      <w:r>
        <w:rPr>
          <w:rFonts w:ascii="Calibri" w:hAnsi="Calibri" w:eastAsia="宋体" w:cs="Times New Roman"/>
          <w:sz w:val="24"/>
          <w:szCs w:val="24"/>
        </w:rPr>
        <w:t>CO2）、甲烷（CH4）、氧化亚氮（N2O）、</w:t>
      </w:r>
      <w:r>
        <w:rPr>
          <w:rFonts w:hint="eastAsia" w:ascii="Calibri" w:hAnsi="Calibri" w:eastAsia="宋体" w:cs="Times New Roman"/>
          <w:sz w:val="24"/>
          <w:szCs w:val="24"/>
        </w:rPr>
        <w:t>氟氯烃（C</w:t>
      </w:r>
      <w:r>
        <w:rPr>
          <w:rFonts w:ascii="Calibri" w:hAnsi="Calibri" w:eastAsia="宋体" w:cs="Times New Roman"/>
          <w:sz w:val="24"/>
          <w:szCs w:val="24"/>
        </w:rPr>
        <w:t>FC</w:t>
      </w:r>
      <w:r>
        <w:rPr>
          <w:rFonts w:hint="eastAsia" w:ascii="Calibri" w:hAnsi="Calibri" w:eastAsia="宋体" w:cs="Times New Roman"/>
          <w:sz w:val="24"/>
          <w:szCs w:val="24"/>
        </w:rPr>
        <w:t>s）</w:t>
      </w:r>
      <w:r>
        <w:rPr>
          <w:rFonts w:ascii="Calibri" w:hAnsi="Calibri" w:eastAsia="宋体" w:cs="Times New Roman"/>
          <w:sz w:val="24"/>
          <w:szCs w:val="24"/>
        </w:rPr>
        <w:t>等</w:t>
      </w:r>
    </w:p>
    <w:p w14:paraId="2AF9FB78">
      <w:pPr>
        <w:spacing w:after="156" w:afterLines="50"/>
        <w:rPr>
          <w:rFonts w:ascii="Calibri" w:hAnsi="Calibri" w:eastAsia="宋体" w:cs="Times New Roman"/>
          <w:sz w:val="24"/>
          <w:szCs w:val="24"/>
        </w:rPr>
      </w:pPr>
      <w:r>
        <w:rPr>
          <w:rFonts w:hint="eastAsia" w:ascii="Calibri" w:hAnsi="Calibri" w:eastAsia="宋体" w:cs="Times New Roman"/>
          <w:sz w:val="24"/>
          <w:szCs w:val="24"/>
        </w:rPr>
        <w:t>Hiatus现象指：增温停滞时期</w:t>
      </w:r>
    </w:p>
    <w:p w14:paraId="5330E590">
      <w:pPr>
        <w:spacing w:after="156" w:afterLines="50"/>
        <w:rPr>
          <w:rFonts w:ascii="Calibri" w:hAnsi="Calibri" w:eastAsia="宋体" w:cs="Times New Roman"/>
          <w:sz w:val="24"/>
          <w:szCs w:val="24"/>
        </w:rPr>
      </w:pPr>
    </w:p>
    <w:p w14:paraId="15E39D48">
      <w:pPr>
        <w:spacing w:after="156" w:afterLines="50"/>
        <w:rPr>
          <w:rFonts w:ascii="Calibri" w:hAnsi="Calibri" w:eastAsia="宋体" w:cs="Times New Roman"/>
          <w:sz w:val="24"/>
          <w:szCs w:val="24"/>
        </w:rPr>
      </w:pPr>
      <w:r>
        <w:rPr>
          <w:rFonts w:hint="eastAsia" w:ascii="Calibri" w:hAnsi="Calibri" w:eastAsia="宋体" w:cs="Times New Roman"/>
          <w:sz w:val="24"/>
          <w:szCs w:val="24"/>
        </w:rPr>
        <w:t>33.</w:t>
      </w:r>
      <w:r>
        <w:rPr>
          <w:rFonts w:ascii="Calibri" w:hAnsi="Calibri" w:eastAsia="宋体" w:cs="Times New Roman"/>
          <w:sz w:val="24"/>
          <w:szCs w:val="24"/>
        </w:rPr>
        <w:t xml:space="preserve"> 我们该如何应对</w:t>
      </w:r>
      <w:r>
        <w:rPr>
          <w:rFonts w:hint="eastAsia" w:ascii="Calibri" w:hAnsi="Calibri" w:eastAsia="宋体" w:cs="Times New Roman"/>
          <w:sz w:val="24"/>
          <w:szCs w:val="24"/>
        </w:rPr>
        <w:t>全球变化？</w:t>
      </w:r>
    </w:p>
    <w:p w14:paraId="58159012">
      <w:pPr>
        <w:spacing w:after="156" w:afterLines="50"/>
        <w:rPr>
          <w:rFonts w:ascii="Calibri" w:hAnsi="Calibri" w:eastAsia="宋体" w:cs="Times New Roman"/>
          <w:sz w:val="24"/>
          <w:szCs w:val="24"/>
        </w:rPr>
      </w:pPr>
      <w:r>
        <w:rPr>
          <w:rFonts w:hint="eastAsia" w:ascii="Calibri" w:hAnsi="Calibri" w:eastAsia="宋体" w:cs="Times New Roman"/>
          <w:sz w:val="24"/>
          <w:szCs w:val="24"/>
        </w:rPr>
        <w:t>进行气候谈判；大力发展清洁能源、绿色建筑；发展碳捕获与封存等地球工程技术</w:t>
      </w:r>
    </w:p>
    <w:p w14:paraId="4E44F63A">
      <w:pPr>
        <w:spacing w:after="156" w:afterLines="50"/>
        <w:rPr>
          <w:rFonts w:ascii="Calibri" w:hAnsi="Calibri" w:eastAsia="宋体" w:cs="Times New Roman"/>
          <w:sz w:val="24"/>
          <w:szCs w:val="24"/>
        </w:rPr>
      </w:pPr>
    </w:p>
    <w:p w14:paraId="46A6FA4B">
      <w:pPr>
        <w:spacing w:after="156" w:afterLines="50"/>
        <w:rPr>
          <w:rFonts w:ascii="Calibri" w:hAnsi="Calibri" w:eastAsia="宋体" w:cs="Times New Roman"/>
          <w:sz w:val="24"/>
          <w:szCs w:val="24"/>
        </w:rPr>
      </w:pPr>
      <w:r>
        <w:rPr>
          <w:rFonts w:hint="eastAsia" w:ascii="Calibri" w:hAnsi="Calibri" w:eastAsia="宋体" w:cs="Times New Roman"/>
          <w:sz w:val="24"/>
          <w:szCs w:val="24"/>
        </w:rPr>
        <w:t>33. 国际应对全球变化的气候谈判、协议、组织有哪些？</w:t>
      </w:r>
    </w:p>
    <w:p w14:paraId="0EDCE651">
      <w:pPr>
        <w:spacing w:after="156" w:afterLines="50"/>
        <w:rPr>
          <w:rFonts w:ascii="Calibri" w:hAnsi="Calibri" w:eastAsia="宋体" w:cs="Times New Roman"/>
          <w:sz w:val="24"/>
          <w:szCs w:val="24"/>
        </w:rPr>
      </w:pPr>
      <w:r>
        <w:rPr>
          <w:rFonts w:hint="eastAsia" w:ascii="Calibri" w:hAnsi="Calibri" w:eastAsia="宋体" w:cs="Times New Roman"/>
          <w:sz w:val="24"/>
          <w:szCs w:val="24"/>
        </w:rPr>
        <w:t>谈判：日本京都气候变化大会、法国巴黎气候变化大会</w:t>
      </w:r>
    </w:p>
    <w:p w14:paraId="4B7C6773">
      <w:pPr>
        <w:spacing w:after="156" w:afterLines="50"/>
        <w:rPr>
          <w:rFonts w:ascii="Calibri" w:hAnsi="Calibri" w:eastAsia="宋体" w:cs="Times New Roman"/>
          <w:sz w:val="24"/>
          <w:szCs w:val="24"/>
        </w:rPr>
      </w:pPr>
      <w:r>
        <w:rPr>
          <w:rFonts w:hint="eastAsia" w:ascii="Calibri" w:hAnsi="Calibri" w:eastAsia="宋体" w:cs="Times New Roman"/>
          <w:sz w:val="24"/>
          <w:szCs w:val="24"/>
        </w:rPr>
        <w:t>协议：《京都议定书》、《巴黎协定》</w:t>
      </w:r>
    </w:p>
    <w:p w14:paraId="5B398788">
      <w:pPr>
        <w:spacing w:after="156" w:afterLines="50"/>
        <w:rPr>
          <w:rFonts w:ascii="Calibri" w:hAnsi="Calibri" w:eastAsia="宋体" w:cs="Times New Roman"/>
          <w:sz w:val="24"/>
          <w:szCs w:val="24"/>
        </w:rPr>
      </w:pPr>
      <w:r>
        <w:rPr>
          <w:rFonts w:hint="eastAsia" w:ascii="Calibri" w:hAnsi="Calibri" w:eastAsia="宋体" w:cs="Times New Roman"/>
          <w:sz w:val="24"/>
          <w:szCs w:val="24"/>
        </w:rPr>
        <w:t>组织：国际科学理事会、世界气象组织、联合国教育、科学及文化组织、</w:t>
      </w:r>
    </w:p>
    <w:p w14:paraId="7E997F30">
      <w:pPr>
        <w:spacing w:after="156" w:afterLines="50"/>
        <w:rPr>
          <w:rFonts w:ascii="Calibri" w:hAnsi="Calibri" w:eastAsia="宋体" w:cs="Times New Roman"/>
          <w:sz w:val="24"/>
          <w:szCs w:val="24"/>
        </w:rPr>
      </w:pPr>
      <w:r>
        <w:rPr>
          <w:rFonts w:hint="eastAsia" w:ascii="Calibri" w:hAnsi="Calibri" w:eastAsia="宋体" w:cs="Times New Roman"/>
          <w:sz w:val="24"/>
          <w:szCs w:val="24"/>
        </w:rPr>
        <w:t>联合国环境规划署等组织、W</w:t>
      </w:r>
      <w:r>
        <w:rPr>
          <w:rFonts w:ascii="Calibri" w:hAnsi="Calibri" w:eastAsia="宋体" w:cs="Times New Roman"/>
          <w:sz w:val="24"/>
          <w:szCs w:val="24"/>
        </w:rPr>
        <w:t>CRP</w:t>
      </w:r>
      <w:r>
        <w:rPr>
          <w:rFonts w:hint="eastAsia" w:ascii="Calibri" w:hAnsi="Calibri" w:eastAsia="宋体" w:cs="Times New Roman"/>
          <w:sz w:val="24"/>
          <w:szCs w:val="24"/>
        </w:rPr>
        <w:t>（世界气候研究计划组织）</w:t>
      </w:r>
    </w:p>
    <w:p w14:paraId="61B16187">
      <w:pPr>
        <w:spacing w:after="156" w:afterLines="50"/>
        <w:rPr>
          <w:rFonts w:ascii="Calibri" w:hAnsi="Calibri" w:eastAsia="宋体" w:cs="Times New Roman"/>
          <w:sz w:val="24"/>
          <w:szCs w:val="24"/>
        </w:rPr>
      </w:pPr>
    </w:p>
    <w:p w14:paraId="6CF75314">
      <w:pPr>
        <w:spacing w:after="156" w:afterLines="50"/>
        <w:rPr>
          <w:rFonts w:ascii="Calibri" w:hAnsi="Calibri" w:eastAsia="宋体" w:cs="Times New Roman"/>
          <w:sz w:val="24"/>
          <w:szCs w:val="24"/>
        </w:rPr>
      </w:pPr>
      <w:r>
        <w:rPr>
          <w:rFonts w:hint="eastAsia" w:ascii="Calibri" w:hAnsi="Calibri" w:eastAsia="宋体" w:cs="Times New Roman"/>
          <w:sz w:val="24"/>
          <w:szCs w:val="24"/>
        </w:rPr>
        <w:t>34. 为应对气候变化，中国提出的国家自主贡献是什么？</w:t>
      </w:r>
    </w:p>
    <w:p w14:paraId="673B1AB4">
      <w:pPr>
        <w:spacing w:after="156" w:afterLines="50"/>
        <w:rPr>
          <w:rFonts w:ascii="Calibri" w:hAnsi="Calibri" w:eastAsia="宋体" w:cs="Times New Roman"/>
          <w:sz w:val="24"/>
          <w:szCs w:val="24"/>
        </w:rPr>
      </w:pPr>
      <w:r>
        <w:rPr>
          <w:rFonts w:hint="eastAsia" w:ascii="Calibri" w:hAnsi="Calibri" w:eastAsia="宋体" w:cs="Times New Roman"/>
          <w:sz w:val="24"/>
          <w:szCs w:val="24"/>
        </w:rPr>
        <w:t>力争2</w:t>
      </w:r>
      <w:r>
        <w:rPr>
          <w:rFonts w:ascii="Calibri" w:hAnsi="Calibri" w:eastAsia="宋体" w:cs="Times New Roman"/>
          <w:sz w:val="24"/>
          <w:szCs w:val="24"/>
        </w:rPr>
        <w:t>030</w:t>
      </w:r>
      <w:r>
        <w:rPr>
          <w:rFonts w:hint="eastAsia" w:ascii="Calibri" w:hAnsi="Calibri" w:eastAsia="宋体" w:cs="Times New Roman"/>
          <w:sz w:val="24"/>
          <w:szCs w:val="24"/>
        </w:rPr>
        <w:t>年前二氧化碳排放达到峰值，努力争取2</w:t>
      </w:r>
      <w:r>
        <w:rPr>
          <w:rFonts w:ascii="Calibri" w:hAnsi="Calibri" w:eastAsia="宋体" w:cs="Times New Roman"/>
          <w:sz w:val="24"/>
          <w:szCs w:val="24"/>
        </w:rPr>
        <w:t>060</w:t>
      </w:r>
      <w:r>
        <w:rPr>
          <w:rFonts w:hint="eastAsia" w:ascii="Calibri" w:hAnsi="Calibri" w:eastAsia="宋体" w:cs="Times New Roman"/>
          <w:sz w:val="24"/>
          <w:szCs w:val="24"/>
        </w:rPr>
        <w:t>年前实现碳中和</w:t>
      </w:r>
    </w:p>
    <w:p w14:paraId="617C4FB8">
      <w:pPr>
        <w:spacing w:after="156" w:afterLines="50"/>
        <w:rPr>
          <w:rFonts w:ascii="Calibri" w:hAnsi="Calibri" w:eastAsia="宋体" w:cs="Times New Roman"/>
          <w:sz w:val="24"/>
          <w:szCs w:val="24"/>
        </w:rPr>
      </w:pPr>
    </w:p>
    <w:p w14:paraId="790B27FF">
      <w:pPr>
        <w:spacing w:after="156" w:afterLines="50"/>
        <w:rPr>
          <w:rFonts w:ascii="Calibri" w:hAnsi="Calibri" w:eastAsia="宋体" w:cs="Times New Roman"/>
          <w:sz w:val="24"/>
          <w:szCs w:val="24"/>
        </w:rPr>
      </w:pPr>
      <w:r>
        <w:rPr>
          <w:rFonts w:hint="eastAsia" w:ascii="Calibri" w:hAnsi="Calibri" w:eastAsia="宋体" w:cs="Times New Roman"/>
          <w:sz w:val="24"/>
          <w:szCs w:val="24"/>
        </w:rPr>
        <w:t>35. 什么是碳中和、碳达峰？</w:t>
      </w:r>
    </w:p>
    <w:p w14:paraId="3C0A5FE4">
      <w:pPr>
        <w:spacing w:after="156" w:afterLines="50"/>
        <w:rPr>
          <w:rFonts w:ascii="Calibri" w:hAnsi="Calibri" w:eastAsia="宋体"/>
          <w:sz w:val="24"/>
          <w:szCs w:val="24"/>
        </w:rPr>
      </w:pPr>
      <w:r>
        <w:rPr>
          <w:rFonts w:hint="eastAsia" w:ascii="Calibri" w:hAnsi="Calibri" w:eastAsia="宋体"/>
          <w:sz w:val="24"/>
          <w:szCs w:val="24"/>
        </w:rPr>
        <w:t>碳达峰：二氧化碳总量的排放在某一时期达到历史最高值，达到峰值之后逐步降低</w:t>
      </w:r>
    </w:p>
    <w:p w14:paraId="237C3866">
      <w:pPr>
        <w:spacing w:after="156" w:afterLines="50"/>
        <w:rPr>
          <w:rFonts w:hint="eastAsia" w:ascii="Calibri" w:hAnsi="Calibri" w:eastAsia="宋体"/>
          <w:sz w:val="24"/>
          <w:szCs w:val="24"/>
        </w:rPr>
      </w:pPr>
      <w:r>
        <w:rPr>
          <w:rFonts w:hint="eastAsia" w:ascii="Calibri" w:hAnsi="Calibri" w:eastAsia="宋体"/>
          <w:sz w:val="24"/>
          <w:szCs w:val="24"/>
        </w:rPr>
        <w:t>碳中和：当在一定时期内，通过植树、节能减排、碳捕集、碳封存等方式抵消人为产生的二氧化碳</w:t>
      </w:r>
    </w:p>
    <w:p w14:paraId="51A55F6D">
      <w:pPr>
        <w:spacing w:after="156" w:afterLines="50"/>
        <w:rPr>
          <w:rFonts w:hint="eastAsia" w:ascii="Calibri" w:hAnsi="Calibri" w:eastAsia="宋体"/>
          <w:sz w:val="24"/>
          <w:szCs w:val="24"/>
        </w:rPr>
      </w:pPr>
    </w:p>
    <w:p w14:paraId="786C25B1">
      <w:pPr>
        <w:pStyle w:val="6"/>
        <w:ind w:firstLine="0" w:firstLineChars="0"/>
        <w:rPr>
          <w:rFonts w:hint="eastAsia" w:ascii="黑体" w:hAnsi="黑体" w:eastAsia="黑体" w:cs="黑体"/>
          <w:color w:val="0B5FD1"/>
          <w:sz w:val="24"/>
          <w:szCs w:val="24"/>
        </w:rPr>
      </w:pPr>
      <w:r>
        <w:rPr>
          <w:rFonts w:hint="eastAsia" w:ascii="黑体" w:hAnsi="黑体" w:eastAsia="黑体" w:cs="黑体"/>
          <w:color w:val="1D41D5"/>
          <w:sz w:val="24"/>
          <w:szCs w:val="24"/>
        </w:rPr>
        <w:t>28、</w:t>
      </w:r>
      <w:r>
        <w:rPr>
          <w:rFonts w:hint="eastAsia" w:ascii="黑体" w:hAnsi="黑体" w:eastAsia="黑体" w:cs="黑体"/>
          <w:color w:val="0000FF"/>
          <w:sz w:val="24"/>
          <w:szCs w:val="24"/>
        </w:rPr>
        <w:t>史前时代冰期-间冰期循环过程中地貌有什么变化特征？</w:t>
      </w:r>
    </w:p>
    <w:p w14:paraId="7DB6BF40">
      <w:pPr>
        <w:pStyle w:val="6"/>
        <w:ind w:firstLine="0" w:firstLineChars="0"/>
        <w:rPr>
          <w:rFonts w:hint="eastAsia" w:ascii="黑体" w:hAnsi="黑体" w:eastAsia="黑体" w:cs="黑体"/>
          <w:sz w:val="24"/>
          <w:szCs w:val="24"/>
        </w:rPr>
      </w:pPr>
      <w:r>
        <w:rPr>
          <w:rFonts w:hint="eastAsia" w:ascii="黑体" w:hAnsi="黑体" w:eastAsia="黑体" w:cs="黑体"/>
          <w:sz w:val="24"/>
          <w:szCs w:val="24"/>
        </w:rPr>
        <w:t xml:space="preserve">     冰盖扩张，消减和冰川大规模减退，海平面不断波动</w:t>
      </w:r>
    </w:p>
    <w:p w14:paraId="324C8801">
      <w:pPr>
        <w:pStyle w:val="6"/>
        <w:ind w:firstLine="0" w:firstLineChars="0"/>
        <w:rPr>
          <w:rFonts w:hint="eastAsia" w:ascii="黑体" w:hAnsi="黑体" w:eastAsia="黑体" w:cs="黑体"/>
          <w:color w:val="0000FF"/>
          <w:sz w:val="24"/>
          <w:szCs w:val="24"/>
        </w:rPr>
      </w:pPr>
      <w:r>
        <w:rPr>
          <w:rFonts w:hint="eastAsia" w:ascii="黑体" w:hAnsi="黑体" w:eastAsia="黑体" w:cs="黑体"/>
          <w:color w:val="1D41D5"/>
          <w:sz w:val="24"/>
          <w:szCs w:val="24"/>
        </w:rPr>
        <w:t>29、</w:t>
      </w:r>
      <w:r>
        <w:rPr>
          <w:rFonts w:hint="eastAsia" w:ascii="黑体" w:hAnsi="黑体" w:eastAsia="黑体" w:cs="黑体"/>
          <w:color w:val="0000FF"/>
          <w:sz w:val="24"/>
          <w:szCs w:val="24"/>
        </w:rPr>
        <w:t>过去全球变化变化信息来源有哪些</w:t>
      </w:r>
    </w:p>
    <w:p w14:paraId="6A67F14F">
      <w:pPr>
        <w:ind w:firstLine="451"/>
        <w:jc w:val="left"/>
        <w:rPr>
          <w:rFonts w:hint="eastAsia" w:ascii="黑体" w:hAnsi="黑体" w:eastAsia="黑体" w:cs="黑体"/>
          <w:sz w:val="24"/>
          <w:szCs w:val="24"/>
        </w:rPr>
      </w:pPr>
      <w:r>
        <w:rPr>
          <w:rFonts w:hint="eastAsia" w:ascii="黑体" w:hAnsi="黑体" w:eastAsia="黑体" w:cs="黑体"/>
          <w:sz w:val="24"/>
          <w:szCs w:val="24"/>
        </w:rPr>
        <w:t>树木年轮、冰芯、珊瑚、地貌、深海沉积、黄土和古土壤</w:t>
      </w:r>
    </w:p>
    <w:p w14:paraId="1B6FCCBF">
      <w:pPr>
        <w:numPr>
          <w:ilvl w:val="0"/>
          <w:numId w:val="4"/>
        </w:numPr>
        <w:rPr>
          <w:rFonts w:hint="eastAsia" w:ascii="黑体" w:hAnsi="黑体" w:eastAsia="黑体" w:cs="黑体"/>
          <w:sz w:val="24"/>
          <w:szCs w:val="24"/>
        </w:rPr>
      </w:pPr>
      <w:r>
        <w:rPr>
          <w:rFonts w:hint="eastAsia" w:ascii="黑体" w:hAnsi="黑体" w:eastAsia="黑体" w:cs="黑体"/>
          <w:color w:val="0000FF"/>
          <w:sz w:val="24"/>
          <w:szCs w:val="24"/>
        </w:rPr>
        <w:t>什么是古气候突变？典型的古气候突变的实例有哪些？</w:t>
      </w:r>
    </w:p>
    <w:p w14:paraId="278A93C7">
      <w:pPr>
        <w:ind w:firstLine="560"/>
        <w:rPr>
          <w:rFonts w:hint="eastAsia" w:ascii="黑体" w:hAnsi="黑体" w:eastAsia="黑体" w:cs="黑体"/>
          <w:sz w:val="24"/>
          <w:szCs w:val="24"/>
        </w:rPr>
      </w:pPr>
      <w:r>
        <w:rPr>
          <w:rFonts w:hint="eastAsia" w:ascii="黑体" w:hAnsi="黑体" w:eastAsia="黑体" w:cs="黑体"/>
          <w:sz w:val="24"/>
          <w:szCs w:val="24"/>
        </w:rPr>
        <w:t>气候从一个平均值急剧突变到另一个平均值</w:t>
      </w:r>
    </w:p>
    <w:p w14:paraId="75CBCF12">
      <w:pPr>
        <w:ind w:firstLine="560"/>
        <w:rPr>
          <w:rFonts w:hint="eastAsia" w:ascii="黑体" w:hAnsi="黑体" w:eastAsia="黑体" w:cs="黑体"/>
          <w:sz w:val="24"/>
          <w:szCs w:val="24"/>
        </w:rPr>
      </w:pPr>
      <w:r>
        <w:rPr>
          <w:rFonts w:hint="eastAsia" w:ascii="黑体" w:hAnsi="黑体" w:eastAsia="黑体" w:cs="黑体"/>
          <w:sz w:val="24"/>
          <w:szCs w:val="24"/>
        </w:rPr>
        <w:t>D-O震荡、heinirich时间 、YD（新仙女木）事件、</w:t>
      </w:r>
    </w:p>
    <w:p w14:paraId="4E17BEBE">
      <w:pPr>
        <w:rPr>
          <w:rFonts w:hint="eastAsia" w:ascii="黑体" w:hAnsi="黑体" w:eastAsia="黑体" w:cs="黑体"/>
          <w:color w:val="0000FF"/>
          <w:sz w:val="24"/>
          <w:szCs w:val="24"/>
        </w:rPr>
      </w:pPr>
      <w:r>
        <w:rPr>
          <w:rFonts w:hint="eastAsia" w:ascii="黑体" w:hAnsi="黑体" w:eastAsia="黑体" w:cs="黑体"/>
          <w:color w:val="0000FF"/>
          <w:sz w:val="24"/>
          <w:szCs w:val="24"/>
        </w:rPr>
        <w:t>31、什么是温室效应、温室气体有哪些？Hiatus现象指什么</w:t>
      </w:r>
    </w:p>
    <w:p w14:paraId="28754AC0">
      <w:pPr>
        <w:ind w:firstLine="480" w:firstLineChars="200"/>
        <w:rPr>
          <w:rFonts w:hint="eastAsia" w:ascii="黑体" w:hAnsi="黑体" w:eastAsia="黑体" w:cs="黑体"/>
          <w:sz w:val="24"/>
          <w:szCs w:val="24"/>
        </w:rPr>
      </w:pPr>
      <w:r>
        <w:rPr>
          <w:rFonts w:hint="eastAsia" w:ascii="黑体" w:hAnsi="黑体" w:eastAsia="黑体" w:cs="黑体"/>
          <w:sz w:val="24"/>
          <w:szCs w:val="24"/>
        </w:rPr>
        <w:t>大气中各种微量气体对地表长波辐射的吸收决定了地面温度的变化</w:t>
      </w:r>
    </w:p>
    <w:p w14:paraId="7850A460">
      <w:pPr>
        <w:ind w:firstLine="480" w:firstLineChars="200"/>
        <w:rPr>
          <w:rFonts w:hint="eastAsia" w:ascii="黑体" w:hAnsi="黑体" w:eastAsia="黑体" w:cs="黑体"/>
          <w:sz w:val="24"/>
          <w:szCs w:val="24"/>
        </w:rPr>
      </w:pPr>
      <w:r>
        <w:rPr>
          <w:rFonts w:hint="eastAsia" w:ascii="黑体" w:hAnsi="黑体" w:eastAsia="黑体" w:cs="黑体"/>
          <w:sz w:val="24"/>
          <w:szCs w:val="24"/>
        </w:rPr>
        <w:t>水、氧气、一氧化二氮、甲烷</w:t>
      </w:r>
    </w:p>
    <w:p w14:paraId="07F9C884">
      <w:pPr>
        <w:ind w:firstLine="480" w:firstLineChars="200"/>
        <w:rPr>
          <w:rFonts w:hint="eastAsia" w:ascii="黑体" w:hAnsi="黑体" w:eastAsia="黑体" w:cs="黑体"/>
          <w:sz w:val="24"/>
          <w:szCs w:val="24"/>
        </w:rPr>
      </w:pPr>
      <w:r>
        <w:rPr>
          <w:rFonts w:hint="eastAsia" w:ascii="黑体" w:hAnsi="黑体" w:eastAsia="黑体" w:cs="黑体"/>
          <w:sz w:val="24"/>
          <w:szCs w:val="24"/>
        </w:rPr>
        <w:t>全球表面温度，海洋上层海水温度---增暖减缓</w:t>
      </w:r>
    </w:p>
    <w:p w14:paraId="6C7C33A9">
      <w:pPr>
        <w:rPr>
          <w:rFonts w:hint="eastAsia" w:ascii="黑体" w:hAnsi="黑体" w:eastAsia="黑体" w:cs="黑体"/>
          <w:sz w:val="24"/>
          <w:szCs w:val="24"/>
        </w:rPr>
      </w:pPr>
      <w:r>
        <w:rPr>
          <w:rFonts w:hint="eastAsia" w:ascii="黑体" w:hAnsi="黑体" w:eastAsia="黑体" w:cs="黑体"/>
          <w:color w:val="0000FF"/>
          <w:sz w:val="24"/>
          <w:szCs w:val="24"/>
        </w:rPr>
        <w:t>32、我们该如何应对全球变化？</w:t>
      </w:r>
      <w:bookmarkStart w:id="5" w:name="_GoBack"/>
      <w:bookmarkEnd w:id="5"/>
    </w:p>
    <w:p w14:paraId="0937C884">
      <w:pPr>
        <w:ind w:firstLine="480" w:firstLineChars="200"/>
        <w:jc w:val="left"/>
        <w:rPr>
          <w:rFonts w:hint="eastAsia" w:ascii="黑体" w:hAnsi="黑体" w:eastAsia="黑体" w:cs="黑体"/>
          <w:sz w:val="24"/>
          <w:szCs w:val="24"/>
        </w:rPr>
      </w:pPr>
      <w:r>
        <w:rPr>
          <w:rFonts w:hint="eastAsia" w:ascii="黑体" w:hAnsi="黑体" w:eastAsia="黑体" w:cs="黑体"/>
          <w:sz w:val="24"/>
          <w:szCs w:val="24"/>
        </w:rPr>
        <w:t>科学研究，气候谈判，节能减排</w:t>
      </w:r>
    </w:p>
    <w:p w14:paraId="16F614FC">
      <w:pPr>
        <w:pStyle w:val="6"/>
        <w:numPr>
          <w:ilvl w:val="0"/>
          <w:numId w:val="5"/>
        </w:numPr>
        <w:ind w:firstLineChars="0"/>
        <w:jc w:val="left"/>
        <w:rPr>
          <w:rFonts w:hint="eastAsia" w:ascii="黑体" w:hAnsi="黑体" w:eastAsia="黑体" w:cs="黑体"/>
          <w:sz w:val="24"/>
          <w:szCs w:val="24"/>
        </w:rPr>
      </w:pPr>
      <w:r>
        <w:rPr>
          <w:rFonts w:hint="eastAsia" w:ascii="黑体" w:hAnsi="黑体" w:eastAsia="黑体" w:cs="黑体"/>
          <w:sz w:val="24"/>
          <w:szCs w:val="24"/>
        </w:rPr>
        <w:t>什么是生物泵？</w:t>
      </w:r>
    </w:p>
    <w:p w14:paraId="1DE7BE42">
      <w:pPr>
        <w:pStyle w:val="6"/>
        <w:ind w:left="420" w:firstLine="540" w:firstLineChars="0"/>
        <w:jc w:val="left"/>
        <w:rPr>
          <w:rFonts w:hint="eastAsia" w:ascii="黑体" w:hAnsi="黑体" w:eastAsia="黑体" w:cs="黑体"/>
          <w:sz w:val="24"/>
          <w:szCs w:val="24"/>
        </w:rPr>
      </w:pPr>
      <w:r>
        <w:rPr>
          <w:rFonts w:hint="eastAsia" w:ascii="黑体" w:hAnsi="黑体" w:eastAsia="黑体" w:cs="黑体"/>
          <w:sz w:val="24"/>
          <w:szCs w:val="24"/>
        </w:rPr>
        <w:t>海洋浮游植物通过光合作用吸收大气二氧化碳、释放出氧气，成为海洋食物链中其他各级生物的有机质食物来源，同时产生各种钙质生物骨骼或壳体，死亡后的残骸逐渐沉降到洋底。犹如水泵一样，将上层海水中的二氧化碳被抽提输送到洋底沉积物中。</w:t>
      </w:r>
    </w:p>
    <w:p w14:paraId="2ED13B3B">
      <w:pPr>
        <w:jc w:val="left"/>
        <w:rPr>
          <w:rFonts w:hint="eastAsia" w:ascii="黑体" w:hAnsi="黑体" w:eastAsia="黑体" w:cs="黑体"/>
          <w:sz w:val="24"/>
          <w:szCs w:val="24"/>
        </w:rPr>
      </w:pPr>
    </w:p>
    <w:p w14:paraId="56803028">
      <w:pPr>
        <w:pStyle w:val="6"/>
        <w:numPr>
          <w:ilvl w:val="0"/>
          <w:numId w:val="5"/>
        </w:numPr>
        <w:ind w:firstLineChars="0"/>
        <w:jc w:val="left"/>
        <w:rPr>
          <w:rFonts w:hint="eastAsia" w:ascii="黑体" w:hAnsi="黑体" w:eastAsia="黑体" w:cs="黑体"/>
          <w:sz w:val="24"/>
          <w:szCs w:val="24"/>
        </w:rPr>
      </w:pPr>
      <w:r>
        <w:rPr>
          <w:rFonts w:hint="eastAsia" w:ascii="黑体" w:hAnsi="黑体" w:eastAsia="黑体" w:cs="黑体"/>
          <w:sz w:val="24"/>
          <w:szCs w:val="24"/>
        </w:rPr>
        <w:t>板块与版块之间的相对运动有：离散、汇聚、平移三种形式。</w:t>
      </w:r>
    </w:p>
    <w:p w14:paraId="3EE9A26A">
      <w:pPr>
        <w:pStyle w:val="6"/>
        <w:numPr>
          <w:ilvl w:val="0"/>
          <w:numId w:val="5"/>
        </w:numPr>
        <w:ind w:firstLineChars="0"/>
        <w:jc w:val="left"/>
        <w:rPr>
          <w:rFonts w:hint="eastAsia" w:ascii="黑体" w:hAnsi="黑体" w:eastAsia="黑体" w:cs="黑体"/>
          <w:sz w:val="24"/>
          <w:szCs w:val="24"/>
        </w:rPr>
      </w:pPr>
      <w:r>
        <w:rPr>
          <w:rFonts w:hint="eastAsia" w:ascii="黑体" w:hAnsi="黑体" w:eastAsia="黑体" w:cs="黑体"/>
          <w:sz w:val="24"/>
          <w:szCs w:val="24"/>
        </w:rPr>
        <w:t>大气主要通过</w:t>
      </w:r>
      <w:r>
        <w:rPr>
          <w:rFonts w:hint="eastAsia" w:ascii="黑体" w:hAnsi="黑体" w:eastAsia="黑体" w:cs="黑体"/>
          <w:sz w:val="24"/>
          <w:szCs w:val="24"/>
          <w:highlight w:val="yellow"/>
        </w:rPr>
        <w:t>风应力</w:t>
      </w:r>
      <w:r>
        <w:rPr>
          <w:rFonts w:hint="eastAsia" w:ascii="黑体" w:hAnsi="黑体" w:eastAsia="黑体" w:cs="黑体"/>
          <w:sz w:val="24"/>
          <w:szCs w:val="24"/>
        </w:rPr>
        <w:t>将动量传输给海洋，影响海洋环流，气候系统正是通过大气和海洋的运动实现</w:t>
      </w:r>
      <w:r>
        <w:rPr>
          <w:rFonts w:hint="eastAsia" w:ascii="黑体" w:hAnsi="黑体" w:eastAsia="黑体" w:cs="黑体"/>
          <w:sz w:val="24"/>
          <w:szCs w:val="24"/>
          <w:highlight w:val="yellow"/>
        </w:rPr>
        <w:t>物质与能量</w:t>
      </w:r>
      <w:r>
        <w:rPr>
          <w:rFonts w:hint="eastAsia" w:ascii="黑体" w:hAnsi="黑体" w:eastAsia="黑体" w:cs="黑体"/>
          <w:sz w:val="24"/>
          <w:szCs w:val="24"/>
        </w:rPr>
        <w:t>的传输和转化</w:t>
      </w:r>
    </w:p>
    <w:p w14:paraId="67376AB5">
      <w:pPr>
        <w:pStyle w:val="6"/>
        <w:numPr>
          <w:ilvl w:val="0"/>
          <w:numId w:val="5"/>
        </w:numPr>
        <w:ind w:firstLineChars="0"/>
        <w:jc w:val="left"/>
        <w:rPr>
          <w:rFonts w:hint="eastAsia"/>
          <w:sz w:val="24"/>
          <w:szCs w:val="24"/>
        </w:rPr>
      </w:pPr>
      <w:r>
        <w:rPr>
          <w:rFonts w:hint="eastAsia" w:ascii="黑体" w:hAnsi="黑体" w:eastAsia="黑体" w:cs="黑体"/>
          <w:sz w:val="24"/>
          <w:szCs w:val="24"/>
        </w:rPr>
        <w:t>地球系统最简便的划分就是地圈和生物圈</w:t>
      </w:r>
    </w:p>
    <w:p w14:paraId="5F0ACE56">
      <w:pPr>
        <w:spacing w:after="156" w:afterLines="50"/>
        <w:rPr>
          <w:rFonts w:hint="eastAsia" w:ascii="Calibri" w:hAnsi="Calibri"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EF3B73"/>
    <w:multiLevelType w:val="singleLevel"/>
    <w:tmpl w:val="87EF3B73"/>
    <w:lvl w:ilvl="0" w:tentative="0">
      <w:start w:val="33"/>
      <w:numFmt w:val="decimal"/>
      <w:suff w:val="nothing"/>
      <w:lvlText w:val="%1、"/>
      <w:lvlJc w:val="left"/>
      <w:pPr>
        <w:ind w:left="0"/>
      </w:pPr>
      <w:rPr>
        <w:rFonts w:hint="default"/>
        <w:color w:val="0000FF"/>
      </w:rPr>
    </w:lvl>
  </w:abstractNum>
  <w:abstractNum w:abstractNumId="1">
    <w:nsid w:val="B9A4CD7A"/>
    <w:multiLevelType w:val="singleLevel"/>
    <w:tmpl w:val="B9A4CD7A"/>
    <w:lvl w:ilvl="0" w:tentative="0">
      <w:start w:val="9"/>
      <w:numFmt w:val="decimal"/>
      <w:suff w:val="space"/>
      <w:lvlText w:val="%1."/>
      <w:lvlJc w:val="left"/>
    </w:lvl>
  </w:abstractNum>
  <w:abstractNum w:abstractNumId="2">
    <w:nsid w:val="C743CBDE"/>
    <w:multiLevelType w:val="singleLevel"/>
    <w:tmpl w:val="C743CBDE"/>
    <w:lvl w:ilvl="0" w:tentative="0">
      <w:start w:val="30"/>
      <w:numFmt w:val="decimal"/>
      <w:suff w:val="nothing"/>
      <w:lvlText w:val="%1、"/>
      <w:lvlJc w:val="left"/>
      <w:rPr>
        <w:rFonts w:hint="default"/>
        <w:color w:val="0000FF"/>
      </w:rPr>
    </w:lvl>
  </w:abstractNum>
  <w:abstractNum w:abstractNumId="3">
    <w:nsid w:val="09DB5179"/>
    <w:multiLevelType w:val="multilevel"/>
    <w:tmpl w:val="09DB5179"/>
    <w:lvl w:ilvl="0" w:tentative="0">
      <w:start w:val="1"/>
      <w:numFmt w:val="decimal"/>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4">
    <w:nsid w:val="20CB645A"/>
    <w:multiLevelType w:val="singleLevel"/>
    <w:tmpl w:val="20CB645A"/>
    <w:lvl w:ilvl="0" w:tentative="0">
      <w:start w:val="1"/>
      <w:numFmt w:val="decimal"/>
      <w:suff w:val="space"/>
      <w:lvlText w:val="%1."/>
      <w:lvlJc w:val="left"/>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BF9"/>
    <w:rsid w:val="000260D9"/>
    <w:rsid w:val="0003066D"/>
    <w:rsid w:val="00050D8C"/>
    <w:rsid w:val="00081AD9"/>
    <w:rsid w:val="000A64EF"/>
    <w:rsid w:val="000C2F86"/>
    <w:rsid w:val="000D0FD2"/>
    <w:rsid w:val="000E5A75"/>
    <w:rsid w:val="000F1C92"/>
    <w:rsid w:val="000F650F"/>
    <w:rsid w:val="001048F5"/>
    <w:rsid w:val="0011217A"/>
    <w:rsid w:val="0013314C"/>
    <w:rsid w:val="0020630E"/>
    <w:rsid w:val="00217D12"/>
    <w:rsid w:val="002434D8"/>
    <w:rsid w:val="00275BE9"/>
    <w:rsid w:val="0028758C"/>
    <w:rsid w:val="00290398"/>
    <w:rsid w:val="002B1698"/>
    <w:rsid w:val="002B61A2"/>
    <w:rsid w:val="002F1F23"/>
    <w:rsid w:val="00303D04"/>
    <w:rsid w:val="003231F6"/>
    <w:rsid w:val="00337829"/>
    <w:rsid w:val="00350AEE"/>
    <w:rsid w:val="0036326F"/>
    <w:rsid w:val="0038536F"/>
    <w:rsid w:val="003D20A0"/>
    <w:rsid w:val="00475F45"/>
    <w:rsid w:val="004776EA"/>
    <w:rsid w:val="0048277C"/>
    <w:rsid w:val="00485A4C"/>
    <w:rsid w:val="004A1E17"/>
    <w:rsid w:val="004C4E42"/>
    <w:rsid w:val="004D0172"/>
    <w:rsid w:val="004E00E6"/>
    <w:rsid w:val="004E2CD3"/>
    <w:rsid w:val="004F65F1"/>
    <w:rsid w:val="0054193F"/>
    <w:rsid w:val="00544A0E"/>
    <w:rsid w:val="00564736"/>
    <w:rsid w:val="00583D50"/>
    <w:rsid w:val="00584ACE"/>
    <w:rsid w:val="005E2858"/>
    <w:rsid w:val="00630F26"/>
    <w:rsid w:val="0066199B"/>
    <w:rsid w:val="00667FF2"/>
    <w:rsid w:val="00676A68"/>
    <w:rsid w:val="00696B9E"/>
    <w:rsid w:val="006A22E8"/>
    <w:rsid w:val="006C3B28"/>
    <w:rsid w:val="006C4155"/>
    <w:rsid w:val="006F0359"/>
    <w:rsid w:val="006F0BF9"/>
    <w:rsid w:val="00714D19"/>
    <w:rsid w:val="007236FD"/>
    <w:rsid w:val="007260B0"/>
    <w:rsid w:val="0075118F"/>
    <w:rsid w:val="007839FB"/>
    <w:rsid w:val="00797A92"/>
    <w:rsid w:val="007E2813"/>
    <w:rsid w:val="007F0DCF"/>
    <w:rsid w:val="00805F99"/>
    <w:rsid w:val="00814646"/>
    <w:rsid w:val="008214B4"/>
    <w:rsid w:val="008423BC"/>
    <w:rsid w:val="00862717"/>
    <w:rsid w:val="00872E93"/>
    <w:rsid w:val="00874C98"/>
    <w:rsid w:val="00874FCD"/>
    <w:rsid w:val="008900A6"/>
    <w:rsid w:val="00890D0A"/>
    <w:rsid w:val="00892ADD"/>
    <w:rsid w:val="008C2A5E"/>
    <w:rsid w:val="008D02CC"/>
    <w:rsid w:val="008F7CAE"/>
    <w:rsid w:val="00902D50"/>
    <w:rsid w:val="00903676"/>
    <w:rsid w:val="00930799"/>
    <w:rsid w:val="0094359E"/>
    <w:rsid w:val="00962947"/>
    <w:rsid w:val="00981C33"/>
    <w:rsid w:val="009E63BB"/>
    <w:rsid w:val="009E789F"/>
    <w:rsid w:val="00A34531"/>
    <w:rsid w:val="00A35D8D"/>
    <w:rsid w:val="00A61980"/>
    <w:rsid w:val="00A62FA1"/>
    <w:rsid w:val="00A96429"/>
    <w:rsid w:val="00A97730"/>
    <w:rsid w:val="00AC7511"/>
    <w:rsid w:val="00AD3420"/>
    <w:rsid w:val="00AE1C0E"/>
    <w:rsid w:val="00AE6331"/>
    <w:rsid w:val="00B05966"/>
    <w:rsid w:val="00B05B99"/>
    <w:rsid w:val="00B30210"/>
    <w:rsid w:val="00B54A50"/>
    <w:rsid w:val="00B60B79"/>
    <w:rsid w:val="00B83A55"/>
    <w:rsid w:val="00B84D86"/>
    <w:rsid w:val="00BC1B8D"/>
    <w:rsid w:val="00BC6591"/>
    <w:rsid w:val="00BC729A"/>
    <w:rsid w:val="00BF4256"/>
    <w:rsid w:val="00C03DF2"/>
    <w:rsid w:val="00C10D12"/>
    <w:rsid w:val="00C1521D"/>
    <w:rsid w:val="00C728D3"/>
    <w:rsid w:val="00C74470"/>
    <w:rsid w:val="00C86D43"/>
    <w:rsid w:val="00CA6EF7"/>
    <w:rsid w:val="00CD3B1F"/>
    <w:rsid w:val="00CE1C0E"/>
    <w:rsid w:val="00D05A10"/>
    <w:rsid w:val="00D27831"/>
    <w:rsid w:val="00D4295F"/>
    <w:rsid w:val="00D558F1"/>
    <w:rsid w:val="00D62B86"/>
    <w:rsid w:val="00D94044"/>
    <w:rsid w:val="00DA14F5"/>
    <w:rsid w:val="00DA455B"/>
    <w:rsid w:val="00DD439F"/>
    <w:rsid w:val="00DE16CC"/>
    <w:rsid w:val="00DE7E1F"/>
    <w:rsid w:val="00E10629"/>
    <w:rsid w:val="00E232D8"/>
    <w:rsid w:val="00E2332E"/>
    <w:rsid w:val="00E4119C"/>
    <w:rsid w:val="00E76421"/>
    <w:rsid w:val="00E96F2B"/>
    <w:rsid w:val="00EC7850"/>
    <w:rsid w:val="00EF4D7A"/>
    <w:rsid w:val="00EF73F5"/>
    <w:rsid w:val="00F62C18"/>
    <w:rsid w:val="00F92FEE"/>
    <w:rsid w:val="00F971ED"/>
    <w:rsid w:val="00FD47CE"/>
    <w:rsid w:val="00FF782C"/>
    <w:rsid w:val="125509F1"/>
    <w:rsid w:val="13115EA2"/>
    <w:rsid w:val="366B7E9A"/>
    <w:rsid w:val="440D6D71"/>
    <w:rsid w:val="4A2C7AEF"/>
    <w:rsid w:val="6151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Hyperlink"/>
    <w:basedOn w:val="4"/>
    <w:unhideWhenUsed/>
    <w:uiPriority w:val="99"/>
    <w:rPr>
      <w:color w:val="0563C1" w:themeColor="hyperlink"/>
      <w:u w:val="single"/>
      <w14:textFill>
        <w14:solidFill>
          <w14:schemeClr w14:val="hlink"/>
        </w14:solidFill>
      </w14:textFill>
    </w:rPr>
  </w:style>
  <w:style w:type="paragraph" w:styleId="6">
    <w:name w:val="List Paragraph"/>
    <w:basedOn w:val="1"/>
    <w:qFormat/>
    <w:uiPriority w:val="34"/>
    <w:pPr>
      <w:ind w:firstLine="420" w:firstLineChars="200"/>
    </w:pPr>
  </w:style>
  <w:style w:type="character" w:customStyle="1" w:styleId="7">
    <w:name w:val="未处理的提及1"/>
    <w:basedOn w:val="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7981</Words>
  <Characters>8301</Characters>
  <Lines>61</Lines>
  <Paragraphs>17</Paragraphs>
  <TotalTime>0</TotalTime>
  <ScaleCrop>false</ScaleCrop>
  <LinksUpToDate>false</LinksUpToDate>
  <CharactersWithSpaces>8353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2021-01-07T06:15:00Z</dcterms:created>
  <dc:creator>Li Mingming</dc:creator>
  <cp:lastModifiedBy>WPS_1623305288</cp:lastModifiedBy>
  <dcterms:modified xsi:type="dcterms:W3CDTF">2024-11-29T17:31:54Z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CC7F0C4EFE794923988AD6568CCAF355</vt:lpwstr>
  </property>
</Properties>
</file>