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经济数学复习提纲</w:t>
      </w:r>
    </w:p>
    <w:p>
      <w:pPr>
        <w:spacing w:line="460" w:lineRule="exact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第一章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1.会求简单函数的定义域，尤其是三角函数、反三角函数的定义域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2.无穷小的比较，掌握高阶无穷小、低阶无穷小、等价无穷小的定义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3.掌握常用的等价无穷小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4.掌握两个重要极限及其变形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5.掌握函数连续的定义，会判断函数在某一点是否连续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6.掌握间断点的分类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7.掌握闭区间上连续函数的性质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</w:p>
    <w:p>
      <w:pPr>
        <w:spacing w:line="460" w:lineRule="exact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第二章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1.掌握导数的两种定义式，会用导数的定义求分段函数在分段点处的导数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2.熟记教材56-57页的表2.1和2.2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3.会求复合函数、隐函数、幂指函数、参数方程的导数和微分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4.掌握边际和弹性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</w:p>
    <w:p>
      <w:pPr>
        <w:spacing w:line="460" w:lineRule="exact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第三章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1.理解罗尔定理和拉格朗日中值定理</w:t>
      </w:r>
    </w:p>
    <w:p>
      <w:pPr>
        <w:spacing w:line="46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2.熟练使用洛必达法则</w:t>
      </w:r>
    </w:p>
    <w:p>
      <w:pPr>
        <w:spacing w:line="46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3.会求函数的单调区间与极值，凹凸区间与拐点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87c7819b-b3a8-4571-a058-4f831e4bc3bd"/>
  </w:docVars>
  <w:rsids>
    <w:rsidRoot w:val="00B72EB4"/>
    <w:rsid w:val="00346260"/>
    <w:rsid w:val="00406F27"/>
    <w:rsid w:val="00495977"/>
    <w:rsid w:val="00663492"/>
    <w:rsid w:val="006A7A99"/>
    <w:rsid w:val="008C6100"/>
    <w:rsid w:val="00B72EB4"/>
    <w:rsid w:val="00EA6247"/>
    <w:rsid w:val="7F7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</Words>
  <Characters>269</Characters>
  <Lines>2</Lines>
  <Paragraphs>1</Paragraphs>
  <TotalTime>19</TotalTime>
  <ScaleCrop>false</ScaleCrop>
  <LinksUpToDate>false</LinksUpToDate>
  <CharactersWithSpaces>315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2023-12-23T12:01:00Z</dcterms:created>
  <dc:creator>Administrator</dc:creator>
  <cp:lastModifiedBy>江城子</cp:lastModifiedBy>
  <dcterms:modified xsi:type="dcterms:W3CDTF">2025-01-13T03:10:03Z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5B47C5AF499747C99FD7EC68DFAE1B48</vt:lpwstr>
  </property>
</Properties>
</file>