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9D577" w14:textId="61205258" w:rsidR="001062E0" w:rsidRPr="001062E0" w:rsidRDefault="005A67B0" w:rsidP="001062E0">
      <w:r>
        <w:rPr>
          <w:rFonts w:hint="eastAsia"/>
          <w:b/>
          <w:bCs/>
        </w:rPr>
        <w:t>1.</w:t>
      </w:r>
      <w:r w:rsidR="001062E0" w:rsidRPr="001062E0">
        <w:rPr>
          <w:b/>
          <w:bCs/>
        </w:rPr>
        <w:t>简述水土流失的危害</w:t>
      </w:r>
    </w:p>
    <w:p w14:paraId="0111516C" w14:textId="3042035C" w:rsidR="001062E0" w:rsidRPr="001062E0" w:rsidRDefault="001062E0" w:rsidP="001062E0">
      <w:r w:rsidRPr="001062E0">
        <w:t>土层变薄，裸地增多</w:t>
      </w:r>
    </w:p>
    <w:p w14:paraId="106D4A8B" w14:textId="77777777" w:rsidR="001062E0" w:rsidRPr="001062E0" w:rsidRDefault="001062E0" w:rsidP="001062E0">
      <w:r w:rsidRPr="001062E0">
        <w:t>恶化土壤性状，土地生产力下降</w:t>
      </w:r>
    </w:p>
    <w:p w14:paraId="4BD173B7" w14:textId="77777777" w:rsidR="001062E0" w:rsidRPr="001062E0" w:rsidRDefault="001062E0" w:rsidP="001062E0">
      <w:r w:rsidRPr="001062E0">
        <w:t>江河水库淤积，减低通航能力</w:t>
      </w:r>
    </w:p>
    <w:p w14:paraId="3D5101D2" w14:textId="77777777" w:rsidR="001062E0" w:rsidRPr="001062E0" w:rsidRDefault="001062E0" w:rsidP="001062E0">
      <w:r w:rsidRPr="001062E0">
        <w:t>恶化生态环境，自然灾害加剧</w:t>
      </w:r>
    </w:p>
    <w:p w14:paraId="4C00174C" w14:textId="77777777" w:rsidR="001062E0" w:rsidRDefault="001062E0"/>
    <w:p w14:paraId="5711FFFC" w14:textId="1E20BB07" w:rsidR="001062E0" w:rsidRDefault="005A67B0">
      <w:pPr>
        <w:rPr>
          <w:rFonts w:hint="eastAsia"/>
        </w:rPr>
      </w:pPr>
      <w:r>
        <w:rPr>
          <w:rFonts w:hint="eastAsia"/>
          <w:b/>
          <w:bCs/>
        </w:rPr>
        <w:t>2.</w:t>
      </w:r>
      <w:r w:rsidR="001062E0" w:rsidRPr="001062E0">
        <w:rPr>
          <w:rFonts w:hint="eastAsia"/>
          <w:b/>
          <w:bCs/>
        </w:rPr>
        <w:t>什么是面蚀，可分为哪几种？</w:t>
      </w:r>
    </w:p>
    <w:p w14:paraId="52D79F6D" w14:textId="39AE859B" w:rsidR="001062E0" w:rsidRDefault="001062E0">
      <w:r w:rsidRPr="001062E0">
        <w:t>面蚀是指由于雨滴击溅和分散地表径流冲走坡面表层土粒的一种侵蚀现象，可分为雨滴击溅侵蚀，层状侵蚀，鳞片状侵蚀，细沟侵蚀</w:t>
      </w:r>
    </w:p>
    <w:p w14:paraId="202FAD7C" w14:textId="77777777" w:rsidR="001062E0" w:rsidRDefault="001062E0"/>
    <w:p w14:paraId="0A1DF04F" w14:textId="68B3C6FE" w:rsidR="001062E0" w:rsidRDefault="005A67B0" w:rsidP="001062E0">
      <w:r>
        <w:rPr>
          <w:rFonts w:hint="eastAsia"/>
          <w:b/>
          <w:bCs/>
        </w:rPr>
        <w:t>3</w:t>
      </w:r>
      <w:r w:rsidR="001062E0" w:rsidRPr="001062E0">
        <w:rPr>
          <w:rFonts w:hint="eastAsia"/>
          <w:b/>
          <w:bCs/>
        </w:rPr>
        <w:t>简述水土保持的意义。</w:t>
      </w:r>
    </w:p>
    <w:p w14:paraId="20A36A5A" w14:textId="598CD03F" w:rsidR="001062E0" w:rsidRPr="001062E0" w:rsidRDefault="001062E0" w:rsidP="001062E0">
      <w:r w:rsidRPr="001062E0">
        <w:t>保护生态环境：水土保持可以防止水土流失、保持生态平衡和生物多样性，可以避免环境的恶化，保护动植物生存环境。 </w:t>
      </w:r>
    </w:p>
    <w:p w14:paraId="3833B8C4" w14:textId="77777777" w:rsidR="001062E0" w:rsidRPr="001062E0" w:rsidRDefault="001062E0" w:rsidP="001062E0">
      <w:r w:rsidRPr="001062E0">
        <w:t>促进经济发展：水土保持可以维护农田土壤的肥力，减少农田的病虫害发生率，提高农作物的产量和品质，提升农民的经济收入。 </w:t>
      </w:r>
    </w:p>
    <w:p w14:paraId="33440847" w14:textId="77777777" w:rsidR="001062E0" w:rsidRPr="001062E0" w:rsidRDefault="001062E0" w:rsidP="001062E0">
      <w:r w:rsidRPr="001062E0">
        <w:t>维护社会稳定：水土流失会导致山洪暴发、泥石流等自然灾害，严重危害人民群众的生命财产安全。水土保持可以减少这些自然灾害的发生，维护社会稳定。</w:t>
      </w:r>
    </w:p>
    <w:p w14:paraId="26BA5351" w14:textId="77777777" w:rsidR="001062E0" w:rsidRDefault="001062E0"/>
    <w:p w14:paraId="60F737F3" w14:textId="53E5FB1A" w:rsidR="001062E0" w:rsidRPr="001062E0" w:rsidRDefault="005A67B0" w:rsidP="001062E0">
      <w:r>
        <w:rPr>
          <w:rFonts w:hint="eastAsia"/>
          <w:b/>
          <w:bCs/>
        </w:rPr>
        <w:t>4</w:t>
      </w:r>
      <w:r w:rsidR="001062E0" w:rsidRPr="001062E0">
        <w:rPr>
          <w:rFonts w:hint="eastAsia"/>
          <w:b/>
          <w:bCs/>
        </w:rPr>
        <w:t>土壤侵蚀有哪些形式。</w:t>
      </w:r>
    </w:p>
    <w:p w14:paraId="5D77FB50" w14:textId="77777777" w:rsidR="001062E0" w:rsidRPr="001062E0" w:rsidRDefault="001062E0" w:rsidP="001062E0">
      <w:r w:rsidRPr="001062E0">
        <w:t>水力侵蚀：土壤在水力作用下发生的侵蚀现象，可分为面蚀 沟蚀，山洪侵蚀</w:t>
      </w:r>
    </w:p>
    <w:p w14:paraId="5EF10FF1" w14:textId="77777777" w:rsidR="001062E0" w:rsidRPr="001062E0" w:rsidRDefault="001062E0" w:rsidP="001062E0">
      <w:r w:rsidRPr="001062E0">
        <w:t>风力侵蚀：土壤颗粒或沙粒在风力作用下，脱离地表，被搬运和堆积的过程，以及随风运动的沙粒在打击岩石表面过程中，使岩石碎屑剥离出现擦痕和蜂窝的现象</w:t>
      </w:r>
    </w:p>
    <w:p w14:paraId="60FD6F42" w14:textId="77777777" w:rsidR="001062E0" w:rsidRPr="001062E0" w:rsidRDefault="001062E0" w:rsidP="001062E0">
      <w:r w:rsidRPr="001062E0">
        <w:t>重力侵蚀 以重力为主引起的土壤侵蚀 主要有陷穴 泻溜 崩塌 滑坡等</w:t>
      </w:r>
    </w:p>
    <w:p w14:paraId="75A22797" w14:textId="77777777" w:rsidR="001062E0" w:rsidRPr="001062E0" w:rsidRDefault="001062E0" w:rsidP="001062E0">
      <w:r w:rsidRPr="001062E0">
        <w:t>冻融侵蚀 土壤在冻融作用下发生的土壤侵蚀现象，根据冻融侵蚀物质的不同可分为冰川侵蚀 冻融土侵蚀</w:t>
      </w:r>
    </w:p>
    <w:p w14:paraId="68D5CC48" w14:textId="77777777" w:rsidR="001062E0" w:rsidRPr="001062E0" w:rsidRDefault="001062E0" w:rsidP="001062E0">
      <w:r w:rsidRPr="001062E0">
        <w:t>泥石流侵蚀 山区的一种特殊侵蚀形式，泥石流是一种饱含泥沙 石块等固体物质的特殊洪流，按其结构和类型泥石流可分为黏性泥石流</w:t>
      </w:r>
      <w:proofErr w:type="gramStart"/>
      <w:r w:rsidRPr="001062E0">
        <w:t>和稀性泥石流</w:t>
      </w:r>
      <w:proofErr w:type="gramEnd"/>
    </w:p>
    <w:p w14:paraId="18DD51EE" w14:textId="77777777" w:rsidR="001062E0" w:rsidRDefault="001062E0"/>
    <w:p w14:paraId="21F416EC" w14:textId="38DF05D0" w:rsidR="001062E0" w:rsidRPr="001062E0" w:rsidRDefault="005A67B0" w:rsidP="001062E0">
      <w:pPr>
        <w:rPr>
          <w:b/>
          <w:bCs/>
        </w:rPr>
      </w:pPr>
      <w:r>
        <w:rPr>
          <w:rFonts w:hint="eastAsia"/>
          <w:b/>
          <w:bCs/>
        </w:rPr>
        <w:t>5</w:t>
      </w:r>
      <w:r w:rsidR="001062E0" w:rsidRPr="001062E0">
        <w:rPr>
          <w:rFonts w:hint="eastAsia"/>
          <w:b/>
          <w:bCs/>
        </w:rPr>
        <w:t>简述人类加剧土壤侵蚀的活动主要表现的几个方面</w:t>
      </w:r>
    </w:p>
    <w:p w14:paraId="4F0F563E" w14:textId="77777777" w:rsidR="001062E0" w:rsidRPr="001062E0" w:rsidRDefault="001062E0" w:rsidP="001062E0">
      <w:r w:rsidRPr="001062E0">
        <w:t>土地利用结构不合理</w:t>
      </w:r>
    </w:p>
    <w:p w14:paraId="1A6C5C5F" w14:textId="77777777" w:rsidR="001062E0" w:rsidRPr="001062E0" w:rsidRDefault="001062E0" w:rsidP="001062E0">
      <w:r w:rsidRPr="001062E0">
        <w:t>森林经营技术不合理</w:t>
      </w:r>
    </w:p>
    <w:p w14:paraId="4A2065CE" w14:textId="77777777" w:rsidR="001062E0" w:rsidRPr="001062E0" w:rsidRDefault="001062E0" w:rsidP="001062E0">
      <w:r w:rsidRPr="001062E0">
        <w:t>陡坡开荒</w:t>
      </w:r>
    </w:p>
    <w:p w14:paraId="57EE59A4" w14:textId="77777777" w:rsidR="001062E0" w:rsidRPr="001062E0" w:rsidRDefault="001062E0" w:rsidP="001062E0">
      <w:r w:rsidRPr="001062E0">
        <w:t>不合理的耕作方式</w:t>
      </w:r>
    </w:p>
    <w:p w14:paraId="6DF1BF31" w14:textId="77777777" w:rsidR="001062E0" w:rsidRPr="001062E0" w:rsidRDefault="001062E0" w:rsidP="001062E0">
      <w:r w:rsidRPr="001062E0">
        <w:t>过度放牧和铲草皮</w:t>
      </w:r>
    </w:p>
    <w:p w14:paraId="6E40BA1A" w14:textId="77777777" w:rsidR="001062E0" w:rsidRPr="001062E0" w:rsidRDefault="001062E0" w:rsidP="001062E0">
      <w:r w:rsidRPr="001062E0">
        <w:t>工矿 交通及基本建设工程</w:t>
      </w:r>
    </w:p>
    <w:p w14:paraId="443068A9" w14:textId="77777777" w:rsidR="001062E0" w:rsidRPr="001062E0" w:rsidRDefault="001062E0" w:rsidP="001062E0">
      <w:r w:rsidRPr="001062E0">
        <w:t>现代城市的迅速发展</w:t>
      </w:r>
    </w:p>
    <w:p w14:paraId="102C06EB" w14:textId="77777777" w:rsidR="001062E0" w:rsidRPr="001062E0" w:rsidRDefault="001062E0" w:rsidP="001062E0">
      <w:r w:rsidRPr="001062E0">
        <w:t>旅游活动</w:t>
      </w:r>
    </w:p>
    <w:p w14:paraId="09079156" w14:textId="77777777" w:rsidR="001062E0" w:rsidRDefault="001062E0"/>
    <w:p w14:paraId="15508F4D" w14:textId="5EEECF95" w:rsidR="001062E0" w:rsidRPr="001062E0" w:rsidRDefault="005A67B0" w:rsidP="001062E0">
      <w:r>
        <w:rPr>
          <w:rFonts w:hint="eastAsia"/>
          <w:b/>
          <w:bCs/>
        </w:rPr>
        <w:t>6</w:t>
      </w:r>
      <w:r w:rsidR="001062E0" w:rsidRPr="001062E0">
        <w:rPr>
          <w:rFonts w:hint="eastAsia"/>
          <w:b/>
          <w:bCs/>
        </w:rPr>
        <w:t>简述森林土壤透水作用原理</w:t>
      </w:r>
    </w:p>
    <w:p w14:paraId="43CC246A" w14:textId="77777777" w:rsidR="001062E0" w:rsidRPr="001062E0" w:rsidRDefault="001062E0" w:rsidP="001062E0">
      <w:r w:rsidRPr="001062E0">
        <w:t>森林土壤具有强大的透水性和</w:t>
      </w:r>
      <w:proofErr w:type="gramStart"/>
      <w:r w:rsidRPr="001062E0">
        <w:t>容水性</w:t>
      </w:r>
      <w:proofErr w:type="gramEnd"/>
      <w:r w:rsidRPr="001062E0">
        <w:t>，是因为</w:t>
      </w:r>
    </w:p>
    <w:p w14:paraId="099DD5F8" w14:textId="77777777" w:rsidR="001062E0" w:rsidRPr="001062E0" w:rsidRDefault="001062E0" w:rsidP="001062E0">
      <w:r w:rsidRPr="001062E0">
        <w:t>森林改善了土壤的理化性质 森林每年都产生大量枯枝落叶，同时土壤中还有相当数量的树根和草根腐烂，可大量增加土壤中有机质</w:t>
      </w:r>
    </w:p>
    <w:p w14:paraId="07264E4F" w14:textId="77777777" w:rsidR="001062E0" w:rsidRPr="001062E0" w:rsidRDefault="001062E0" w:rsidP="001062E0">
      <w:r w:rsidRPr="001062E0">
        <w:t>根系腐烂形成大量孔道 森林土壤中林木根系盘带错节，且分布较深，林木采伐后，这些根系逐渐腐烂，形成根系孔道</w:t>
      </w:r>
    </w:p>
    <w:p w14:paraId="6396DD8D" w14:textId="77777777" w:rsidR="001062E0" w:rsidRPr="001062E0" w:rsidRDefault="001062E0" w:rsidP="001062E0">
      <w:r w:rsidRPr="001062E0">
        <w:lastRenderedPageBreak/>
        <w:t>土壤动物活动形成大量洞穴 孔道   森林中大量枯枝落叶给土壤动物提供丰富的食物和良好的隐蔽场所，这些动物不仅疏松土壤，产生大量洞穴孔道，而且其排泄物能在土壤表面形成良好的水稳性团粒结构，增大土壤空隙</w:t>
      </w:r>
    </w:p>
    <w:p w14:paraId="05BCDD8C" w14:textId="77777777" w:rsidR="001062E0" w:rsidRDefault="001062E0" w:rsidP="001062E0">
      <w:r w:rsidRPr="001062E0">
        <w:t> </w:t>
      </w:r>
    </w:p>
    <w:p w14:paraId="0D0A5782" w14:textId="0A9E6ADD" w:rsidR="001062E0" w:rsidRPr="001062E0" w:rsidRDefault="005A67B0" w:rsidP="001062E0">
      <w:r>
        <w:rPr>
          <w:rFonts w:hint="eastAsia"/>
          <w:b/>
          <w:bCs/>
        </w:rPr>
        <w:t>7</w:t>
      </w:r>
      <w:r w:rsidR="001062E0" w:rsidRPr="001062E0">
        <w:rPr>
          <w:rFonts w:hint="eastAsia"/>
          <w:b/>
          <w:bCs/>
        </w:rPr>
        <w:t>水源涵养林树种的选择应从哪几个方面考虑</w:t>
      </w:r>
    </w:p>
    <w:p w14:paraId="3DD5C143" w14:textId="77777777" w:rsidR="001062E0" w:rsidRPr="001062E0" w:rsidRDefault="001062E0" w:rsidP="001062E0">
      <w:r w:rsidRPr="001062E0">
        <w:t>根系发达且分布较深，具有改良和网络土壤的作用</w:t>
      </w:r>
    </w:p>
    <w:p w14:paraId="4C63FCE8" w14:textId="77777777" w:rsidR="001062E0" w:rsidRPr="001062E0" w:rsidRDefault="001062E0" w:rsidP="001062E0">
      <w:r w:rsidRPr="001062E0">
        <w:t>树冠浓密，落叶丰富且易分解，能有效地起到改良土壤作用（如刺槐 沙棘 紫穗槐等）</w:t>
      </w:r>
    </w:p>
    <w:p w14:paraId="32EA3AC1" w14:textId="77777777" w:rsidR="001062E0" w:rsidRPr="001062E0" w:rsidRDefault="001062E0" w:rsidP="001062E0">
      <w:r w:rsidRPr="001062E0">
        <w:t>生长迅速，能尽快郁闭，减轻雨滴对地表土壤的冲击</w:t>
      </w:r>
    </w:p>
    <w:p w14:paraId="5EDCDC39" w14:textId="77777777" w:rsidR="001062E0" w:rsidRPr="001062E0" w:rsidRDefault="001062E0" w:rsidP="001062E0">
      <w:r w:rsidRPr="001062E0">
        <w:t>能适应特殊环境条件 如在干旱贫瘠的坡地上要耐干旱 耐贫瘠，在进水凹地要能够耐水湿</w:t>
      </w:r>
    </w:p>
    <w:p w14:paraId="5A45CBEC" w14:textId="77777777" w:rsidR="001062E0" w:rsidRDefault="001062E0"/>
    <w:p w14:paraId="66D8ED52" w14:textId="7A764AB1" w:rsidR="001062E0" w:rsidRPr="001062E0" w:rsidRDefault="005A67B0" w:rsidP="001062E0">
      <w:r>
        <w:rPr>
          <w:rFonts w:hint="eastAsia"/>
          <w:b/>
          <w:bCs/>
        </w:rPr>
        <w:t>8</w:t>
      </w:r>
      <w:r w:rsidR="001062E0" w:rsidRPr="001062E0">
        <w:rPr>
          <w:rFonts w:hint="eastAsia"/>
          <w:b/>
          <w:bCs/>
        </w:rPr>
        <w:t>水土保持工程按其分布和作用，一般分为几类？</w:t>
      </w:r>
    </w:p>
    <w:p w14:paraId="666C73BC" w14:textId="77777777" w:rsidR="001062E0" w:rsidRPr="001062E0" w:rsidRDefault="001062E0" w:rsidP="001062E0">
      <w:r w:rsidRPr="001062E0">
        <w:t>坡面治理工程 坡面治理工程的作用在于通过改变小地形，将降水就地拦蓄，减少或防止形成坡面径流，保持水土，改善耕地生产条件，为作物的稳产 高产和生态环境建设创造条件</w:t>
      </w:r>
    </w:p>
    <w:p w14:paraId="69A0DC45" w14:textId="77777777" w:rsidR="001062E0" w:rsidRPr="001062E0" w:rsidRDefault="001062E0" w:rsidP="001062E0"/>
    <w:p w14:paraId="5B2F2F43" w14:textId="77777777" w:rsidR="001062E0" w:rsidRPr="001062E0" w:rsidRDefault="001062E0" w:rsidP="001062E0">
      <w:r w:rsidRPr="001062E0">
        <w:t xml:space="preserve">沟道治理工程 </w:t>
      </w:r>
      <w:proofErr w:type="spellStart"/>
      <w:r w:rsidRPr="001062E0">
        <w:t>gdzlgz</w:t>
      </w:r>
      <w:proofErr w:type="spellEnd"/>
      <w:r w:rsidRPr="001062E0">
        <w:t>的作用在于防止沟</w:t>
      </w:r>
      <w:proofErr w:type="gramStart"/>
      <w:r w:rsidRPr="001062E0">
        <w:t>头前进</w:t>
      </w:r>
      <w:proofErr w:type="gramEnd"/>
      <w:r w:rsidRPr="001062E0">
        <w:t xml:space="preserve"> 沟床下切 沟岸扩张 减缓沟道纵坡 调节山洪洪峰流量 减小山洪流速 变荒沟为良田</w:t>
      </w:r>
    </w:p>
    <w:p w14:paraId="3C350245" w14:textId="77777777" w:rsidR="001062E0" w:rsidRPr="001062E0" w:rsidRDefault="001062E0" w:rsidP="001062E0"/>
    <w:p w14:paraId="58A4DE3E" w14:textId="77777777" w:rsidR="001062E0" w:rsidRPr="001062E0" w:rsidRDefault="001062E0" w:rsidP="001062E0"/>
    <w:p w14:paraId="47EECDCF" w14:textId="77777777" w:rsidR="001062E0" w:rsidRPr="001062E0" w:rsidRDefault="001062E0" w:rsidP="001062E0">
      <w:r w:rsidRPr="001062E0">
        <w:t>山区小型水利工程 该工程作用在于拦蓄坡地径流，减缓流速，减少水土流失危害，灌溉农田，提高农作物产量</w:t>
      </w:r>
    </w:p>
    <w:p w14:paraId="79A79F5A" w14:textId="77777777" w:rsidR="001062E0" w:rsidRDefault="001062E0"/>
    <w:p w14:paraId="2F992238" w14:textId="271C6129" w:rsidR="001062E0" w:rsidRPr="001062E0" w:rsidRDefault="001062E0" w:rsidP="001062E0">
      <w:r w:rsidRPr="001062E0">
        <w:t> </w:t>
      </w:r>
      <w:r w:rsidR="005A67B0">
        <w:rPr>
          <w:rFonts w:hint="eastAsia"/>
        </w:rPr>
        <w:t>9</w:t>
      </w:r>
      <w:r w:rsidRPr="001062E0">
        <w:rPr>
          <w:rFonts w:hint="eastAsia"/>
          <w:b/>
          <w:bCs/>
        </w:rPr>
        <w:t>梯田建设的基本原则？</w:t>
      </w:r>
    </w:p>
    <w:p w14:paraId="63DF1EA1" w14:textId="77777777" w:rsidR="001062E0" w:rsidRPr="001062E0" w:rsidRDefault="001062E0" w:rsidP="001062E0">
      <w:r w:rsidRPr="001062E0">
        <w:t>适用性 要求在梯田的规划 设计中，充分考虑道路和渠系的布局，确定适当的田面宽度和地</w:t>
      </w:r>
      <w:proofErr w:type="gramStart"/>
      <w:r w:rsidRPr="001062E0">
        <w:t>畛</w:t>
      </w:r>
      <w:proofErr w:type="gramEnd"/>
      <w:r w:rsidRPr="001062E0">
        <w:t>宽度，以满足机耕和灌溉的要求</w:t>
      </w:r>
    </w:p>
    <w:p w14:paraId="01A7051F" w14:textId="77777777" w:rsidR="001062E0" w:rsidRPr="001062E0" w:rsidRDefault="001062E0" w:rsidP="001062E0">
      <w:r w:rsidRPr="001062E0">
        <w:t>坚固性 要求有合理的规划设计和良好的施工质量，保证在较大暴雨下，水不出田，田坎不被冲垮</w:t>
      </w:r>
    </w:p>
    <w:p w14:paraId="7F7C28AF" w14:textId="77777777" w:rsidR="001062E0" w:rsidRPr="001062E0" w:rsidRDefault="001062E0" w:rsidP="001062E0">
      <w:r w:rsidRPr="001062E0">
        <w:t>增产 梯田施工过程中，要求表土和底土不能混放，做到心土筑梗，表土复原，加强施肥管理，确保当年增产</w:t>
      </w:r>
    </w:p>
    <w:p w14:paraId="5931CB24" w14:textId="77777777" w:rsidR="001062E0" w:rsidRPr="001062E0" w:rsidRDefault="001062E0" w:rsidP="001062E0">
      <w:r w:rsidRPr="001062E0">
        <w:t>节省费用 要求所修梯田既能达到预期要求，保证标准和施工质量，又能最大限度节省人力物力财力和时间</w:t>
      </w:r>
    </w:p>
    <w:p w14:paraId="3868EBF8" w14:textId="77777777" w:rsidR="001062E0" w:rsidRDefault="001062E0"/>
    <w:p w14:paraId="443ADF9B" w14:textId="4A972DBF" w:rsidR="001062E0" w:rsidRDefault="005A67B0" w:rsidP="001062E0">
      <w:r>
        <w:rPr>
          <w:rFonts w:hint="eastAsia"/>
          <w:b/>
          <w:bCs/>
        </w:rPr>
        <w:t>10</w:t>
      </w:r>
      <w:r w:rsidR="001062E0" w:rsidRPr="001062E0">
        <w:rPr>
          <w:b/>
          <w:bCs/>
        </w:rPr>
        <w:t>简述水土保持的主要研究内容</w:t>
      </w:r>
      <w:r w:rsidR="001062E0" w:rsidRPr="001062E0">
        <w:t>。</w:t>
      </w:r>
    </w:p>
    <w:p w14:paraId="57FD38B9" w14:textId="77777777" w:rsidR="001062E0" w:rsidRPr="001062E0" w:rsidRDefault="001062E0" w:rsidP="001062E0">
      <w:r w:rsidRPr="001062E0">
        <w:t>研究水土流失的形式 分布 危害</w:t>
      </w:r>
    </w:p>
    <w:p w14:paraId="2875E428" w14:textId="77777777" w:rsidR="001062E0" w:rsidRPr="001062E0" w:rsidRDefault="001062E0" w:rsidP="001062E0">
      <w:r w:rsidRPr="001062E0">
        <w:t>研究水土流失的规律和水土保持措施</w:t>
      </w:r>
    </w:p>
    <w:p w14:paraId="4DBE88EE" w14:textId="77777777" w:rsidR="001062E0" w:rsidRPr="001062E0" w:rsidRDefault="001062E0" w:rsidP="001062E0">
      <w:r w:rsidRPr="001062E0">
        <w:t>研究和制定水土保持计划</w:t>
      </w:r>
    </w:p>
    <w:p w14:paraId="2197E75B" w14:textId="77777777" w:rsidR="001062E0" w:rsidRPr="001062E0" w:rsidRDefault="001062E0" w:rsidP="001062E0">
      <w:r w:rsidRPr="001062E0">
        <w:t>研究水土保持效率和水土流失预防监督技术</w:t>
      </w:r>
    </w:p>
    <w:p w14:paraId="42A2A31E" w14:textId="77777777" w:rsidR="001062E0" w:rsidRPr="001062E0" w:rsidRDefault="001062E0" w:rsidP="001062E0">
      <w:pPr>
        <w:rPr>
          <w:b/>
          <w:bCs/>
        </w:rPr>
      </w:pPr>
    </w:p>
    <w:p w14:paraId="12A9707B" w14:textId="5EEB650E" w:rsidR="001062E0" w:rsidRPr="001062E0" w:rsidRDefault="005A67B0" w:rsidP="001062E0">
      <w:pPr>
        <w:rPr>
          <w:b/>
          <w:bCs/>
        </w:rPr>
      </w:pPr>
      <w:r>
        <w:rPr>
          <w:rFonts w:hint="eastAsia"/>
          <w:b/>
          <w:bCs/>
        </w:rPr>
        <w:t>11</w:t>
      </w:r>
      <w:r w:rsidR="001062E0" w:rsidRPr="001062E0">
        <w:rPr>
          <w:b/>
          <w:bCs/>
        </w:rPr>
        <w:t>植被在水土保持上的主要功效</w:t>
      </w:r>
    </w:p>
    <w:p w14:paraId="2588E70E" w14:textId="77777777" w:rsidR="001062E0" w:rsidRPr="001062E0" w:rsidRDefault="001062E0" w:rsidP="001062E0">
      <w:pPr>
        <w:rPr>
          <w:b/>
          <w:bCs/>
        </w:rPr>
      </w:pPr>
      <w:r w:rsidRPr="001062E0">
        <w:rPr>
          <w:b/>
          <w:bCs/>
        </w:rPr>
        <w:t>植被可以拦截降水，降低雨滴能量</w:t>
      </w:r>
    </w:p>
    <w:p w14:paraId="1014D11E" w14:textId="77777777" w:rsidR="001062E0" w:rsidRPr="001062E0" w:rsidRDefault="001062E0" w:rsidP="001062E0">
      <w:pPr>
        <w:rPr>
          <w:b/>
          <w:bCs/>
        </w:rPr>
      </w:pPr>
      <w:r w:rsidRPr="001062E0">
        <w:rPr>
          <w:b/>
          <w:bCs/>
        </w:rPr>
        <w:t>地表</w:t>
      </w:r>
      <w:proofErr w:type="gramStart"/>
      <w:r w:rsidRPr="001062E0">
        <w:rPr>
          <w:b/>
          <w:bCs/>
        </w:rPr>
        <w:t>枯</w:t>
      </w:r>
      <w:proofErr w:type="gramEnd"/>
      <w:r w:rsidRPr="001062E0">
        <w:rPr>
          <w:b/>
          <w:bCs/>
        </w:rPr>
        <w:t>落物可以吸收 阻拦 和过滤地表径流</w:t>
      </w:r>
    </w:p>
    <w:p w14:paraId="09A714E3" w14:textId="77777777" w:rsidR="001062E0" w:rsidRPr="001062E0" w:rsidRDefault="001062E0" w:rsidP="001062E0">
      <w:pPr>
        <w:rPr>
          <w:b/>
          <w:bCs/>
        </w:rPr>
      </w:pPr>
      <w:r w:rsidRPr="001062E0">
        <w:rPr>
          <w:b/>
          <w:bCs/>
        </w:rPr>
        <w:t>死亡根系和</w:t>
      </w:r>
      <w:proofErr w:type="gramStart"/>
      <w:r w:rsidRPr="001062E0">
        <w:rPr>
          <w:b/>
          <w:bCs/>
        </w:rPr>
        <w:t>枯落物</w:t>
      </w:r>
      <w:proofErr w:type="gramEnd"/>
      <w:r w:rsidRPr="001062E0">
        <w:rPr>
          <w:b/>
          <w:bCs/>
        </w:rPr>
        <w:t>可以改善土壤结构，提高孔隙度，提高土壤透水性和持水量</w:t>
      </w:r>
    </w:p>
    <w:p w14:paraId="69D909A6" w14:textId="77777777" w:rsidR="001062E0" w:rsidRPr="001062E0" w:rsidRDefault="001062E0" w:rsidP="001062E0">
      <w:pPr>
        <w:rPr>
          <w:b/>
          <w:bCs/>
        </w:rPr>
      </w:pPr>
      <w:r w:rsidRPr="001062E0">
        <w:rPr>
          <w:b/>
          <w:bCs/>
        </w:rPr>
        <w:t>植物可以通过蒸腾作用，降低土壤湿度，增加土壤的贮存降水能力</w:t>
      </w:r>
    </w:p>
    <w:p w14:paraId="4654268E" w14:textId="77777777" w:rsidR="001062E0" w:rsidRPr="001062E0" w:rsidRDefault="001062E0" w:rsidP="001062E0">
      <w:pPr>
        <w:rPr>
          <w:b/>
          <w:bCs/>
        </w:rPr>
      </w:pPr>
      <w:r w:rsidRPr="001062E0">
        <w:rPr>
          <w:b/>
          <w:bCs/>
        </w:rPr>
        <w:t>植物根系对土地有良好的穿插 缠绕 网络和固定作用</w:t>
      </w:r>
    </w:p>
    <w:p w14:paraId="6FC91A31" w14:textId="77777777" w:rsidR="001062E0" w:rsidRDefault="001062E0" w:rsidP="001062E0">
      <w:pPr>
        <w:rPr>
          <w:b/>
          <w:bCs/>
        </w:rPr>
      </w:pPr>
    </w:p>
    <w:p w14:paraId="219503CF" w14:textId="77777777" w:rsidR="001062E0" w:rsidRDefault="001062E0" w:rsidP="001062E0">
      <w:pPr>
        <w:rPr>
          <w:b/>
          <w:bCs/>
        </w:rPr>
      </w:pPr>
    </w:p>
    <w:p w14:paraId="69BF2469" w14:textId="53FBC09D" w:rsidR="001062E0" w:rsidRPr="001062E0" w:rsidRDefault="005A67B0" w:rsidP="001062E0">
      <w:pPr>
        <w:rPr>
          <w:b/>
          <w:bCs/>
        </w:rPr>
      </w:pPr>
      <w:r>
        <w:rPr>
          <w:rFonts w:hint="eastAsia"/>
          <w:b/>
          <w:bCs/>
        </w:rPr>
        <w:t>12</w:t>
      </w:r>
      <w:r w:rsidR="001062E0" w:rsidRPr="001062E0">
        <w:rPr>
          <w:b/>
          <w:bCs/>
        </w:rPr>
        <w:t>水土保持耕作措施的防蚀机制</w:t>
      </w:r>
    </w:p>
    <w:p w14:paraId="5C40CB34" w14:textId="77777777" w:rsidR="001062E0" w:rsidRPr="001062E0" w:rsidRDefault="001062E0" w:rsidP="001062E0">
      <w:r w:rsidRPr="001062E0">
        <w:t>水土保持耕作措施之所以具有防蚀蓄水保土的功能，是因为它能够改变小地形，增加地面覆盖，提高土壤入渗能力</w:t>
      </w:r>
    </w:p>
    <w:p w14:paraId="3CC06FCB" w14:textId="77777777" w:rsidR="001062E0" w:rsidRPr="001062E0" w:rsidRDefault="001062E0" w:rsidP="001062E0">
      <w:r w:rsidRPr="001062E0">
        <w:t>该措施能截短坡长，减少径流速度和对土壤的冲刷力</w:t>
      </w:r>
    </w:p>
    <w:p w14:paraId="3D8D99C9" w14:textId="77777777" w:rsidR="001062E0" w:rsidRPr="001062E0" w:rsidRDefault="001062E0" w:rsidP="001062E0">
      <w:r w:rsidRPr="001062E0">
        <w:t>增加地面覆盖，减小了雨水和径流对土壤的侵蚀力</w:t>
      </w:r>
    </w:p>
    <w:p w14:paraId="7C518217" w14:textId="77777777" w:rsidR="001062E0" w:rsidRPr="001062E0" w:rsidRDefault="001062E0" w:rsidP="001062E0">
      <w:r w:rsidRPr="001062E0">
        <w:t>改善土壤理化性质，提高土壤入渗力，减少地表径流</w:t>
      </w:r>
    </w:p>
    <w:p w14:paraId="0BA15357" w14:textId="77777777" w:rsidR="001062E0" w:rsidRDefault="001062E0" w:rsidP="001062E0">
      <w:pPr>
        <w:rPr>
          <w:b/>
          <w:bCs/>
        </w:rPr>
      </w:pPr>
    </w:p>
    <w:p w14:paraId="118E98B8" w14:textId="6A6E0A49" w:rsidR="001062E0" w:rsidRPr="001062E0" w:rsidRDefault="005A67B0" w:rsidP="001062E0">
      <w:pPr>
        <w:rPr>
          <w:b/>
          <w:bCs/>
        </w:rPr>
      </w:pPr>
      <w:r>
        <w:rPr>
          <w:rFonts w:hint="eastAsia"/>
          <w:b/>
          <w:bCs/>
        </w:rPr>
        <w:t>13</w:t>
      </w:r>
      <w:r w:rsidR="001062E0" w:rsidRPr="001062E0">
        <w:rPr>
          <w:b/>
          <w:bCs/>
        </w:rPr>
        <w:t>简述以增加土壤入渗的水土保持耕作措施</w:t>
      </w:r>
    </w:p>
    <w:p w14:paraId="59054842" w14:textId="77777777" w:rsidR="001062E0" w:rsidRPr="001062E0" w:rsidRDefault="001062E0" w:rsidP="001062E0">
      <w:r w:rsidRPr="001062E0">
        <w:t>深松耕法：</w:t>
      </w:r>
      <w:proofErr w:type="gramStart"/>
      <w:r w:rsidRPr="001062E0">
        <w:t>只松不翻</w:t>
      </w:r>
      <w:proofErr w:type="gramEnd"/>
      <w:r w:rsidRPr="001062E0">
        <w:t>或上翻下松  既能蓄住天上水，增加地下水，又能协调蓄水和供水，解决岗地怕旱，洼地怕涝的矛盾，提高土壤入渗率，减轻坡耕地上土壤侵蚀</w:t>
      </w:r>
    </w:p>
    <w:p w14:paraId="3AB1FAF2" w14:textId="77777777" w:rsidR="001062E0" w:rsidRPr="001062E0" w:rsidRDefault="001062E0" w:rsidP="001062E0"/>
    <w:p w14:paraId="58F4F020" w14:textId="77777777" w:rsidR="001062E0" w:rsidRPr="001062E0" w:rsidRDefault="001062E0" w:rsidP="001062E0">
      <w:r w:rsidRPr="001062E0">
        <w:t>增肥改土：增施有机肥料，改善土壤理化性质，增强土壤抗蚀 抗冲性能，促进土壤中水稳性团粒的形成，增强土壤透水和蓄水能力</w:t>
      </w:r>
    </w:p>
    <w:p w14:paraId="47ACF023" w14:textId="77777777" w:rsidR="001062E0" w:rsidRPr="001062E0" w:rsidRDefault="001062E0" w:rsidP="001062E0"/>
    <w:p w14:paraId="508559DD" w14:textId="77777777" w:rsidR="001062E0" w:rsidRPr="001062E0" w:rsidRDefault="001062E0" w:rsidP="001062E0">
      <w:r w:rsidRPr="001062E0">
        <w:t>草田轮作：合理科学地实施作物之间或牧草与作物之间的轮作，提高牧业生产和改善土壤理化性质</w:t>
      </w:r>
    </w:p>
    <w:p w14:paraId="1A96B796" w14:textId="77777777" w:rsidR="001062E0" w:rsidRDefault="001062E0" w:rsidP="001062E0"/>
    <w:p w14:paraId="09C11A8E" w14:textId="3E83C8E7" w:rsidR="001062E0" w:rsidRPr="001062E0" w:rsidRDefault="005A67B0" w:rsidP="001062E0">
      <w:r>
        <w:rPr>
          <w:rFonts w:hint="eastAsia"/>
          <w:sz w:val="48"/>
          <w:szCs w:val="48"/>
        </w:rPr>
        <w:t>14</w:t>
      </w:r>
      <w:r w:rsidR="001062E0" w:rsidRPr="001062E0">
        <w:t>增加地面覆盖的水土保持耕作措施</w:t>
      </w:r>
    </w:p>
    <w:p w14:paraId="74170B95" w14:textId="77777777" w:rsidR="001062E0" w:rsidRPr="001062E0" w:rsidRDefault="001062E0" w:rsidP="001062E0">
      <w:r w:rsidRPr="001062E0">
        <w:t>草田带状间作</w:t>
      </w:r>
    </w:p>
    <w:p w14:paraId="332445FF" w14:textId="77777777" w:rsidR="001062E0" w:rsidRPr="001062E0" w:rsidRDefault="001062E0" w:rsidP="001062E0">
      <w:r w:rsidRPr="001062E0">
        <w:t>间作混作</w:t>
      </w:r>
    </w:p>
    <w:p w14:paraId="119E0CA6" w14:textId="77777777" w:rsidR="001062E0" w:rsidRPr="001062E0" w:rsidRDefault="001062E0" w:rsidP="001062E0">
      <w:r w:rsidRPr="001062E0">
        <w:t>套种复种</w:t>
      </w:r>
    </w:p>
    <w:p w14:paraId="7757FAF1" w14:textId="77777777" w:rsidR="001062E0" w:rsidRPr="001062E0" w:rsidRDefault="001062E0" w:rsidP="001062E0">
      <w:r w:rsidRPr="001062E0">
        <w:t>覆盖耕作</w:t>
      </w:r>
    </w:p>
    <w:p w14:paraId="0542EA10" w14:textId="77777777" w:rsidR="001062E0" w:rsidRPr="001062E0" w:rsidRDefault="001062E0" w:rsidP="001062E0">
      <w:r w:rsidRPr="001062E0">
        <w:t>少耕免耕 </w:t>
      </w:r>
    </w:p>
    <w:p w14:paraId="731A1AB0" w14:textId="77777777" w:rsidR="001062E0" w:rsidRPr="001062E0" w:rsidRDefault="001062E0" w:rsidP="001062E0">
      <w:r w:rsidRPr="001062E0">
        <w:t>书119</w:t>
      </w:r>
    </w:p>
    <w:p w14:paraId="0E05165B" w14:textId="77777777" w:rsidR="001062E0" w:rsidRDefault="001062E0" w:rsidP="001062E0"/>
    <w:p w14:paraId="2993E42D" w14:textId="22AAB23E" w:rsidR="001062E0" w:rsidRPr="001062E0" w:rsidRDefault="005A67B0" w:rsidP="001062E0">
      <w:r>
        <w:rPr>
          <w:rFonts w:hint="eastAsia"/>
          <w:sz w:val="52"/>
          <w:szCs w:val="52"/>
        </w:rPr>
        <w:t>15</w:t>
      </w:r>
      <w:r w:rsidR="001062E0" w:rsidRPr="001062E0">
        <w:t>简述以改变小地形的水土保持耕作措施</w:t>
      </w:r>
    </w:p>
    <w:p w14:paraId="5D36017A" w14:textId="77777777" w:rsidR="001062E0" w:rsidRPr="001062E0" w:rsidRDefault="001062E0" w:rsidP="001062E0">
      <w:r w:rsidRPr="001062E0">
        <w:t>等高耕种</w:t>
      </w:r>
    </w:p>
    <w:p w14:paraId="7BE39B42" w14:textId="77777777" w:rsidR="001062E0" w:rsidRPr="001062E0" w:rsidRDefault="001062E0" w:rsidP="001062E0">
      <w:r w:rsidRPr="001062E0">
        <w:t>沟垄种植</w:t>
      </w:r>
    </w:p>
    <w:p w14:paraId="65C82012" w14:textId="77777777" w:rsidR="001062E0" w:rsidRPr="001062E0" w:rsidRDefault="001062E0" w:rsidP="001062E0">
      <w:proofErr w:type="gramStart"/>
      <w:r w:rsidRPr="001062E0">
        <w:t>蓄水聚肥耕作</w:t>
      </w:r>
      <w:proofErr w:type="gramEnd"/>
    </w:p>
    <w:p w14:paraId="49833E5C" w14:textId="77777777" w:rsidR="001062E0" w:rsidRPr="001062E0" w:rsidRDefault="001062E0" w:rsidP="001062E0">
      <w:r w:rsidRPr="001062E0">
        <w:t>区田</w:t>
      </w:r>
    </w:p>
    <w:p w14:paraId="4AFC37DF" w14:textId="77777777" w:rsidR="001062E0" w:rsidRPr="001062E0" w:rsidRDefault="001062E0" w:rsidP="001062E0">
      <w:r w:rsidRPr="001062E0">
        <w:t>水平犁沟</w:t>
      </w:r>
    </w:p>
    <w:p w14:paraId="47DB91AA" w14:textId="77777777" w:rsidR="001062E0" w:rsidRDefault="001062E0" w:rsidP="001062E0"/>
    <w:p w14:paraId="1FD8AC8A" w14:textId="77777777" w:rsidR="005A67B0" w:rsidRDefault="005A67B0" w:rsidP="001062E0">
      <w:r>
        <w:rPr>
          <w:rFonts w:hint="eastAsia"/>
          <w:sz w:val="52"/>
          <w:szCs w:val="52"/>
        </w:rPr>
        <w:t>16</w:t>
      </w:r>
      <w:r w:rsidR="001062E0" w:rsidRPr="001062E0">
        <w:t xml:space="preserve">简述人类可以通过哪几方面来控制土壤侵蚀改变地形条件 </w:t>
      </w:r>
    </w:p>
    <w:p w14:paraId="777BE03B" w14:textId="78884C01" w:rsidR="001062E0" w:rsidRPr="001062E0" w:rsidRDefault="001062E0" w:rsidP="001062E0">
      <w:r w:rsidRPr="001062E0">
        <w:t>通过多种工程技术措施可以对局部地形条件加以改变，如在山坡上修水平梯田，挖水平阶，开水平沟，培地埂等措施</w:t>
      </w:r>
    </w:p>
    <w:p w14:paraId="665623B4" w14:textId="77777777" w:rsidR="001062E0" w:rsidRPr="001062E0" w:rsidRDefault="001062E0" w:rsidP="001062E0">
      <w:r w:rsidRPr="001062E0">
        <w:t>改良土壤性状，如采用在沙性土壤中适当掺粘土，在粘重土壤中掺沙土，多施有机肥，深耕深锄等措施</w:t>
      </w:r>
    </w:p>
    <w:p w14:paraId="11A49C5E" w14:textId="77777777" w:rsidR="001062E0" w:rsidRPr="001062E0" w:rsidRDefault="001062E0" w:rsidP="001062E0">
      <w:r w:rsidRPr="001062E0">
        <w:lastRenderedPageBreak/>
        <w:t>改善植被状况 造林种草，封山育林以及农作物的合理密植，草田轮作，间作套种等</w:t>
      </w:r>
    </w:p>
    <w:p w14:paraId="784EF3E2" w14:textId="730F6BCE" w:rsidR="001062E0" w:rsidRDefault="001062E0" w:rsidP="001062E0"/>
    <w:p w14:paraId="6171D07A" w14:textId="76E0EE4B" w:rsidR="001062E0" w:rsidRPr="001062E0" w:rsidRDefault="005A67B0" w:rsidP="001062E0">
      <w:r>
        <w:rPr>
          <w:rFonts w:hint="eastAsia"/>
          <w:sz w:val="72"/>
          <w:szCs w:val="72"/>
        </w:rPr>
        <w:t>17</w:t>
      </w:r>
      <w:r w:rsidR="001062E0" w:rsidRPr="001062E0">
        <w:rPr>
          <w:rFonts w:hint="eastAsia"/>
        </w:rPr>
        <w:t>述降雨量和降雨强度对水土流失的影响</w:t>
      </w:r>
    </w:p>
    <w:p w14:paraId="5BB064E8" w14:textId="77777777" w:rsidR="001062E0" w:rsidRDefault="001062E0" w:rsidP="001062E0">
      <w:r w:rsidRPr="001062E0">
        <w:t>降雨量影响地表径流，从而影响到水土流失 降雨量越大，水土流失情况越严重。降雨强度主要通过影响雨滴对地面的冲击来影响水土流失，强度越大的雨滴对地面的冲击越强，土壤侵蚀越严重</w:t>
      </w:r>
    </w:p>
    <w:p w14:paraId="62776629" w14:textId="77777777" w:rsidR="001062E0" w:rsidRDefault="001062E0" w:rsidP="001062E0"/>
    <w:p w14:paraId="03E5B0AC" w14:textId="3C556288" w:rsidR="001062E0" w:rsidRPr="001062E0" w:rsidRDefault="005A67B0" w:rsidP="001062E0">
      <w:r>
        <w:rPr>
          <w:rFonts w:hint="eastAsia"/>
          <w:sz w:val="48"/>
          <w:szCs w:val="48"/>
        </w:rPr>
        <w:t>18</w:t>
      </w:r>
      <w:r w:rsidR="001062E0" w:rsidRPr="001062E0">
        <w:rPr>
          <w:rFonts w:hint="eastAsia"/>
        </w:rPr>
        <w:t>简述水土流失中的土壤因素的影响</w:t>
      </w:r>
    </w:p>
    <w:p w14:paraId="70219C6C" w14:textId="77777777" w:rsidR="001062E0" w:rsidRDefault="001062E0" w:rsidP="001062E0">
      <w:pPr>
        <w:rPr>
          <w:rFonts w:hint="eastAsia"/>
        </w:rPr>
      </w:pPr>
      <w:r>
        <w:rPr>
          <w:rFonts w:hint="eastAsia"/>
        </w:rPr>
        <w:t>土壤透水性：径流对土壤的侵蚀能力主要取决于地表径流量，而透水性强的土壤往往很大程度上能减少地表径流量</w:t>
      </w:r>
    </w:p>
    <w:p w14:paraId="547AD631" w14:textId="77777777" w:rsidR="001062E0" w:rsidRDefault="001062E0" w:rsidP="001062E0">
      <w:pPr>
        <w:rPr>
          <w:rFonts w:hint="eastAsia"/>
        </w:rPr>
      </w:pPr>
    </w:p>
    <w:p w14:paraId="0777F27E" w14:textId="77777777" w:rsidR="001062E0" w:rsidRDefault="001062E0" w:rsidP="001062E0">
      <w:pPr>
        <w:rPr>
          <w:rFonts w:hint="eastAsia"/>
        </w:rPr>
      </w:pPr>
      <w:r>
        <w:rPr>
          <w:rFonts w:hint="eastAsia"/>
        </w:rPr>
        <w:t>土壤抗蚀性 是指土壤抵抗雨滴打和径流悬浮的能力，其大小主要取决于土粒和水的亲和力，亲和力越大，土壤越易分散悬浮，土壤团聚体越易收到破坏而解体</w:t>
      </w:r>
    </w:p>
    <w:p w14:paraId="1F9E7356" w14:textId="77777777" w:rsidR="001062E0" w:rsidRDefault="001062E0" w:rsidP="001062E0">
      <w:pPr>
        <w:rPr>
          <w:rFonts w:hint="eastAsia"/>
        </w:rPr>
      </w:pPr>
    </w:p>
    <w:p w14:paraId="1CBB807D" w14:textId="77777777" w:rsidR="001062E0" w:rsidRDefault="001062E0" w:rsidP="001062E0">
      <w:pPr>
        <w:rPr>
          <w:rFonts w:hint="eastAsia"/>
        </w:rPr>
      </w:pPr>
      <w:r>
        <w:rPr>
          <w:rFonts w:hint="eastAsia"/>
        </w:rPr>
        <w:t>土壤抗冲性 指土壤抵抗径流和风等侵蚀力机械破坏作用的能力</w:t>
      </w:r>
    </w:p>
    <w:p w14:paraId="603CF182" w14:textId="77777777" w:rsidR="001062E0" w:rsidRDefault="001062E0" w:rsidP="001062E0">
      <w:pPr>
        <w:rPr>
          <w:rFonts w:hint="eastAsia"/>
        </w:rPr>
      </w:pPr>
    </w:p>
    <w:p w14:paraId="4D286367" w14:textId="1D09E79D" w:rsidR="001062E0" w:rsidRDefault="001062E0" w:rsidP="001062E0">
      <w:r>
        <w:rPr>
          <w:rFonts w:hint="eastAsia"/>
        </w:rPr>
        <w:t>不同土地利用率情况的影响 不同的土地利用方式影响了土壤的抗冲性，从而间接对水土流失产生影响</w:t>
      </w:r>
    </w:p>
    <w:p w14:paraId="4E873521" w14:textId="77777777" w:rsidR="001062E0" w:rsidRDefault="001062E0" w:rsidP="001062E0"/>
    <w:p w14:paraId="06CA92FC" w14:textId="6B968053" w:rsidR="001062E0" w:rsidRPr="001062E0" w:rsidRDefault="005A67B0" w:rsidP="001062E0">
      <w:r>
        <w:rPr>
          <w:rFonts w:hint="eastAsia"/>
          <w:b/>
          <w:bCs/>
        </w:rPr>
        <w:t>19</w:t>
      </w:r>
      <w:r w:rsidR="001062E0" w:rsidRPr="001062E0">
        <w:rPr>
          <w:rFonts w:hint="eastAsia"/>
          <w:b/>
          <w:bCs/>
        </w:rPr>
        <w:t>简述梯田的作用</w:t>
      </w:r>
    </w:p>
    <w:p w14:paraId="1C78F6E3" w14:textId="2D912A9F" w:rsidR="001062E0" w:rsidRPr="001062E0" w:rsidRDefault="001062E0" w:rsidP="001062E0">
      <w:pPr>
        <w:rPr>
          <w:rFonts w:hint="eastAsia"/>
        </w:rPr>
      </w:pPr>
      <w:r w:rsidRPr="001062E0">
        <w:t>梯田可以改变地形坡度，拦蓄雨水，增加土壤水分，防治水土流失，达到保水保土保肥的目的，同时改进农业耕作技术结合，能大幅度地提高产量，从而为贫困山区退耕陡坡，种草种树，促进农林牧副业全面发展创造前提条件，实现高产稳产</w:t>
      </w:r>
    </w:p>
    <w:p w14:paraId="35AA9DE2" w14:textId="77777777" w:rsidR="001062E0" w:rsidRDefault="001062E0"/>
    <w:p w14:paraId="4A107E98" w14:textId="4BA0730D" w:rsidR="001062E0" w:rsidRPr="001062E0" w:rsidRDefault="005A67B0" w:rsidP="001062E0">
      <w:r>
        <w:rPr>
          <w:rFonts w:hint="eastAsia"/>
          <w:b/>
          <w:bCs/>
        </w:rPr>
        <w:t>20</w:t>
      </w:r>
      <w:r w:rsidR="001062E0" w:rsidRPr="001062E0">
        <w:rPr>
          <w:rFonts w:hint="eastAsia"/>
          <w:b/>
          <w:bCs/>
        </w:rPr>
        <w:t>论述水土保持林对降雨的三次分配过程</w:t>
      </w:r>
    </w:p>
    <w:p w14:paraId="457090EE" w14:textId="77777777" w:rsidR="001062E0" w:rsidRDefault="001062E0" w:rsidP="001062E0">
      <w:r w:rsidRPr="001062E0">
        <w:t>林冠层对降雨的截留作用 降水到达林冠层时，有一部分被林冠层枝叶和树干所临时容纳，而后又蒸发返回大气</w:t>
      </w:r>
    </w:p>
    <w:p w14:paraId="1A07D3F8" w14:textId="33D9C207" w:rsidR="001062E0" w:rsidRPr="001062E0" w:rsidRDefault="001062E0" w:rsidP="001062E0">
      <w:r>
        <w:rPr>
          <w:rFonts w:hint="eastAsia"/>
        </w:rPr>
        <w:t>百度的：</w:t>
      </w:r>
      <w:r w:rsidRPr="001062E0">
        <w:t>经过林冠截留后，雨水穿过林冠到达林下植被层，林下的草本植物、灌木等植被会对雨水进行再次截留。</w:t>
      </w:r>
    </w:p>
    <w:p w14:paraId="395B997A" w14:textId="77777777" w:rsidR="001062E0" w:rsidRPr="001062E0" w:rsidRDefault="001062E0" w:rsidP="001062E0">
      <w:r w:rsidRPr="001062E0">
        <w:t>林地掉落物与林地枯枝落叶层对地表径流的吸收调节作用  林地枯枝落叶层不仅直接承受着穿过林冠和沿树干留下来的雨水，彻底消灭降雨动能，大大减轻雨滴对土壤的直接冲击，增加地表粗糙度，分散 滞缓 过滤地表径流，形成地表保护层，而且是土壤有机质养分的重要储藏库</w:t>
      </w:r>
    </w:p>
    <w:p w14:paraId="1CE20411" w14:textId="77777777" w:rsidR="001062E0" w:rsidRDefault="001062E0"/>
    <w:p w14:paraId="377C8167" w14:textId="2C623F15" w:rsidR="001062E0" w:rsidRDefault="001062E0">
      <w:r>
        <w:rPr>
          <w:rFonts w:hint="eastAsia"/>
        </w:rPr>
        <w:t>土壤对降雨的入渗</w:t>
      </w:r>
      <w:r w:rsidR="005A67B0">
        <w:rPr>
          <w:rFonts w:hint="eastAsia"/>
        </w:rPr>
        <w:t xml:space="preserve">  森林有改良土壤的作用，土壤贮存水分的总量取决于土壤的质地，结构和土层深度。表土一般为团粒结构，土壤孔隙率特别是非土壤孔隙率大，为</w:t>
      </w:r>
      <w:proofErr w:type="gramStart"/>
      <w:r w:rsidR="005A67B0">
        <w:rPr>
          <w:rFonts w:hint="eastAsia"/>
        </w:rPr>
        <w:t>水份</w:t>
      </w:r>
      <w:proofErr w:type="gramEnd"/>
      <w:r w:rsidR="005A67B0">
        <w:rPr>
          <w:rFonts w:hint="eastAsia"/>
        </w:rPr>
        <w:t>渗透，蓄积降水提供有利条件</w:t>
      </w:r>
    </w:p>
    <w:p w14:paraId="31EAAD37" w14:textId="77777777" w:rsidR="005A67B0" w:rsidRDefault="005A67B0"/>
    <w:p w14:paraId="53683030" w14:textId="42F400C5" w:rsidR="005A67B0" w:rsidRPr="005A67B0" w:rsidRDefault="005A67B0" w:rsidP="005A67B0">
      <w:r w:rsidRPr="005A67B0">
        <w:rPr>
          <w:rFonts w:hint="eastAsia"/>
          <w:sz w:val="52"/>
          <w:szCs w:val="52"/>
        </w:rPr>
        <w:lastRenderedPageBreak/>
        <w:t>21</w:t>
      </w:r>
      <w:r w:rsidRPr="005A67B0">
        <w:t>简述黄土高原水土流失的成因。</w:t>
      </w:r>
    </w:p>
    <w:p w14:paraId="43B99B20" w14:textId="77777777" w:rsidR="005A67B0" w:rsidRPr="005A67B0" w:rsidRDefault="005A67B0" w:rsidP="005A67B0">
      <w:r w:rsidRPr="005A67B0">
        <w:t>自然原因：地形起伏大，多沟壑，坡度大，泥土易随雨水流失；2、黄土结构疏松，多孔隙和垂直方向的裂缝，许多物质易溶于水，（黄土具有明显的垂直节理，沟床下切、沟壁扩张时，常以崩塌为主；3、降水集中在夏季，多暴雨，对地面冲刷力强；</w:t>
      </w:r>
    </w:p>
    <w:p w14:paraId="4280F896" w14:textId="77777777" w:rsidR="005A67B0" w:rsidRPr="005A67B0" w:rsidRDefault="005A67B0" w:rsidP="005A67B0">
      <w:r w:rsidRPr="005A67B0">
        <w:t>人为原因：   ①植被遭到破坏，森林覆盖率下降；   ②不合理</w:t>
      </w:r>
      <w:proofErr w:type="gramStart"/>
      <w:r w:rsidRPr="005A67B0">
        <w:t>的轮荒耕作制度</w:t>
      </w:r>
      <w:proofErr w:type="gramEnd"/>
      <w:r w:rsidRPr="005A67B0">
        <w:t>；   ③工矿建设中不注意环境的保护④人类活动破坏原本稳定的地形⑤过度开垦 放牧等</w:t>
      </w:r>
    </w:p>
    <w:p w14:paraId="18D2FE9F" w14:textId="77777777" w:rsidR="005A67B0" w:rsidRPr="005A67B0" w:rsidRDefault="005A67B0">
      <w:pPr>
        <w:rPr>
          <w:rFonts w:hint="eastAsia"/>
          <w:sz w:val="52"/>
          <w:szCs w:val="52"/>
        </w:rPr>
      </w:pPr>
    </w:p>
    <w:sectPr w:rsidR="005A67B0" w:rsidRPr="005A67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E0"/>
    <w:rsid w:val="001062E0"/>
    <w:rsid w:val="004F1EF2"/>
    <w:rsid w:val="005A6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DCE5"/>
  <w15:chartTrackingRefBased/>
  <w15:docId w15:val="{759ADA99-24F1-4841-A80C-399B6E36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unhideWhenUsed/>
    <w:qFormat/>
    <w:rsid w:val="001062E0"/>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62E0"/>
    <w:rPr>
      <w:rFonts w:ascii="Times New Roman" w:hAnsi="Times New Roman" w:cs="Times New Roman"/>
      <w:sz w:val="24"/>
      <w:szCs w:val="24"/>
    </w:rPr>
  </w:style>
  <w:style w:type="character" w:customStyle="1" w:styleId="30">
    <w:name w:val="标题 3 字符"/>
    <w:basedOn w:val="a0"/>
    <w:link w:val="3"/>
    <w:uiPriority w:val="9"/>
    <w:rsid w:val="001062E0"/>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68951">
      <w:bodyDiv w:val="1"/>
      <w:marLeft w:val="0"/>
      <w:marRight w:val="0"/>
      <w:marTop w:val="0"/>
      <w:marBottom w:val="0"/>
      <w:divBdr>
        <w:top w:val="none" w:sz="0" w:space="0" w:color="auto"/>
        <w:left w:val="none" w:sz="0" w:space="0" w:color="auto"/>
        <w:bottom w:val="none" w:sz="0" w:space="0" w:color="auto"/>
        <w:right w:val="none" w:sz="0" w:space="0" w:color="auto"/>
      </w:divBdr>
    </w:div>
    <w:div w:id="60104011">
      <w:bodyDiv w:val="1"/>
      <w:marLeft w:val="0"/>
      <w:marRight w:val="0"/>
      <w:marTop w:val="0"/>
      <w:marBottom w:val="0"/>
      <w:divBdr>
        <w:top w:val="none" w:sz="0" w:space="0" w:color="auto"/>
        <w:left w:val="none" w:sz="0" w:space="0" w:color="auto"/>
        <w:bottom w:val="none" w:sz="0" w:space="0" w:color="auto"/>
        <w:right w:val="none" w:sz="0" w:space="0" w:color="auto"/>
      </w:divBdr>
    </w:div>
    <w:div w:id="76900574">
      <w:bodyDiv w:val="1"/>
      <w:marLeft w:val="0"/>
      <w:marRight w:val="0"/>
      <w:marTop w:val="0"/>
      <w:marBottom w:val="0"/>
      <w:divBdr>
        <w:top w:val="none" w:sz="0" w:space="0" w:color="auto"/>
        <w:left w:val="none" w:sz="0" w:space="0" w:color="auto"/>
        <w:bottom w:val="none" w:sz="0" w:space="0" w:color="auto"/>
        <w:right w:val="none" w:sz="0" w:space="0" w:color="auto"/>
      </w:divBdr>
    </w:div>
    <w:div w:id="89665263">
      <w:bodyDiv w:val="1"/>
      <w:marLeft w:val="0"/>
      <w:marRight w:val="0"/>
      <w:marTop w:val="0"/>
      <w:marBottom w:val="0"/>
      <w:divBdr>
        <w:top w:val="none" w:sz="0" w:space="0" w:color="auto"/>
        <w:left w:val="none" w:sz="0" w:space="0" w:color="auto"/>
        <w:bottom w:val="none" w:sz="0" w:space="0" w:color="auto"/>
        <w:right w:val="none" w:sz="0" w:space="0" w:color="auto"/>
      </w:divBdr>
    </w:div>
    <w:div w:id="120149347">
      <w:bodyDiv w:val="1"/>
      <w:marLeft w:val="0"/>
      <w:marRight w:val="0"/>
      <w:marTop w:val="0"/>
      <w:marBottom w:val="0"/>
      <w:divBdr>
        <w:top w:val="none" w:sz="0" w:space="0" w:color="auto"/>
        <w:left w:val="none" w:sz="0" w:space="0" w:color="auto"/>
        <w:bottom w:val="none" w:sz="0" w:space="0" w:color="auto"/>
        <w:right w:val="none" w:sz="0" w:space="0" w:color="auto"/>
      </w:divBdr>
    </w:div>
    <w:div w:id="211498280">
      <w:bodyDiv w:val="1"/>
      <w:marLeft w:val="0"/>
      <w:marRight w:val="0"/>
      <w:marTop w:val="0"/>
      <w:marBottom w:val="0"/>
      <w:divBdr>
        <w:top w:val="none" w:sz="0" w:space="0" w:color="auto"/>
        <w:left w:val="none" w:sz="0" w:space="0" w:color="auto"/>
        <w:bottom w:val="none" w:sz="0" w:space="0" w:color="auto"/>
        <w:right w:val="none" w:sz="0" w:space="0" w:color="auto"/>
      </w:divBdr>
    </w:div>
    <w:div w:id="213347728">
      <w:bodyDiv w:val="1"/>
      <w:marLeft w:val="0"/>
      <w:marRight w:val="0"/>
      <w:marTop w:val="0"/>
      <w:marBottom w:val="0"/>
      <w:divBdr>
        <w:top w:val="none" w:sz="0" w:space="0" w:color="auto"/>
        <w:left w:val="none" w:sz="0" w:space="0" w:color="auto"/>
        <w:bottom w:val="none" w:sz="0" w:space="0" w:color="auto"/>
        <w:right w:val="none" w:sz="0" w:space="0" w:color="auto"/>
      </w:divBdr>
    </w:div>
    <w:div w:id="233591063">
      <w:bodyDiv w:val="1"/>
      <w:marLeft w:val="0"/>
      <w:marRight w:val="0"/>
      <w:marTop w:val="0"/>
      <w:marBottom w:val="0"/>
      <w:divBdr>
        <w:top w:val="none" w:sz="0" w:space="0" w:color="auto"/>
        <w:left w:val="none" w:sz="0" w:space="0" w:color="auto"/>
        <w:bottom w:val="none" w:sz="0" w:space="0" w:color="auto"/>
        <w:right w:val="none" w:sz="0" w:space="0" w:color="auto"/>
      </w:divBdr>
    </w:div>
    <w:div w:id="245963399">
      <w:bodyDiv w:val="1"/>
      <w:marLeft w:val="0"/>
      <w:marRight w:val="0"/>
      <w:marTop w:val="0"/>
      <w:marBottom w:val="0"/>
      <w:divBdr>
        <w:top w:val="none" w:sz="0" w:space="0" w:color="auto"/>
        <w:left w:val="none" w:sz="0" w:space="0" w:color="auto"/>
        <w:bottom w:val="none" w:sz="0" w:space="0" w:color="auto"/>
        <w:right w:val="none" w:sz="0" w:space="0" w:color="auto"/>
      </w:divBdr>
    </w:div>
    <w:div w:id="262223254">
      <w:bodyDiv w:val="1"/>
      <w:marLeft w:val="0"/>
      <w:marRight w:val="0"/>
      <w:marTop w:val="0"/>
      <w:marBottom w:val="0"/>
      <w:divBdr>
        <w:top w:val="none" w:sz="0" w:space="0" w:color="auto"/>
        <w:left w:val="none" w:sz="0" w:space="0" w:color="auto"/>
        <w:bottom w:val="none" w:sz="0" w:space="0" w:color="auto"/>
        <w:right w:val="none" w:sz="0" w:space="0" w:color="auto"/>
      </w:divBdr>
    </w:div>
    <w:div w:id="268128344">
      <w:bodyDiv w:val="1"/>
      <w:marLeft w:val="0"/>
      <w:marRight w:val="0"/>
      <w:marTop w:val="0"/>
      <w:marBottom w:val="0"/>
      <w:divBdr>
        <w:top w:val="none" w:sz="0" w:space="0" w:color="auto"/>
        <w:left w:val="none" w:sz="0" w:space="0" w:color="auto"/>
        <w:bottom w:val="none" w:sz="0" w:space="0" w:color="auto"/>
        <w:right w:val="none" w:sz="0" w:space="0" w:color="auto"/>
      </w:divBdr>
    </w:div>
    <w:div w:id="279382219">
      <w:bodyDiv w:val="1"/>
      <w:marLeft w:val="0"/>
      <w:marRight w:val="0"/>
      <w:marTop w:val="0"/>
      <w:marBottom w:val="0"/>
      <w:divBdr>
        <w:top w:val="none" w:sz="0" w:space="0" w:color="auto"/>
        <w:left w:val="none" w:sz="0" w:space="0" w:color="auto"/>
        <w:bottom w:val="none" w:sz="0" w:space="0" w:color="auto"/>
        <w:right w:val="none" w:sz="0" w:space="0" w:color="auto"/>
      </w:divBdr>
    </w:div>
    <w:div w:id="299069731">
      <w:bodyDiv w:val="1"/>
      <w:marLeft w:val="0"/>
      <w:marRight w:val="0"/>
      <w:marTop w:val="0"/>
      <w:marBottom w:val="0"/>
      <w:divBdr>
        <w:top w:val="none" w:sz="0" w:space="0" w:color="auto"/>
        <w:left w:val="none" w:sz="0" w:space="0" w:color="auto"/>
        <w:bottom w:val="none" w:sz="0" w:space="0" w:color="auto"/>
        <w:right w:val="none" w:sz="0" w:space="0" w:color="auto"/>
      </w:divBdr>
    </w:div>
    <w:div w:id="316152977">
      <w:bodyDiv w:val="1"/>
      <w:marLeft w:val="0"/>
      <w:marRight w:val="0"/>
      <w:marTop w:val="0"/>
      <w:marBottom w:val="0"/>
      <w:divBdr>
        <w:top w:val="none" w:sz="0" w:space="0" w:color="auto"/>
        <w:left w:val="none" w:sz="0" w:space="0" w:color="auto"/>
        <w:bottom w:val="none" w:sz="0" w:space="0" w:color="auto"/>
        <w:right w:val="none" w:sz="0" w:space="0" w:color="auto"/>
      </w:divBdr>
    </w:div>
    <w:div w:id="319695750">
      <w:bodyDiv w:val="1"/>
      <w:marLeft w:val="0"/>
      <w:marRight w:val="0"/>
      <w:marTop w:val="0"/>
      <w:marBottom w:val="0"/>
      <w:divBdr>
        <w:top w:val="none" w:sz="0" w:space="0" w:color="auto"/>
        <w:left w:val="none" w:sz="0" w:space="0" w:color="auto"/>
        <w:bottom w:val="none" w:sz="0" w:space="0" w:color="auto"/>
        <w:right w:val="none" w:sz="0" w:space="0" w:color="auto"/>
      </w:divBdr>
    </w:div>
    <w:div w:id="348066430">
      <w:bodyDiv w:val="1"/>
      <w:marLeft w:val="0"/>
      <w:marRight w:val="0"/>
      <w:marTop w:val="0"/>
      <w:marBottom w:val="0"/>
      <w:divBdr>
        <w:top w:val="none" w:sz="0" w:space="0" w:color="auto"/>
        <w:left w:val="none" w:sz="0" w:space="0" w:color="auto"/>
        <w:bottom w:val="none" w:sz="0" w:space="0" w:color="auto"/>
        <w:right w:val="none" w:sz="0" w:space="0" w:color="auto"/>
      </w:divBdr>
    </w:div>
    <w:div w:id="350375997">
      <w:bodyDiv w:val="1"/>
      <w:marLeft w:val="0"/>
      <w:marRight w:val="0"/>
      <w:marTop w:val="0"/>
      <w:marBottom w:val="0"/>
      <w:divBdr>
        <w:top w:val="none" w:sz="0" w:space="0" w:color="auto"/>
        <w:left w:val="none" w:sz="0" w:space="0" w:color="auto"/>
        <w:bottom w:val="none" w:sz="0" w:space="0" w:color="auto"/>
        <w:right w:val="none" w:sz="0" w:space="0" w:color="auto"/>
      </w:divBdr>
    </w:div>
    <w:div w:id="373580740">
      <w:bodyDiv w:val="1"/>
      <w:marLeft w:val="0"/>
      <w:marRight w:val="0"/>
      <w:marTop w:val="0"/>
      <w:marBottom w:val="0"/>
      <w:divBdr>
        <w:top w:val="none" w:sz="0" w:space="0" w:color="auto"/>
        <w:left w:val="none" w:sz="0" w:space="0" w:color="auto"/>
        <w:bottom w:val="none" w:sz="0" w:space="0" w:color="auto"/>
        <w:right w:val="none" w:sz="0" w:space="0" w:color="auto"/>
      </w:divBdr>
    </w:div>
    <w:div w:id="376583808">
      <w:bodyDiv w:val="1"/>
      <w:marLeft w:val="0"/>
      <w:marRight w:val="0"/>
      <w:marTop w:val="0"/>
      <w:marBottom w:val="0"/>
      <w:divBdr>
        <w:top w:val="none" w:sz="0" w:space="0" w:color="auto"/>
        <w:left w:val="none" w:sz="0" w:space="0" w:color="auto"/>
        <w:bottom w:val="none" w:sz="0" w:space="0" w:color="auto"/>
        <w:right w:val="none" w:sz="0" w:space="0" w:color="auto"/>
      </w:divBdr>
    </w:div>
    <w:div w:id="416100395">
      <w:bodyDiv w:val="1"/>
      <w:marLeft w:val="0"/>
      <w:marRight w:val="0"/>
      <w:marTop w:val="0"/>
      <w:marBottom w:val="0"/>
      <w:divBdr>
        <w:top w:val="none" w:sz="0" w:space="0" w:color="auto"/>
        <w:left w:val="none" w:sz="0" w:space="0" w:color="auto"/>
        <w:bottom w:val="none" w:sz="0" w:space="0" w:color="auto"/>
        <w:right w:val="none" w:sz="0" w:space="0" w:color="auto"/>
      </w:divBdr>
    </w:div>
    <w:div w:id="431247833">
      <w:bodyDiv w:val="1"/>
      <w:marLeft w:val="0"/>
      <w:marRight w:val="0"/>
      <w:marTop w:val="0"/>
      <w:marBottom w:val="0"/>
      <w:divBdr>
        <w:top w:val="none" w:sz="0" w:space="0" w:color="auto"/>
        <w:left w:val="none" w:sz="0" w:space="0" w:color="auto"/>
        <w:bottom w:val="none" w:sz="0" w:space="0" w:color="auto"/>
        <w:right w:val="none" w:sz="0" w:space="0" w:color="auto"/>
      </w:divBdr>
    </w:div>
    <w:div w:id="463083898">
      <w:bodyDiv w:val="1"/>
      <w:marLeft w:val="0"/>
      <w:marRight w:val="0"/>
      <w:marTop w:val="0"/>
      <w:marBottom w:val="0"/>
      <w:divBdr>
        <w:top w:val="none" w:sz="0" w:space="0" w:color="auto"/>
        <w:left w:val="none" w:sz="0" w:space="0" w:color="auto"/>
        <w:bottom w:val="none" w:sz="0" w:space="0" w:color="auto"/>
        <w:right w:val="none" w:sz="0" w:space="0" w:color="auto"/>
      </w:divBdr>
    </w:div>
    <w:div w:id="464812076">
      <w:bodyDiv w:val="1"/>
      <w:marLeft w:val="0"/>
      <w:marRight w:val="0"/>
      <w:marTop w:val="0"/>
      <w:marBottom w:val="0"/>
      <w:divBdr>
        <w:top w:val="none" w:sz="0" w:space="0" w:color="auto"/>
        <w:left w:val="none" w:sz="0" w:space="0" w:color="auto"/>
        <w:bottom w:val="none" w:sz="0" w:space="0" w:color="auto"/>
        <w:right w:val="none" w:sz="0" w:space="0" w:color="auto"/>
      </w:divBdr>
    </w:div>
    <w:div w:id="474565983">
      <w:bodyDiv w:val="1"/>
      <w:marLeft w:val="0"/>
      <w:marRight w:val="0"/>
      <w:marTop w:val="0"/>
      <w:marBottom w:val="0"/>
      <w:divBdr>
        <w:top w:val="none" w:sz="0" w:space="0" w:color="auto"/>
        <w:left w:val="none" w:sz="0" w:space="0" w:color="auto"/>
        <w:bottom w:val="none" w:sz="0" w:space="0" w:color="auto"/>
        <w:right w:val="none" w:sz="0" w:space="0" w:color="auto"/>
      </w:divBdr>
    </w:div>
    <w:div w:id="573903295">
      <w:bodyDiv w:val="1"/>
      <w:marLeft w:val="0"/>
      <w:marRight w:val="0"/>
      <w:marTop w:val="0"/>
      <w:marBottom w:val="0"/>
      <w:divBdr>
        <w:top w:val="none" w:sz="0" w:space="0" w:color="auto"/>
        <w:left w:val="none" w:sz="0" w:space="0" w:color="auto"/>
        <w:bottom w:val="none" w:sz="0" w:space="0" w:color="auto"/>
        <w:right w:val="none" w:sz="0" w:space="0" w:color="auto"/>
      </w:divBdr>
    </w:div>
    <w:div w:id="574437138">
      <w:bodyDiv w:val="1"/>
      <w:marLeft w:val="0"/>
      <w:marRight w:val="0"/>
      <w:marTop w:val="0"/>
      <w:marBottom w:val="0"/>
      <w:divBdr>
        <w:top w:val="none" w:sz="0" w:space="0" w:color="auto"/>
        <w:left w:val="none" w:sz="0" w:space="0" w:color="auto"/>
        <w:bottom w:val="none" w:sz="0" w:space="0" w:color="auto"/>
        <w:right w:val="none" w:sz="0" w:space="0" w:color="auto"/>
      </w:divBdr>
    </w:div>
    <w:div w:id="590243479">
      <w:bodyDiv w:val="1"/>
      <w:marLeft w:val="0"/>
      <w:marRight w:val="0"/>
      <w:marTop w:val="0"/>
      <w:marBottom w:val="0"/>
      <w:divBdr>
        <w:top w:val="none" w:sz="0" w:space="0" w:color="auto"/>
        <w:left w:val="none" w:sz="0" w:space="0" w:color="auto"/>
        <w:bottom w:val="none" w:sz="0" w:space="0" w:color="auto"/>
        <w:right w:val="none" w:sz="0" w:space="0" w:color="auto"/>
      </w:divBdr>
    </w:div>
    <w:div w:id="636031758">
      <w:bodyDiv w:val="1"/>
      <w:marLeft w:val="0"/>
      <w:marRight w:val="0"/>
      <w:marTop w:val="0"/>
      <w:marBottom w:val="0"/>
      <w:divBdr>
        <w:top w:val="none" w:sz="0" w:space="0" w:color="auto"/>
        <w:left w:val="none" w:sz="0" w:space="0" w:color="auto"/>
        <w:bottom w:val="none" w:sz="0" w:space="0" w:color="auto"/>
        <w:right w:val="none" w:sz="0" w:space="0" w:color="auto"/>
      </w:divBdr>
    </w:div>
    <w:div w:id="748649159">
      <w:bodyDiv w:val="1"/>
      <w:marLeft w:val="0"/>
      <w:marRight w:val="0"/>
      <w:marTop w:val="0"/>
      <w:marBottom w:val="0"/>
      <w:divBdr>
        <w:top w:val="none" w:sz="0" w:space="0" w:color="auto"/>
        <w:left w:val="none" w:sz="0" w:space="0" w:color="auto"/>
        <w:bottom w:val="none" w:sz="0" w:space="0" w:color="auto"/>
        <w:right w:val="none" w:sz="0" w:space="0" w:color="auto"/>
      </w:divBdr>
    </w:div>
    <w:div w:id="789083827">
      <w:bodyDiv w:val="1"/>
      <w:marLeft w:val="0"/>
      <w:marRight w:val="0"/>
      <w:marTop w:val="0"/>
      <w:marBottom w:val="0"/>
      <w:divBdr>
        <w:top w:val="none" w:sz="0" w:space="0" w:color="auto"/>
        <w:left w:val="none" w:sz="0" w:space="0" w:color="auto"/>
        <w:bottom w:val="none" w:sz="0" w:space="0" w:color="auto"/>
        <w:right w:val="none" w:sz="0" w:space="0" w:color="auto"/>
      </w:divBdr>
    </w:div>
    <w:div w:id="814682723">
      <w:bodyDiv w:val="1"/>
      <w:marLeft w:val="0"/>
      <w:marRight w:val="0"/>
      <w:marTop w:val="0"/>
      <w:marBottom w:val="0"/>
      <w:divBdr>
        <w:top w:val="none" w:sz="0" w:space="0" w:color="auto"/>
        <w:left w:val="none" w:sz="0" w:space="0" w:color="auto"/>
        <w:bottom w:val="none" w:sz="0" w:space="0" w:color="auto"/>
        <w:right w:val="none" w:sz="0" w:space="0" w:color="auto"/>
      </w:divBdr>
    </w:div>
    <w:div w:id="841167136">
      <w:bodyDiv w:val="1"/>
      <w:marLeft w:val="0"/>
      <w:marRight w:val="0"/>
      <w:marTop w:val="0"/>
      <w:marBottom w:val="0"/>
      <w:divBdr>
        <w:top w:val="none" w:sz="0" w:space="0" w:color="auto"/>
        <w:left w:val="none" w:sz="0" w:space="0" w:color="auto"/>
        <w:bottom w:val="none" w:sz="0" w:space="0" w:color="auto"/>
        <w:right w:val="none" w:sz="0" w:space="0" w:color="auto"/>
      </w:divBdr>
    </w:div>
    <w:div w:id="869296986">
      <w:bodyDiv w:val="1"/>
      <w:marLeft w:val="0"/>
      <w:marRight w:val="0"/>
      <w:marTop w:val="0"/>
      <w:marBottom w:val="0"/>
      <w:divBdr>
        <w:top w:val="none" w:sz="0" w:space="0" w:color="auto"/>
        <w:left w:val="none" w:sz="0" w:space="0" w:color="auto"/>
        <w:bottom w:val="none" w:sz="0" w:space="0" w:color="auto"/>
        <w:right w:val="none" w:sz="0" w:space="0" w:color="auto"/>
      </w:divBdr>
    </w:div>
    <w:div w:id="880479564">
      <w:bodyDiv w:val="1"/>
      <w:marLeft w:val="0"/>
      <w:marRight w:val="0"/>
      <w:marTop w:val="0"/>
      <w:marBottom w:val="0"/>
      <w:divBdr>
        <w:top w:val="none" w:sz="0" w:space="0" w:color="auto"/>
        <w:left w:val="none" w:sz="0" w:space="0" w:color="auto"/>
        <w:bottom w:val="none" w:sz="0" w:space="0" w:color="auto"/>
        <w:right w:val="none" w:sz="0" w:space="0" w:color="auto"/>
      </w:divBdr>
    </w:div>
    <w:div w:id="925387580">
      <w:bodyDiv w:val="1"/>
      <w:marLeft w:val="0"/>
      <w:marRight w:val="0"/>
      <w:marTop w:val="0"/>
      <w:marBottom w:val="0"/>
      <w:divBdr>
        <w:top w:val="none" w:sz="0" w:space="0" w:color="auto"/>
        <w:left w:val="none" w:sz="0" w:space="0" w:color="auto"/>
        <w:bottom w:val="none" w:sz="0" w:space="0" w:color="auto"/>
        <w:right w:val="none" w:sz="0" w:space="0" w:color="auto"/>
      </w:divBdr>
    </w:div>
    <w:div w:id="934364235">
      <w:bodyDiv w:val="1"/>
      <w:marLeft w:val="0"/>
      <w:marRight w:val="0"/>
      <w:marTop w:val="0"/>
      <w:marBottom w:val="0"/>
      <w:divBdr>
        <w:top w:val="none" w:sz="0" w:space="0" w:color="auto"/>
        <w:left w:val="none" w:sz="0" w:space="0" w:color="auto"/>
        <w:bottom w:val="none" w:sz="0" w:space="0" w:color="auto"/>
        <w:right w:val="none" w:sz="0" w:space="0" w:color="auto"/>
      </w:divBdr>
    </w:div>
    <w:div w:id="955793827">
      <w:bodyDiv w:val="1"/>
      <w:marLeft w:val="0"/>
      <w:marRight w:val="0"/>
      <w:marTop w:val="0"/>
      <w:marBottom w:val="0"/>
      <w:divBdr>
        <w:top w:val="none" w:sz="0" w:space="0" w:color="auto"/>
        <w:left w:val="none" w:sz="0" w:space="0" w:color="auto"/>
        <w:bottom w:val="none" w:sz="0" w:space="0" w:color="auto"/>
        <w:right w:val="none" w:sz="0" w:space="0" w:color="auto"/>
      </w:divBdr>
    </w:div>
    <w:div w:id="972716818">
      <w:bodyDiv w:val="1"/>
      <w:marLeft w:val="0"/>
      <w:marRight w:val="0"/>
      <w:marTop w:val="0"/>
      <w:marBottom w:val="0"/>
      <w:divBdr>
        <w:top w:val="none" w:sz="0" w:space="0" w:color="auto"/>
        <w:left w:val="none" w:sz="0" w:space="0" w:color="auto"/>
        <w:bottom w:val="none" w:sz="0" w:space="0" w:color="auto"/>
        <w:right w:val="none" w:sz="0" w:space="0" w:color="auto"/>
      </w:divBdr>
    </w:div>
    <w:div w:id="1004481742">
      <w:bodyDiv w:val="1"/>
      <w:marLeft w:val="0"/>
      <w:marRight w:val="0"/>
      <w:marTop w:val="0"/>
      <w:marBottom w:val="0"/>
      <w:divBdr>
        <w:top w:val="none" w:sz="0" w:space="0" w:color="auto"/>
        <w:left w:val="none" w:sz="0" w:space="0" w:color="auto"/>
        <w:bottom w:val="none" w:sz="0" w:space="0" w:color="auto"/>
        <w:right w:val="none" w:sz="0" w:space="0" w:color="auto"/>
      </w:divBdr>
    </w:div>
    <w:div w:id="1005478081">
      <w:bodyDiv w:val="1"/>
      <w:marLeft w:val="0"/>
      <w:marRight w:val="0"/>
      <w:marTop w:val="0"/>
      <w:marBottom w:val="0"/>
      <w:divBdr>
        <w:top w:val="none" w:sz="0" w:space="0" w:color="auto"/>
        <w:left w:val="none" w:sz="0" w:space="0" w:color="auto"/>
        <w:bottom w:val="none" w:sz="0" w:space="0" w:color="auto"/>
        <w:right w:val="none" w:sz="0" w:space="0" w:color="auto"/>
      </w:divBdr>
    </w:div>
    <w:div w:id="1015691716">
      <w:bodyDiv w:val="1"/>
      <w:marLeft w:val="0"/>
      <w:marRight w:val="0"/>
      <w:marTop w:val="0"/>
      <w:marBottom w:val="0"/>
      <w:divBdr>
        <w:top w:val="none" w:sz="0" w:space="0" w:color="auto"/>
        <w:left w:val="none" w:sz="0" w:space="0" w:color="auto"/>
        <w:bottom w:val="none" w:sz="0" w:space="0" w:color="auto"/>
        <w:right w:val="none" w:sz="0" w:space="0" w:color="auto"/>
      </w:divBdr>
    </w:div>
    <w:div w:id="1075666889">
      <w:bodyDiv w:val="1"/>
      <w:marLeft w:val="0"/>
      <w:marRight w:val="0"/>
      <w:marTop w:val="0"/>
      <w:marBottom w:val="0"/>
      <w:divBdr>
        <w:top w:val="none" w:sz="0" w:space="0" w:color="auto"/>
        <w:left w:val="none" w:sz="0" w:space="0" w:color="auto"/>
        <w:bottom w:val="none" w:sz="0" w:space="0" w:color="auto"/>
        <w:right w:val="none" w:sz="0" w:space="0" w:color="auto"/>
      </w:divBdr>
    </w:div>
    <w:div w:id="1106778213">
      <w:bodyDiv w:val="1"/>
      <w:marLeft w:val="0"/>
      <w:marRight w:val="0"/>
      <w:marTop w:val="0"/>
      <w:marBottom w:val="0"/>
      <w:divBdr>
        <w:top w:val="none" w:sz="0" w:space="0" w:color="auto"/>
        <w:left w:val="none" w:sz="0" w:space="0" w:color="auto"/>
        <w:bottom w:val="none" w:sz="0" w:space="0" w:color="auto"/>
        <w:right w:val="none" w:sz="0" w:space="0" w:color="auto"/>
      </w:divBdr>
    </w:div>
    <w:div w:id="1126003174">
      <w:bodyDiv w:val="1"/>
      <w:marLeft w:val="0"/>
      <w:marRight w:val="0"/>
      <w:marTop w:val="0"/>
      <w:marBottom w:val="0"/>
      <w:divBdr>
        <w:top w:val="none" w:sz="0" w:space="0" w:color="auto"/>
        <w:left w:val="none" w:sz="0" w:space="0" w:color="auto"/>
        <w:bottom w:val="none" w:sz="0" w:space="0" w:color="auto"/>
        <w:right w:val="none" w:sz="0" w:space="0" w:color="auto"/>
      </w:divBdr>
    </w:div>
    <w:div w:id="1155410323">
      <w:bodyDiv w:val="1"/>
      <w:marLeft w:val="0"/>
      <w:marRight w:val="0"/>
      <w:marTop w:val="0"/>
      <w:marBottom w:val="0"/>
      <w:divBdr>
        <w:top w:val="none" w:sz="0" w:space="0" w:color="auto"/>
        <w:left w:val="none" w:sz="0" w:space="0" w:color="auto"/>
        <w:bottom w:val="none" w:sz="0" w:space="0" w:color="auto"/>
        <w:right w:val="none" w:sz="0" w:space="0" w:color="auto"/>
      </w:divBdr>
    </w:div>
    <w:div w:id="1162892139">
      <w:bodyDiv w:val="1"/>
      <w:marLeft w:val="0"/>
      <w:marRight w:val="0"/>
      <w:marTop w:val="0"/>
      <w:marBottom w:val="0"/>
      <w:divBdr>
        <w:top w:val="none" w:sz="0" w:space="0" w:color="auto"/>
        <w:left w:val="none" w:sz="0" w:space="0" w:color="auto"/>
        <w:bottom w:val="none" w:sz="0" w:space="0" w:color="auto"/>
        <w:right w:val="none" w:sz="0" w:space="0" w:color="auto"/>
      </w:divBdr>
    </w:div>
    <w:div w:id="1216508263">
      <w:bodyDiv w:val="1"/>
      <w:marLeft w:val="0"/>
      <w:marRight w:val="0"/>
      <w:marTop w:val="0"/>
      <w:marBottom w:val="0"/>
      <w:divBdr>
        <w:top w:val="none" w:sz="0" w:space="0" w:color="auto"/>
        <w:left w:val="none" w:sz="0" w:space="0" w:color="auto"/>
        <w:bottom w:val="none" w:sz="0" w:space="0" w:color="auto"/>
        <w:right w:val="none" w:sz="0" w:space="0" w:color="auto"/>
      </w:divBdr>
    </w:div>
    <w:div w:id="1220483546">
      <w:bodyDiv w:val="1"/>
      <w:marLeft w:val="0"/>
      <w:marRight w:val="0"/>
      <w:marTop w:val="0"/>
      <w:marBottom w:val="0"/>
      <w:divBdr>
        <w:top w:val="none" w:sz="0" w:space="0" w:color="auto"/>
        <w:left w:val="none" w:sz="0" w:space="0" w:color="auto"/>
        <w:bottom w:val="none" w:sz="0" w:space="0" w:color="auto"/>
        <w:right w:val="none" w:sz="0" w:space="0" w:color="auto"/>
      </w:divBdr>
    </w:div>
    <w:div w:id="1233739204">
      <w:bodyDiv w:val="1"/>
      <w:marLeft w:val="0"/>
      <w:marRight w:val="0"/>
      <w:marTop w:val="0"/>
      <w:marBottom w:val="0"/>
      <w:divBdr>
        <w:top w:val="none" w:sz="0" w:space="0" w:color="auto"/>
        <w:left w:val="none" w:sz="0" w:space="0" w:color="auto"/>
        <w:bottom w:val="none" w:sz="0" w:space="0" w:color="auto"/>
        <w:right w:val="none" w:sz="0" w:space="0" w:color="auto"/>
      </w:divBdr>
    </w:div>
    <w:div w:id="1288001449">
      <w:bodyDiv w:val="1"/>
      <w:marLeft w:val="0"/>
      <w:marRight w:val="0"/>
      <w:marTop w:val="0"/>
      <w:marBottom w:val="0"/>
      <w:divBdr>
        <w:top w:val="none" w:sz="0" w:space="0" w:color="auto"/>
        <w:left w:val="none" w:sz="0" w:space="0" w:color="auto"/>
        <w:bottom w:val="none" w:sz="0" w:space="0" w:color="auto"/>
        <w:right w:val="none" w:sz="0" w:space="0" w:color="auto"/>
      </w:divBdr>
    </w:div>
    <w:div w:id="1307858343">
      <w:bodyDiv w:val="1"/>
      <w:marLeft w:val="0"/>
      <w:marRight w:val="0"/>
      <w:marTop w:val="0"/>
      <w:marBottom w:val="0"/>
      <w:divBdr>
        <w:top w:val="none" w:sz="0" w:space="0" w:color="auto"/>
        <w:left w:val="none" w:sz="0" w:space="0" w:color="auto"/>
        <w:bottom w:val="none" w:sz="0" w:space="0" w:color="auto"/>
        <w:right w:val="none" w:sz="0" w:space="0" w:color="auto"/>
      </w:divBdr>
    </w:div>
    <w:div w:id="1343438779">
      <w:bodyDiv w:val="1"/>
      <w:marLeft w:val="0"/>
      <w:marRight w:val="0"/>
      <w:marTop w:val="0"/>
      <w:marBottom w:val="0"/>
      <w:divBdr>
        <w:top w:val="none" w:sz="0" w:space="0" w:color="auto"/>
        <w:left w:val="none" w:sz="0" w:space="0" w:color="auto"/>
        <w:bottom w:val="none" w:sz="0" w:space="0" w:color="auto"/>
        <w:right w:val="none" w:sz="0" w:space="0" w:color="auto"/>
      </w:divBdr>
    </w:div>
    <w:div w:id="1379622581">
      <w:bodyDiv w:val="1"/>
      <w:marLeft w:val="0"/>
      <w:marRight w:val="0"/>
      <w:marTop w:val="0"/>
      <w:marBottom w:val="0"/>
      <w:divBdr>
        <w:top w:val="none" w:sz="0" w:space="0" w:color="auto"/>
        <w:left w:val="none" w:sz="0" w:space="0" w:color="auto"/>
        <w:bottom w:val="none" w:sz="0" w:space="0" w:color="auto"/>
        <w:right w:val="none" w:sz="0" w:space="0" w:color="auto"/>
      </w:divBdr>
    </w:div>
    <w:div w:id="1491944036">
      <w:bodyDiv w:val="1"/>
      <w:marLeft w:val="0"/>
      <w:marRight w:val="0"/>
      <w:marTop w:val="0"/>
      <w:marBottom w:val="0"/>
      <w:divBdr>
        <w:top w:val="none" w:sz="0" w:space="0" w:color="auto"/>
        <w:left w:val="none" w:sz="0" w:space="0" w:color="auto"/>
        <w:bottom w:val="none" w:sz="0" w:space="0" w:color="auto"/>
        <w:right w:val="none" w:sz="0" w:space="0" w:color="auto"/>
      </w:divBdr>
    </w:div>
    <w:div w:id="1507552587">
      <w:bodyDiv w:val="1"/>
      <w:marLeft w:val="0"/>
      <w:marRight w:val="0"/>
      <w:marTop w:val="0"/>
      <w:marBottom w:val="0"/>
      <w:divBdr>
        <w:top w:val="none" w:sz="0" w:space="0" w:color="auto"/>
        <w:left w:val="none" w:sz="0" w:space="0" w:color="auto"/>
        <w:bottom w:val="none" w:sz="0" w:space="0" w:color="auto"/>
        <w:right w:val="none" w:sz="0" w:space="0" w:color="auto"/>
      </w:divBdr>
    </w:div>
    <w:div w:id="1508054889">
      <w:bodyDiv w:val="1"/>
      <w:marLeft w:val="0"/>
      <w:marRight w:val="0"/>
      <w:marTop w:val="0"/>
      <w:marBottom w:val="0"/>
      <w:divBdr>
        <w:top w:val="none" w:sz="0" w:space="0" w:color="auto"/>
        <w:left w:val="none" w:sz="0" w:space="0" w:color="auto"/>
        <w:bottom w:val="none" w:sz="0" w:space="0" w:color="auto"/>
        <w:right w:val="none" w:sz="0" w:space="0" w:color="auto"/>
      </w:divBdr>
    </w:div>
    <w:div w:id="1533836905">
      <w:bodyDiv w:val="1"/>
      <w:marLeft w:val="0"/>
      <w:marRight w:val="0"/>
      <w:marTop w:val="0"/>
      <w:marBottom w:val="0"/>
      <w:divBdr>
        <w:top w:val="none" w:sz="0" w:space="0" w:color="auto"/>
        <w:left w:val="none" w:sz="0" w:space="0" w:color="auto"/>
        <w:bottom w:val="none" w:sz="0" w:space="0" w:color="auto"/>
        <w:right w:val="none" w:sz="0" w:space="0" w:color="auto"/>
      </w:divBdr>
    </w:div>
    <w:div w:id="1545287997">
      <w:bodyDiv w:val="1"/>
      <w:marLeft w:val="0"/>
      <w:marRight w:val="0"/>
      <w:marTop w:val="0"/>
      <w:marBottom w:val="0"/>
      <w:divBdr>
        <w:top w:val="none" w:sz="0" w:space="0" w:color="auto"/>
        <w:left w:val="none" w:sz="0" w:space="0" w:color="auto"/>
        <w:bottom w:val="none" w:sz="0" w:space="0" w:color="auto"/>
        <w:right w:val="none" w:sz="0" w:space="0" w:color="auto"/>
      </w:divBdr>
    </w:div>
    <w:div w:id="1582376091">
      <w:bodyDiv w:val="1"/>
      <w:marLeft w:val="0"/>
      <w:marRight w:val="0"/>
      <w:marTop w:val="0"/>
      <w:marBottom w:val="0"/>
      <w:divBdr>
        <w:top w:val="none" w:sz="0" w:space="0" w:color="auto"/>
        <w:left w:val="none" w:sz="0" w:space="0" w:color="auto"/>
        <w:bottom w:val="none" w:sz="0" w:space="0" w:color="auto"/>
        <w:right w:val="none" w:sz="0" w:space="0" w:color="auto"/>
      </w:divBdr>
    </w:div>
    <w:div w:id="1601142707">
      <w:bodyDiv w:val="1"/>
      <w:marLeft w:val="0"/>
      <w:marRight w:val="0"/>
      <w:marTop w:val="0"/>
      <w:marBottom w:val="0"/>
      <w:divBdr>
        <w:top w:val="none" w:sz="0" w:space="0" w:color="auto"/>
        <w:left w:val="none" w:sz="0" w:space="0" w:color="auto"/>
        <w:bottom w:val="none" w:sz="0" w:space="0" w:color="auto"/>
        <w:right w:val="none" w:sz="0" w:space="0" w:color="auto"/>
      </w:divBdr>
    </w:div>
    <w:div w:id="1648507383">
      <w:bodyDiv w:val="1"/>
      <w:marLeft w:val="0"/>
      <w:marRight w:val="0"/>
      <w:marTop w:val="0"/>
      <w:marBottom w:val="0"/>
      <w:divBdr>
        <w:top w:val="none" w:sz="0" w:space="0" w:color="auto"/>
        <w:left w:val="none" w:sz="0" w:space="0" w:color="auto"/>
        <w:bottom w:val="none" w:sz="0" w:space="0" w:color="auto"/>
        <w:right w:val="none" w:sz="0" w:space="0" w:color="auto"/>
      </w:divBdr>
    </w:div>
    <w:div w:id="1671760622">
      <w:bodyDiv w:val="1"/>
      <w:marLeft w:val="0"/>
      <w:marRight w:val="0"/>
      <w:marTop w:val="0"/>
      <w:marBottom w:val="0"/>
      <w:divBdr>
        <w:top w:val="none" w:sz="0" w:space="0" w:color="auto"/>
        <w:left w:val="none" w:sz="0" w:space="0" w:color="auto"/>
        <w:bottom w:val="none" w:sz="0" w:space="0" w:color="auto"/>
        <w:right w:val="none" w:sz="0" w:space="0" w:color="auto"/>
      </w:divBdr>
    </w:div>
    <w:div w:id="1763984740">
      <w:bodyDiv w:val="1"/>
      <w:marLeft w:val="0"/>
      <w:marRight w:val="0"/>
      <w:marTop w:val="0"/>
      <w:marBottom w:val="0"/>
      <w:divBdr>
        <w:top w:val="none" w:sz="0" w:space="0" w:color="auto"/>
        <w:left w:val="none" w:sz="0" w:space="0" w:color="auto"/>
        <w:bottom w:val="none" w:sz="0" w:space="0" w:color="auto"/>
        <w:right w:val="none" w:sz="0" w:space="0" w:color="auto"/>
      </w:divBdr>
    </w:div>
    <w:div w:id="1764689867">
      <w:bodyDiv w:val="1"/>
      <w:marLeft w:val="0"/>
      <w:marRight w:val="0"/>
      <w:marTop w:val="0"/>
      <w:marBottom w:val="0"/>
      <w:divBdr>
        <w:top w:val="none" w:sz="0" w:space="0" w:color="auto"/>
        <w:left w:val="none" w:sz="0" w:space="0" w:color="auto"/>
        <w:bottom w:val="none" w:sz="0" w:space="0" w:color="auto"/>
        <w:right w:val="none" w:sz="0" w:space="0" w:color="auto"/>
      </w:divBdr>
    </w:div>
    <w:div w:id="1770268898">
      <w:bodyDiv w:val="1"/>
      <w:marLeft w:val="0"/>
      <w:marRight w:val="0"/>
      <w:marTop w:val="0"/>
      <w:marBottom w:val="0"/>
      <w:divBdr>
        <w:top w:val="none" w:sz="0" w:space="0" w:color="auto"/>
        <w:left w:val="none" w:sz="0" w:space="0" w:color="auto"/>
        <w:bottom w:val="none" w:sz="0" w:space="0" w:color="auto"/>
        <w:right w:val="none" w:sz="0" w:space="0" w:color="auto"/>
      </w:divBdr>
    </w:div>
    <w:div w:id="1771966000">
      <w:bodyDiv w:val="1"/>
      <w:marLeft w:val="0"/>
      <w:marRight w:val="0"/>
      <w:marTop w:val="0"/>
      <w:marBottom w:val="0"/>
      <w:divBdr>
        <w:top w:val="none" w:sz="0" w:space="0" w:color="auto"/>
        <w:left w:val="none" w:sz="0" w:space="0" w:color="auto"/>
        <w:bottom w:val="none" w:sz="0" w:space="0" w:color="auto"/>
        <w:right w:val="none" w:sz="0" w:space="0" w:color="auto"/>
      </w:divBdr>
    </w:div>
    <w:div w:id="1884171577">
      <w:bodyDiv w:val="1"/>
      <w:marLeft w:val="0"/>
      <w:marRight w:val="0"/>
      <w:marTop w:val="0"/>
      <w:marBottom w:val="0"/>
      <w:divBdr>
        <w:top w:val="none" w:sz="0" w:space="0" w:color="auto"/>
        <w:left w:val="none" w:sz="0" w:space="0" w:color="auto"/>
        <w:bottom w:val="none" w:sz="0" w:space="0" w:color="auto"/>
        <w:right w:val="none" w:sz="0" w:space="0" w:color="auto"/>
      </w:divBdr>
    </w:div>
    <w:div w:id="1910916320">
      <w:bodyDiv w:val="1"/>
      <w:marLeft w:val="0"/>
      <w:marRight w:val="0"/>
      <w:marTop w:val="0"/>
      <w:marBottom w:val="0"/>
      <w:divBdr>
        <w:top w:val="none" w:sz="0" w:space="0" w:color="auto"/>
        <w:left w:val="none" w:sz="0" w:space="0" w:color="auto"/>
        <w:bottom w:val="none" w:sz="0" w:space="0" w:color="auto"/>
        <w:right w:val="none" w:sz="0" w:space="0" w:color="auto"/>
      </w:divBdr>
    </w:div>
    <w:div w:id="1913926511">
      <w:bodyDiv w:val="1"/>
      <w:marLeft w:val="0"/>
      <w:marRight w:val="0"/>
      <w:marTop w:val="0"/>
      <w:marBottom w:val="0"/>
      <w:divBdr>
        <w:top w:val="none" w:sz="0" w:space="0" w:color="auto"/>
        <w:left w:val="none" w:sz="0" w:space="0" w:color="auto"/>
        <w:bottom w:val="none" w:sz="0" w:space="0" w:color="auto"/>
        <w:right w:val="none" w:sz="0" w:space="0" w:color="auto"/>
      </w:divBdr>
    </w:div>
    <w:div w:id="1944414521">
      <w:bodyDiv w:val="1"/>
      <w:marLeft w:val="0"/>
      <w:marRight w:val="0"/>
      <w:marTop w:val="0"/>
      <w:marBottom w:val="0"/>
      <w:divBdr>
        <w:top w:val="none" w:sz="0" w:space="0" w:color="auto"/>
        <w:left w:val="none" w:sz="0" w:space="0" w:color="auto"/>
        <w:bottom w:val="none" w:sz="0" w:space="0" w:color="auto"/>
        <w:right w:val="none" w:sz="0" w:space="0" w:color="auto"/>
      </w:divBdr>
    </w:div>
    <w:div w:id="2030520796">
      <w:bodyDiv w:val="1"/>
      <w:marLeft w:val="0"/>
      <w:marRight w:val="0"/>
      <w:marTop w:val="0"/>
      <w:marBottom w:val="0"/>
      <w:divBdr>
        <w:top w:val="none" w:sz="0" w:space="0" w:color="auto"/>
        <w:left w:val="none" w:sz="0" w:space="0" w:color="auto"/>
        <w:bottom w:val="none" w:sz="0" w:space="0" w:color="auto"/>
        <w:right w:val="none" w:sz="0" w:space="0" w:color="auto"/>
      </w:divBdr>
    </w:div>
    <w:div w:id="2031252455">
      <w:bodyDiv w:val="1"/>
      <w:marLeft w:val="0"/>
      <w:marRight w:val="0"/>
      <w:marTop w:val="0"/>
      <w:marBottom w:val="0"/>
      <w:divBdr>
        <w:top w:val="none" w:sz="0" w:space="0" w:color="auto"/>
        <w:left w:val="none" w:sz="0" w:space="0" w:color="auto"/>
        <w:bottom w:val="none" w:sz="0" w:space="0" w:color="auto"/>
        <w:right w:val="none" w:sz="0" w:space="0" w:color="auto"/>
      </w:divBdr>
    </w:div>
    <w:div w:id="2092189422">
      <w:bodyDiv w:val="1"/>
      <w:marLeft w:val="0"/>
      <w:marRight w:val="0"/>
      <w:marTop w:val="0"/>
      <w:marBottom w:val="0"/>
      <w:divBdr>
        <w:top w:val="none" w:sz="0" w:space="0" w:color="auto"/>
        <w:left w:val="none" w:sz="0" w:space="0" w:color="auto"/>
        <w:bottom w:val="none" w:sz="0" w:space="0" w:color="auto"/>
        <w:right w:val="none" w:sz="0" w:space="0" w:color="auto"/>
      </w:divBdr>
    </w:div>
    <w:div w:id="210922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秋倩 黄</dc:creator>
  <cp:keywords/>
  <dc:description/>
  <cp:lastModifiedBy>秋倩 黄</cp:lastModifiedBy>
  <cp:revision>1</cp:revision>
  <dcterms:created xsi:type="dcterms:W3CDTF">2024-12-21T15:26:00Z</dcterms:created>
  <dcterms:modified xsi:type="dcterms:W3CDTF">2024-12-21T15:41:00Z</dcterms:modified>
</cp:coreProperties>
</file>