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sz w:val="44"/>
        </w:rPr>
      </w:pPr>
      <w:bookmarkStart w:id="0" w:name="_GoBack"/>
      <w:bookmarkEnd w:id="0"/>
      <w:r>
        <w:rPr>
          <w:rFonts w:hint="eastAsia" w:ascii="宋体" w:hAnsi="宋体"/>
          <w:sz w:val="44"/>
        </w:rPr>
        <w:t>班级学生心理健康状况晴雨表</w:t>
      </w:r>
    </w:p>
    <w:p>
      <w:pPr>
        <w:ind w:firstLine="600" w:firstLineChars="250"/>
        <w:rPr>
          <w:rFonts w:hint="eastAsia" w:eastAsia="宋体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</w:rPr>
        <w:t>院系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  <w:lang w:val="en-US" w:eastAsia="zh-CN"/>
        </w:rPr>
        <w:t>经济管理学院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班级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  <w:lang w:val="en-US" w:eastAsia="zh-CN"/>
        </w:rPr>
        <w:t>23电子商务2班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</w:rPr>
        <w:t>心理委员</w:t>
      </w:r>
      <w:r>
        <w:rPr>
          <w:rFonts w:hint="eastAsia"/>
          <w:sz w:val="24"/>
          <w:szCs w:val="24"/>
          <w:u w:val="single"/>
        </w:rPr>
        <w:t xml:space="preserve"> 吴婷婷</w:t>
      </w:r>
    </w:p>
    <w:p>
      <w:pPr>
        <w:ind w:firstLine="600" w:firstLineChars="25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班主任（手写签名）</w:t>
      </w:r>
      <w:r>
        <w:rPr>
          <w:rFonts w:hint="eastAsia"/>
          <w:sz w:val="24"/>
          <w:u w:val="single"/>
        </w:rPr>
        <w:t xml:space="preserve">   李</w:t>
      </w:r>
      <w:r>
        <w:rPr>
          <w:rFonts w:hint="eastAsia"/>
          <w:sz w:val="24"/>
          <w:u w:val="none"/>
        </w:rPr>
        <w:t>绮蓓</w:t>
      </w:r>
      <w:r>
        <w:rPr>
          <w:rFonts w:hint="eastAsia"/>
          <w:sz w:val="24"/>
          <w:szCs w:val="24"/>
          <w:u w:val="single"/>
        </w:rPr>
        <w:t xml:space="preserve">         </w:t>
      </w:r>
      <w:r>
        <w:rPr>
          <w:rFonts w:hint="eastAsia"/>
          <w:sz w:val="24"/>
          <w:szCs w:val="24"/>
        </w:rPr>
        <w:t>填写日期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  <w:lang w:val="en-US" w:eastAsia="zh-CN"/>
        </w:rPr>
        <w:t>2024年11月20日星期三</w:t>
      </w:r>
      <w:r>
        <w:rPr>
          <w:rFonts w:hint="eastAsia"/>
          <w:sz w:val="24"/>
          <w:szCs w:val="24"/>
          <w:u w:val="single"/>
        </w:rPr>
        <w:t xml:space="preserve">            </w:t>
      </w:r>
    </w:p>
    <w:tbl>
      <w:tblPr>
        <w:tblStyle w:val="5"/>
        <w:tblW w:w="1135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942"/>
        <w:gridCol w:w="192"/>
        <w:gridCol w:w="858"/>
        <w:gridCol w:w="134"/>
        <w:gridCol w:w="526"/>
        <w:gridCol w:w="340"/>
        <w:gridCol w:w="1060"/>
        <w:gridCol w:w="145"/>
        <w:gridCol w:w="835"/>
        <w:gridCol w:w="157"/>
        <w:gridCol w:w="763"/>
        <w:gridCol w:w="88"/>
        <w:gridCol w:w="862"/>
        <w:gridCol w:w="1000"/>
        <w:gridCol w:w="60"/>
        <w:gridCol w:w="913"/>
        <w:gridCol w:w="1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0" w:type="dxa"/>
          <w:trHeight w:val="644" w:hRule="atLeast"/>
        </w:trPr>
        <w:tc>
          <w:tcPr>
            <w:tcW w:w="1419" w:type="dxa"/>
          </w:tcPr>
          <w:p>
            <w:pPr>
              <w:ind w:firstLine="360" w:firstLineChars="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宿舍</w:t>
            </w:r>
          </w:p>
          <w:p>
            <w:pPr>
              <w:ind w:firstLine="360" w:firstLineChars="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分布</w:t>
            </w:r>
          </w:p>
        </w:tc>
        <w:tc>
          <w:tcPr>
            <w:tcW w:w="942" w:type="dxa"/>
          </w:tcPr>
          <w:p>
            <w:pPr>
              <w:rPr>
                <w:rFonts w:hint="default" w:ascii="宋体" w:hAnsi="宋体" w:eastAsia="宋体"/>
                <w:sz w:val="48"/>
                <w:szCs w:val="48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1栋308</w:t>
            </w:r>
          </w:p>
        </w:tc>
        <w:tc>
          <w:tcPr>
            <w:tcW w:w="1050" w:type="dxa"/>
            <w:gridSpan w:val="2"/>
          </w:tcPr>
          <w:p>
            <w:pP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1栋309</w:t>
            </w:r>
          </w:p>
        </w:tc>
        <w:tc>
          <w:tcPr>
            <w:tcW w:w="1000" w:type="dxa"/>
            <w:gridSpan w:val="3"/>
          </w:tcPr>
          <w:p>
            <w:pP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5栋605</w:t>
            </w:r>
          </w:p>
        </w:tc>
        <w:tc>
          <w:tcPr>
            <w:tcW w:w="1060" w:type="dxa"/>
          </w:tcPr>
          <w:p>
            <w:pP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5栋606</w:t>
            </w:r>
          </w:p>
        </w:tc>
        <w:tc>
          <w:tcPr>
            <w:tcW w:w="980" w:type="dxa"/>
            <w:gridSpan w:val="2"/>
          </w:tcPr>
          <w:p>
            <w:pP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5栋603</w:t>
            </w:r>
          </w:p>
        </w:tc>
        <w:tc>
          <w:tcPr>
            <w:tcW w:w="920" w:type="dxa"/>
            <w:gridSpan w:val="2"/>
          </w:tcPr>
          <w:p>
            <w:pP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5栋702</w:t>
            </w:r>
          </w:p>
        </w:tc>
        <w:tc>
          <w:tcPr>
            <w:tcW w:w="950" w:type="dxa"/>
            <w:gridSpan w:val="2"/>
          </w:tcPr>
          <w:p>
            <w:pPr>
              <w:ind w:left="0" w:leftChars="0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5栋706</w:t>
            </w:r>
          </w:p>
        </w:tc>
        <w:tc>
          <w:tcPr>
            <w:tcW w:w="1000" w:type="dxa"/>
          </w:tcPr>
          <w:p>
            <w:pPr>
              <w:ind w:left="0" w:leftChars="0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7栋304</w:t>
            </w:r>
          </w:p>
        </w:tc>
        <w:tc>
          <w:tcPr>
            <w:tcW w:w="973" w:type="dxa"/>
            <w:gridSpan w:val="2"/>
          </w:tcPr>
          <w:p>
            <w:pPr>
              <w:ind w:left="0" w:leftChars="0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7栋305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0" w:type="dxa"/>
          <w:trHeight w:val="1005" w:hRule="atLeast"/>
        </w:trPr>
        <w:tc>
          <w:tcPr>
            <w:tcW w:w="1419" w:type="dxa"/>
          </w:tcPr>
          <w:p>
            <w:pPr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心理健康</w:t>
            </w:r>
          </w:p>
          <w:p>
            <w:pPr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总体情况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（10分制）</w:t>
            </w:r>
          </w:p>
        </w:tc>
        <w:tc>
          <w:tcPr>
            <w:tcW w:w="942" w:type="dxa"/>
          </w:tcPr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9</w:t>
            </w:r>
          </w:p>
        </w:tc>
        <w:tc>
          <w:tcPr>
            <w:tcW w:w="1050" w:type="dxa"/>
            <w:gridSpan w:val="2"/>
          </w:tcPr>
          <w:p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</w:p>
        </w:tc>
        <w:tc>
          <w:tcPr>
            <w:tcW w:w="1000" w:type="dxa"/>
            <w:gridSpan w:val="3"/>
          </w:tcPr>
          <w:p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9.5</w:t>
            </w:r>
          </w:p>
        </w:tc>
        <w:tc>
          <w:tcPr>
            <w:tcW w:w="1060" w:type="dxa"/>
          </w:tcPr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9.5</w:t>
            </w:r>
          </w:p>
        </w:tc>
        <w:tc>
          <w:tcPr>
            <w:tcW w:w="980" w:type="dxa"/>
            <w:gridSpan w:val="2"/>
          </w:tcPr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8.5</w:t>
            </w:r>
          </w:p>
        </w:tc>
        <w:tc>
          <w:tcPr>
            <w:tcW w:w="920" w:type="dxa"/>
            <w:gridSpan w:val="2"/>
          </w:tcPr>
          <w:p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</w:p>
        </w:tc>
        <w:tc>
          <w:tcPr>
            <w:tcW w:w="950" w:type="dxa"/>
            <w:gridSpan w:val="2"/>
          </w:tcPr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9.5</w:t>
            </w:r>
          </w:p>
        </w:tc>
        <w:tc>
          <w:tcPr>
            <w:tcW w:w="1000" w:type="dxa"/>
          </w:tcPr>
          <w:p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</w:p>
        </w:tc>
        <w:tc>
          <w:tcPr>
            <w:tcW w:w="973" w:type="dxa"/>
            <w:gridSpan w:val="2"/>
          </w:tcPr>
          <w:p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3033" w:type="dxa"/>
          <w:trHeight w:val="2052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本周班级学生总体情况及重大事件描述</w:t>
            </w:r>
          </w:p>
        </w:tc>
        <w:tc>
          <w:tcPr>
            <w:tcW w:w="6902" w:type="dxa"/>
            <w:gridSpan w:val="13"/>
          </w:tcPr>
          <w:p>
            <w:pPr>
              <w:jc w:val="center"/>
              <w:rPr>
                <w:rFonts w:ascii="宋体" w:hAnsi="宋体"/>
                <w:color w:val="FF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FF0000"/>
                <w:sz w:val="24"/>
              </w:rPr>
            </w:pPr>
          </w:p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参加活动，部分同学继续专升本以及专插本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异常问题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类型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应急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事件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身体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</w:t>
            </w:r>
          </w:p>
        </w:tc>
        <w:tc>
          <w:tcPr>
            <w:tcW w:w="52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情感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人际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人格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受疫情防控措施等相关影响诱发的心理问题</w:t>
            </w:r>
          </w:p>
        </w:tc>
        <w:tc>
          <w:tcPr>
            <w:tcW w:w="1060" w:type="dxa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问题数量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0</w:t>
            </w:r>
          </w:p>
        </w:tc>
        <w:tc>
          <w:tcPr>
            <w:tcW w:w="526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0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1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3033" w:type="dxa"/>
          <w:trHeight w:val="1829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学生异常状况具体描述</w:t>
            </w:r>
          </w:p>
        </w:tc>
        <w:tc>
          <w:tcPr>
            <w:tcW w:w="6902" w:type="dxa"/>
            <w:gridSpan w:val="13"/>
          </w:tcPr>
          <w:p>
            <w:pPr>
              <w:jc w:val="both"/>
              <w:rPr>
                <w:rFonts w:ascii="宋体" w:hAnsi="宋体"/>
                <w:color w:val="FF0000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对考证的担忧以及畏惧寒冷天气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3033" w:type="dxa"/>
          <w:trHeight w:val="1173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班级内近期普遍存在的现象</w:t>
            </w:r>
          </w:p>
        </w:tc>
        <w:tc>
          <w:tcPr>
            <w:tcW w:w="6902" w:type="dxa"/>
            <w:gridSpan w:val="13"/>
          </w:tcPr>
          <w:p>
            <w:pPr>
              <w:tabs>
                <w:tab w:val="left" w:pos="5235"/>
              </w:tabs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上课犯困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3033" w:type="dxa"/>
          <w:trHeight w:val="1403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班级心理知识需求</w:t>
            </w:r>
          </w:p>
        </w:tc>
        <w:tc>
          <w:tcPr>
            <w:tcW w:w="6902" w:type="dxa"/>
            <w:gridSpan w:val="13"/>
          </w:tcPr>
          <w:p>
            <w:pPr>
              <w:tabs>
                <w:tab w:val="left" w:pos="5235"/>
              </w:tabs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人际交往知识，心理健康知识，学习专业知识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3" w:type="dxa"/>
          <w:trHeight w:val="936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本月班级组织的心理健康教育活动情况</w:t>
            </w:r>
          </w:p>
        </w:tc>
        <w:tc>
          <w:tcPr>
            <w:tcW w:w="6902" w:type="dxa"/>
            <w:gridSpan w:val="13"/>
          </w:tcPr>
          <w:p>
            <w:pPr>
              <w:tabs>
                <w:tab w:val="left" w:pos="5235"/>
              </w:tabs>
              <w:rPr>
                <w:rFonts w:ascii="宋体" w:hAnsi="宋体"/>
                <w:color w:val="FF0000"/>
                <w:sz w:val="24"/>
              </w:rPr>
            </w:pPr>
          </w:p>
          <w:p>
            <w:pPr>
              <w:tabs>
                <w:tab w:val="left" w:pos="5235"/>
              </w:tabs>
              <w:jc w:val="both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无</w:t>
            </w:r>
          </w:p>
          <w:p>
            <w:pPr>
              <w:tabs>
                <w:tab w:val="left" w:pos="5235"/>
              </w:tabs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5235"/>
              </w:tabs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5235"/>
              </w:tabs>
              <w:rPr>
                <w:rFonts w:ascii="宋体" w:hAnsi="宋体"/>
                <w:sz w:val="24"/>
              </w:rPr>
            </w:pPr>
          </w:p>
        </w:tc>
        <w:tc>
          <w:tcPr>
            <w:tcW w:w="1060" w:type="dxa"/>
            <w:gridSpan w:val="2"/>
          </w:tcPr>
          <w:p>
            <w:pPr>
              <w:tabs>
                <w:tab w:val="left" w:pos="5235"/>
              </w:tabs>
              <w:rPr>
                <w:rFonts w:ascii="宋体" w:hAnsi="宋体"/>
                <w:sz w:val="24"/>
              </w:rPr>
            </w:pPr>
          </w:p>
        </w:tc>
      </w:tr>
    </w:tbl>
    <w:p>
      <w:pPr>
        <w:pStyle w:val="2"/>
        <w:ind w:right="420" w:firstLine="0" w:firstLineChars="0"/>
        <w:rPr>
          <w:b w:val="0"/>
        </w:rPr>
      </w:pPr>
      <w:r>
        <w:rPr>
          <w:rFonts w:hint="eastAsia"/>
          <w:b w:val="0"/>
        </w:rPr>
        <w:t>注：1、本表由班级心理委员负责核实填写，并做好保密工作。</w:t>
      </w:r>
    </w:p>
    <w:p>
      <w:pPr>
        <w:pStyle w:val="2"/>
        <w:ind w:left="263" w:leftChars="125" w:right="420" w:firstLine="240" w:firstLineChars="100"/>
        <w:rPr>
          <w:b w:val="0"/>
        </w:rPr>
      </w:pPr>
      <w:r>
        <w:rPr>
          <w:rFonts w:hint="eastAsia"/>
          <w:b w:val="0"/>
        </w:rPr>
        <w:t xml:space="preserve">   </w:t>
      </w:r>
    </w:p>
    <w:sectPr>
      <w:pgSz w:w="11906" w:h="16838"/>
      <w:pgMar w:top="1417" w:right="1417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023"/>
    <w:rsid w:val="0028396E"/>
    <w:rsid w:val="002C79BB"/>
    <w:rsid w:val="004A4D74"/>
    <w:rsid w:val="00586868"/>
    <w:rsid w:val="006F62D0"/>
    <w:rsid w:val="007828EC"/>
    <w:rsid w:val="009A112F"/>
    <w:rsid w:val="00B97023"/>
    <w:rsid w:val="00BE2774"/>
    <w:rsid w:val="00D112A0"/>
    <w:rsid w:val="00EC70C9"/>
    <w:rsid w:val="00F455D7"/>
    <w:rsid w:val="060315A8"/>
    <w:rsid w:val="18802AF9"/>
    <w:rsid w:val="3E6D23E8"/>
    <w:rsid w:val="70DF261A"/>
    <w:rsid w:val="71D32AB8"/>
    <w:rsid w:val="7D15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6505" w:firstLineChars="2700"/>
    </w:pPr>
    <w:rPr>
      <w:rFonts w:ascii="仿宋_GB2312" w:eastAsia="仿宋_GB2312"/>
      <w:b/>
      <w:sz w:val="24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仿宋_GB2312" w:hAnsi="Times New Roman" w:eastAsia="仿宋_GB2312" w:cs="Times New Roman"/>
      <w:b/>
      <w:sz w:val="24"/>
      <w:szCs w:val="20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267</Words>
  <Characters>268</Characters>
  <Lines>3</Lines>
  <Paragraphs>1</Paragraphs>
  <TotalTime>42</TotalTime>
  <ScaleCrop>false</ScaleCrop>
  <LinksUpToDate>false</LinksUpToDate>
  <CharactersWithSpaces>351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2020-09-15T10:52:00Z</dcterms:created>
  <dc:creator>微软用户</dc:creator>
  <cp:lastModifiedBy>Administrator</cp:lastModifiedBy>
  <dcterms:modified xsi:type="dcterms:W3CDTF">2024-11-22T00:41:52Z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E7506D91C6124274A0F18D7333738590_13</vt:lpwstr>
  </property>
</Properties>
</file>