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EB3A75">
      <w:pPr>
        <w:pStyle w:val="2"/>
        <w:spacing w:before="0" w:beforeAutospacing="0" w:after="0" w:afterAutospacing="0" w:line="390" w:lineRule="atLeast"/>
        <w:rPr>
          <w:rFonts w:ascii="宋体" w:hAnsi="宋体"/>
          <w:color w:val="000000"/>
          <w:sz w:val="21"/>
          <w:szCs w:val="21"/>
        </w:rPr>
      </w:pPr>
      <w:bookmarkStart w:id="0" w:name="_GoBack"/>
      <w:bookmarkEnd w:id="0"/>
      <w:r>
        <w:rPr>
          <w:rFonts w:ascii="宋体" w:hAnsi="宋体"/>
          <w:color w:val="000000"/>
          <w:sz w:val="21"/>
          <w:szCs w:val="21"/>
        </w:rPr>
        <w:t>　　</w:t>
      </w:r>
      <w:r>
        <w:rPr>
          <w:rStyle w:val="5"/>
          <w:rFonts w:ascii="宋体" w:hAnsi="宋体"/>
          <w:color w:val="000000"/>
          <w:sz w:val="21"/>
          <w:szCs w:val="21"/>
        </w:rPr>
        <w:t>开头部分：</w:t>
      </w:r>
    </w:p>
    <w:p w14:paraId="4A9C9621">
      <w:pPr>
        <w:pStyle w:val="2"/>
        <w:spacing w:before="0" w:beforeAutospacing="0" w:after="0" w:afterAutospacing="0" w:line="390" w:lineRule="atLeas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/>
          <w:color w:val="000000"/>
          <w:sz w:val="21"/>
          <w:szCs w:val="21"/>
        </w:rPr>
        <w:t>　　Many people insist that...</w:t>
      </w:r>
    </w:p>
    <w:p w14:paraId="1A847837">
      <w:pPr>
        <w:pStyle w:val="2"/>
        <w:spacing w:before="0" w:beforeAutospacing="0" w:after="0" w:afterAutospacing="0" w:line="390" w:lineRule="atLeas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/>
          <w:color w:val="000000"/>
          <w:sz w:val="21"/>
          <w:szCs w:val="21"/>
        </w:rPr>
        <w:t>　　很多人坚持认为……</w:t>
      </w:r>
    </w:p>
    <w:p w14:paraId="6A2448F0">
      <w:pPr>
        <w:pStyle w:val="2"/>
        <w:spacing w:before="0" w:beforeAutospacing="0" w:after="0" w:afterAutospacing="0" w:line="390" w:lineRule="atLeas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/>
          <w:color w:val="000000"/>
          <w:sz w:val="21"/>
          <w:szCs w:val="21"/>
        </w:rPr>
        <w:t>　　With the development of science and technology, more and more people believe that...</w:t>
      </w:r>
    </w:p>
    <w:p w14:paraId="4A4BBEE8">
      <w:pPr>
        <w:pStyle w:val="2"/>
        <w:spacing w:before="0" w:beforeAutospacing="0" w:after="0" w:afterAutospacing="0" w:line="390" w:lineRule="atLeas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/>
          <w:color w:val="000000"/>
          <w:sz w:val="21"/>
          <w:szCs w:val="21"/>
        </w:rPr>
        <w:t>　　随着科技的发展,越来越多的人认为……</w:t>
      </w:r>
    </w:p>
    <w:p w14:paraId="0DC26EC5">
      <w:pPr>
        <w:pStyle w:val="2"/>
        <w:spacing w:before="0" w:beforeAutospacing="0" w:after="0" w:afterAutospacing="0" w:line="390" w:lineRule="atLeas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/>
          <w:color w:val="000000"/>
          <w:sz w:val="21"/>
          <w:szCs w:val="21"/>
        </w:rPr>
        <w:t>　　A lot of people seem to think that...</w:t>
      </w:r>
    </w:p>
    <w:p w14:paraId="2A56D551">
      <w:pPr>
        <w:pStyle w:val="2"/>
        <w:spacing w:before="0" w:beforeAutospacing="0" w:after="0" w:afterAutospacing="0" w:line="390" w:lineRule="atLeas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/>
          <w:color w:val="000000"/>
          <w:sz w:val="21"/>
          <w:szCs w:val="21"/>
        </w:rPr>
        <w:t>　　很多人似乎认为……</w:t>
      </w:r>
      <w:r>
        <w:rPr>
          <w:rFonts w:ascii="宋体" w:hAnsi="宋体"/>
          <w:color w:val="000000"/>
          <w:sz w:val="21"/>
          <w:szCs w:val="21"/>
        </w:rPr>
        <w:br w:type="textWrapping"/>
      </w:r>
      <w:r>
        <w:rPr>
          <w:rFonts w:ascii="宋体" w:hAnsi="宋体"/>
          <w:color w:val="000000"/>
          <w:sz w:val="21"/>
          <w:szCs w:val="21"/>
        </w:rPr>
        <w:t> </w:t>
      </w:r>
    </w:p>
    <w:p w14:paraId="1951C167">
      <w:pPr>
        <w:pStyle w:val="2"/>
        <w:spacing w:before="0" w:beforeAutospacing="0" w:after="0" w:afterAutospacing="0" w:line="390" w:lineRule="atLeas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/>
          <w:color w:val="000000"/>
          <w:sz w:val="21"/>
          <w:szCs w:val="21"/>
        </w:rPr>
        <w:t>　</w:t>
      </w:r>
      <w:r>
        <w:rPr>
          <w:rStyle w:val="5"/>
          <w:rFonts w:ascii="宋体" w:hAnsi="宋体"/>
          <w:color w:val="000000"/>
          <w:sz w:val="21"/>
          <w:szCs w:val="21"/>
        </w:rPr>
        <w:t>　引出不同观点：</w:t>
      </w:r>
    </w:p>
    <w:p w14:paraId="6CC797D4">
      <w:pPr>
        <w:pStyle w:val="2"/>
        <w:spacing w:before="0" w:beforeAutospacing="0" w:after="0" w:afterAutospacing="0" w:line="390" w:lineRule="atLeas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/>
          <w:color w:val="000000"/>
          <w:sz w:val="21"/>
          <w:szCs w:val="21"/>
        </w:rPr>
        <w:t>　　People's views on... vary from person to person. Some hold that... . However, others believe that....</w:t>
      </w:r>
    </w:p>
    <w:p w14:paraId="4EEC4826">
      <w:pPr>
        <w:pStyle w:val="2"/>
        <w:spacing w:before="0" w:beforeAutospacing="0" w:after="0" w:afterAutospacing="0" w:line="390" w:lineRule="atLeas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/>
          <w:color w:val="000000"/>
          <w:sz w:val="21"/>
          <w:szCs w:val="21"/>
        </w:rPr>
        <w:t>　　人们对……的观点因人而异。有些人认为.....然而其他人却认为……</w:t>
      </w:r>
    </w:p>
    <w:p w14:paraId="5046DC59">
      <w:pPr>
        <w:pStyle w:val="2"/>
        <w:spacing w:before="0" w:beforeAutospacing="0" w:after="0" w:afterAutospacing="0" w:line="390" w:lineRule="atLeas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/>
          <w:color w:val="000000"/>
          <w:sz w:val="21"/>
          <w:szCs w:val="21"/>
        </w:rPr>
        <w:t>　　People may have different opinions on...</w:t>
      </w:r>
    </w:p>
    <w:p w14:paraId="2D40374A">
      <w:pPr>
        <w:pStyle w:val="2"/>
        <w:spacing w:before="0" w:beforeAutospacing="0" w:after="0" w:afterAutospacing="0" w:line="390" w:lineRule="atLeas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/>
          <w:color w:val="000000"/>
          <w:sz w:val="21"/>
          <w:szCs w:val="21"/>
        </w:rPr>
        <w:t>　　人们对……可能会有不同的见解。</w:t>
      </w:r>
    </w:p>
    <w:p w14:paraId="6E922857">
      <w:pPr>
        <w:pStyle w:val="2"/>
        <w:spacing w:before="0" w:beforeAutospacing="0" w:after="0" w:afterAutospacing="0" w:line="390" w:lineRule="atLeas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/>
          <w:color w:val="000000"/>
          <w:sz w:val="21"/>
          <w:szCs w:val="21"/>
        </w:rPr>
        <w:t>　　Attitudes towards (drugs) vary from person to person.</w:t>
      </w:r>
    </w:p>
    <w:p w14:paraId="77E51224">
      <w:pPr>
        <w:pStyle w:val="2"/>
        <w:spacing w:before="0" w:beforeAutospacing="0" w:after="0" w:afterAutospacing="0" w:line="390" w:lineRule="atLeas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/>
          <w:color w:val="000000"/>
          <w:sz w:val="21"/>
          <w:szCs w:val="21"/>
        </w:rPr>
        <w:t>　　人们对待吸毒的态度因人而异。</w:t>
      </w:r>
    </w:p>
    <w:p w14:paraId="52743E5D">
      <w:pPr>
        <w:pStyle w:val="2"/>
        <w:spacing w:before="0" w:beforeAutospacing="0" w:after="0" w:afterAutospacing="0" w:line="390" w:lineRule="atLeas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/>
          <w:color w:val="000000"/>
          <w:sz w:val="21"/>
          <w:szCs w:val="21"/>
        </w:rPr>
        <w:t>　　There are different opinions among people as to...</w:t>
      </w:r>
    </w:p>
    <w:p w14:paraId="0A00B064">
      <w:pPr>
        <w:pStyle w:val="2"/>
        <w:spacing w:before="0" w:beforeAutospacing="0" w:after="0" w:afterAutospacing="0" w:line="390" w:lineRule="atLeas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/>
          <w:color w:val="000000"/>
          <w:sz w:val="21"/>
          <w:szCs w:val="21"/>
        </w:rPr>
        <w:t>　　关于……人们的观点大不相同。</w:t>
      </w:r>
    </w:p>
    <w:p w14:paraId="7790E878">
      <w:pPr>
        <w:pStyle w:val="2"/>
        <w:spacing w:before="0" w:beforeAutospacing="0" w:after="0" w:afterAutospacing="0" w:line="390" w:lineRule="atLeas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/>
          <w:color w:val="000000"/>
          <w:sz w:val="21"/>
          <w:szCs w:val="21"/>
        </w:rPr>
        <w:t>　　Different people hold different attitudes toward (failure).</w:t>
      </w:r>
    </w:p>
    <w:p w14:paraId="039CD115">
      <w:pPr>
        <w:pStyle w:val="2"/>
        <w:spacing w:before="0" w:beforeAutospacing="0" w:after="0" w:afterAutospacing="0" w:line="390" w:lineRule="atLeas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/>
          <w:color w:val="000000"/>
          <w:sz w:val="21"/>
          <w:szCs w:val="21"/>
        </w:rPr>
        <w:t>　　对(失败)人们的态度各不相同。</w:t>
      </w:r>
      <w:r>
        <w:rPr>
          <w:rFonts w:ascii="宋体" w:hAnsi="宋体"/>
          <w:color w:val="000000"/>
          <w:sz w:val="21"/>
          <w:szCs w:val="21"/>
        </w:rPr>
        <w:br w:type="textWrapping"/>
      </w:r>
      <w:r>
        <w:rPr>
          <w:rFonts w:ascii="宋体" w:hAnsi="宋体"/>
          <w:color w:val="000000"/>
          <w:sz w:val="21"/>
          <w:szCs w:val="21"/>
        </w:rPr>
        <w:t> </w:t>
      </w:r>
    </w:p>
    <w:p w14:paraId="45D88614">
      <w:pPr>
        <w:pStyle w:val="2"/>
        <w:spacing w:before="0" w:beforeAutospacing="0" w:after="0" w:afterAutospacing="0" w:line="390" w:lineRule="atLeast"/>
        <w:rPr>
          <w:rFonts w:ascii="宋体" w:hAnsi="宋体"/>
          <w:color w:val="000000"/>
          <w:sz w:val="21"/>
          <w:szCs w:val="21"/>
        </w:rPr>
      </w:pPr>
      <w:r>
        <w:rPr>
          <w:rStyle w:val="5"/>
          <w:rFonts w:ascii="宋体" w:hAnsi="宋体"/>
          <w:color w:val="000000"/>
          <w:sz w:val="21"/>
          <w:szCs w:val="21"/>
        </w:rPr>
        <w:t>　　结尾部分：</w:t>
      </w:r>
    </w:p>
    <w:p w14:paraId="6920FDFB">
      <w:pPr>
        <w:pStyle w:val="2"/>
        <w:spacing w:before="0" w:beforeAutospacing="0" w:after="0" w:afterAutospacing="0" w:line="390" w:lineRule="atLeas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/>
          <w:color w:val="000000"/>
          <w:sz w:val="21"/>
          <w:szCs w:val="21"/>
        </w:rPr>
        <w:t>　　Taking all these factors into consideration, we naturally come to the conclusion that...</w:t>
      </w:r>
    </w:p>
    <w:p w14:paraId="3D63E1B4">
      <w:pPr>
        <w:pStyle w:val="2"/>
        <w:spacing w:before="0" w:beforeAutospacing="0" w:after="0" w:afterAutospacing="0" w:line="390" w:lineRule="atLeas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/>
          <w:color w:val="000000"/>
          <w:sz w:val="21"/>
          <w:szCs w:val="21"/>
        </w:rPr>
        <w:t>　　把所有这些因素加以考虑，我们自然会得出结论……</w:t>
      </w:r>
    </w:p>
    <w:p w14:paraId="6F38287D">
      <w:pPr>
        <w:pStyle w:val="2"/>
        <w:spacing w:before="0" w:beforeAutospacing="0" w:after="0" w:afterAutospacing="0" w:line="390" w:lineRule="atLeas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/>
          <w:color w:val="000000"/>
          <w:sz w:val="21"/>
          <w:szCs w:val="21"/>
        </w:rPr>
        <w:t>　　Taking into account all these factors, we may reasonably come to the conclusion that...</w:t>
      </w:r>
    </w:p>
    <w:p w14:paraId="25494396">
      <w:pPr>
        <w:pStyle w:val="2"/>
        <w:spacing w:before="0" w:beforeAutospacing="0" w:after="0" w:afterAutospacing="0" w:line="390" w:lineRule="atLeas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/>
          <w:color w:val="000000"/>
          <w:sz w:val="21"/>
          <w:szCs w:val="21"/>
        </w:rPr>
        <w:t>　　考虑所有这些因素，我们可能会得出合理的结论……</w:t>
      </w:r>
    </w:p>
    <w:p w14:paraId="60E23782">
      <w:pPr>
        <w:pStyle w:val="2"/>
        <w:spacing w:before="0" w:beforeAutospacing="0" w:after="0" w:afterAutospacing="0" w:line="390" w:lineRule="atLeas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/>
          <w:color w:val="000000"/>
          <w:sz w:val="21"/>
          <w:szCs w:val="21"/>
        </w:rPr>
        <w:t>　　Hence/Therefore, we'd better come to the conclusion that...</w:t>
      </w:r>
    </w:p>
    <w:p w14:paraId="4235C134">
      <w:pPr>
        <w:pStyle w:val="2"/>
        <w:spacing w:before="0" w:beforeAutospacing="0" w:after="0" w:afterAutospacing="0" w:line="390" w:lineRule="atLeas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/>
          <w:color w:val="000000"/>
          <w:sz w:val="21"/>
          <w:szCs w:val="21"/>
        </w:rPr>
        <w:t>　　因此，我们最好得出这样的结论……</w:t>
      </w:r>
    </w:p>
    <w:p w14:paraId="01B4278F">
      <w:pPr>
        <w:pStyle w:val="2"/>
        <w:spacing w:before="0" w:beforeAutospacing="0" w:after="0" w:afterAutospacing="0" w:line="390" w:lineRule="atLeas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/>
          <w:color w:val="000000"/>
          <w:sz w:val="21"/>
          <w:szCs w:val="21"/>
        </w:rPr>
        <w:t>　　There is no doubt that (job-hopping) has its drawbacks as well as merits.</w:t>
      </w:r>
    </w:p>
    <w:p w14:paraId="29046890">
      <w:pPr>
        <w:pStyle w:val="2"/>
        <w:spacing w:before="0" w:beforeAutospacing="0" w:after="0" w:afterAutospacing="0" w:line="390" w:lineRule="atLeas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/>
          <w:color w:val="000000"/>
          <w:sz w:val="21"/>
          <w:szCs w:val="21"/>
        </w:rPr>
        <w:t>　　毫无疑问，跳槽有优点也有缺点。</w:t>
      </w:r>
    </w:p>
    <w:p w14:paraId="6546C4F3">
      <w:pPr>
        <w:pStyle w:val="2"/>
        <w:spacing w:before="0" w:beforeAutospacing="0" w:after="0" w:afterAutospacing="0" w:line="390" w:lineRule="atLeas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/>
          <w:color w:val="000000"/>
          <w:sz w:val="21"/>
          <w:szCs w:val="21"/>
        </w:rPr>
        <w:t>　　All in all, we cannot live without... But at the same time we must try to find out new ways to cope with the problems that would arise.</w:t>
      </w:r>
    </w:p>
    <w:p w14:paraId="42CD2A8A">
      <w:pPr>
        <w:pStyle w:val="2"/>
        <w:spacing w:before="0" w:beforeAutospacing="0" w:after="0" w:afterAutospacing="0" w:line="390" w:lineRule="atLeas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/>
          <w:color w:val="000000"/>
          <w:sz w:val="21"/>
          <w:szCs w:val="21"/>
        </w:rPr>
        <w:t>　　总之，我们没有……是无法生活的。但同时，我们必须寻求新的解决办法来对付可能出现的新问题。</w:t>
      </w:r>
      <w:r>
        <w:rPr>
          <w:rFonts w:ascii="宋体" w:hAnsi="宋体"/>
          <w:color w:val="000000"/>
          <w:sz w:val="21"/>
          <w:szCs w:val="21"/>
        </w:rPr>
        <w:br w:type="textWrapping"/>
      </w:r>
      <w:r>
        <w:rPr>
          <w:rFonts w:ascii="宋体" w:hAnsi="宋体"/>
          <w:color w:val="000000"/>
          <w:sz w:val="21"/>
          <w:szCs w:val="21"/>
        </w:rPr>
        <w:t> </w:t>
      </w:r>
    </w:p>
    <w:p w14:paraId="1E428CDB">
      <w:pPr>
        <w:pStyle w:val="2"/>
        <w:spacing w:before="0" w:beforeAutospacing="0" w:after="0" w:afterAutospacing="0" w:line="390" w:lineRule="atLeas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/>
          <w:color w:val="000000"/>
          <w:sz w:val="21"/>
          <w:szCs w:val="21"/>
        </w:rPr>
        <w:t>　</w:t>
      </w:r>
      <w:r>
        <w:rPr>
          <w:rStyle w:val="5"/>
          <w:rFonts w:ascii="宋体" w:hAnsi="宋体"/>
          <w:color w:val="000000"/>
          <w:sz w:val="21"/>
          <w:szCs w:val="21"/>
        </w:rPr>
        <w:t>　提出建议：</w:t>
      </w:r>
    </w:p>
    <w:p w14:paraId="163E3E37">
      <w:pPr>
        <w:pStyle w:val="2"/>
        <w:spacing w:before="0" w:beforeAutospacing="0" w:after="0" w:afterAutospacing="0" w:line="390" w:lineRule="atLeas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/>
          <w:color w:val="000000"/>
          <w:sz w:val="21"/>
          <w:szCs w:val="21"/>
        </w:rPr>
        <w:t>　　It is high time that we put an end to the (trend).</w:t>
      </w:r>
    </w:p>
    <w:p w14:paraId="6CA76058">
      <w:pPr>
        <w:pStyle w:val="2"/>
        <w:spacing w:before="0" w:beforeAutospacing="0" w:after="0" w:afterAutospacing="0" w:line="390" w:lineRule="atLeas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/>
          <w:color w:val="000000"/>
          <w:sz w:val="21"/>
          <w:szCs w:val="21"/>
        </w:rPr>
        <w:t>　　该是我们停止这一趋势的时候了。</w:t>
      </w:r>
    </w:p>
    <w:p w14:paraId="322ED6DD">
      <w:pPr>
        <w:pStyle w:val="2"/>
        <w:spacing w:before="0" w:beforeAutospacing="0" w:after="0" w:afterAutospacing="0" w:line="390" w:lineRule="atLeas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/>
          <w:color w:val="000000"/>
          <w:sz w:val="21"/>
          <w:szCs w:val="21"/>
        </w:rPr>
        <w:t>　　It is time to take the advice of ... and to put special emphasis on the improvement of ...</w:t>
      </w:r>
    </w:p>
    <w:p w14:paraId="0533E735">
      <w:pPr>
        <w:pStyle w:val="2"/>
        <w:spacing w:before="0" w:beforeAutospacing="0" w:after="0" w:afterAutospacing="0" w:line="390" w:lineRule="atLeas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/>
          <w:color w:val="000000"/>
          <w:sz w:val="21"/>
          <w:szCs w:val="21"/>
        </w:rPr>
        <w:t>　　该是采纳……的建议，并对……的进展给予特殊重视的时候了。</w:t>
      </w:r>
    </w:p>
    <w:p w14:paraId="4064411B">
      <w:pPr>
        <w:pStyle w:val="2"/>
        <w:spacing w:before="0" w:beforeAutospacing="0" w:after="0" w:afterAutospacing="0" w:line="390" w:lineRule="atLeas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/>
          <w:color w:val="000000"/>
          <w:sz w:val="21"/>
          <w:szCs w:val="21"/>
        </w:rPr>
        <w:t>　　There is no doubt that enough concern must be paid to the problem of ...</w:t>
      </w:r>
    </w:p>
    <w:p w14:paraId="52FD1E22">
      <w:pPr>
        <w:pStyle w:val="2"/>
        <w:spacing w:before="0" w:beforeAutospacing="0" w:after="0" w:afterAutospacing="0" w:line="390" w:lineRule="atLeas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/>
          <w:color w:val="000000"/>
          <w:sz w:val="21"/>
          <w:szCs w:val="21"/>
        </w:rPr>
        <w:t>　　毫无疑问，对……问题应予以足够的重视。</w:t>
      </w:r>
    </w:p>
    <w:p w14:paraId="61DF45D2">
      <w:pPr>
        <w:pStyle w:val="2"/>
        <w:spacing w:before="0" w:beforeAutospacing="0" w:after="0" w:afterAutospacing="0" w:line="390" w:lineRule="atLeas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/>
          <w:color w:val="000000"/>
          <w:sz w:val="21"/>
          <w:szCs w:val="21"/>
        </w:rPr>
        <w:t>　　Obviously,.... If we want to do something... , it is essential that...</w:t>
      </w:r>
    </w:p>
    <w:p w14:paraId="2A77931E">
      <w:pPr>
        <w:pStyle w:val="2"/>
        <w:spacing w:before="0" w:beforeAutospacing="0" w:after="0" w:afterAutospacing="0" w:line="390" w:lineRule="atLeas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/>
          <w:color w:val="000000"/>
          <w:sz w:val="21"/>
          <w:szCs w:val="21"/>
        </w:rPr>
        <w:t>　　显然，如果我们想做某事，很重要的是……</w:t>
      </w:r>
    </w:p>
    <w:p w14:paraId="0221CA30">
      <w:pPr>
        <w:pStyle w:val="2"/>
        <w:spacing w:before="0" w:beforeAutospacing="0" w:after="0" w:afterAutospacing="0" w:line="390" w:lineRule="atLeas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/>
          <w:color w:val="000000"/>
          <w:sz w:val="21"/>
          <w:szCs w:val="21"/>
        </w:rPr>
        <w:t>　　Only in this way can we... 只有这样,我们才能...</w:t>
      </w:r>
    </w:p>
    <w:p w14:paraId="2CAE2413">
      <w:pPr>
        <w:pStyle w:val="2"/>
        <w:spacing w:before="0" w:beforeAutospacing="0" w:after="0" w:afterAutospacing="0" w:line="390" w:lineRule="atLeas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/>
          <w:color w:val="000000"/>
          <w:sz w:val="21"/>
          <w:szCs w:val="21"/>
        </w:rPr>
        <w:t>　　It must be realized that... 我们必须意识到...</w:t>
      </w:r>
      <w:r>
        <w:rPr>
          <w:rFonts w:ascii="宋体" w:hAnsi="宋体"/>
          <w:color w:val="000000"/>
          <w:sz w:val="21"/>
          <w:szCs w:val="21"/>
        </w:rPr>
        <w:br w:type="textWrapping"/>
      </w:r>
      <w:r>
        <w:rPr>
          <w:rFonts w:ascii="宋体" w:hAnsi="宋体"/>
          <w:color w:val="000000"/>
          <w:sz w:val="21"/>
          <w:szCs w:val="21"/>
        </w:rPr>
        <w:t> </w:t>
      </w:r>
    </w:p>
    <w:p w14:paraId="36BFF460">
      <w:pPr>
        <w:pStyle w:val="2"/>
        <w:spacing w:before="0" w:beforeAutospacing="0" w:after="0" w:afterAutospacing="0" w:line="390" w:lineRule="atLeas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/>
          <w:color w:val="000000"/>
          <w:sz w:val="21"/>
          <w:szCs w:val="21"/>
        </w:rPr>
        <w:t>　　</w:t>
      </w:r>
      <w:r>
        <w:rPr>
          <w:rStyle w:val="5"/>
          <w:rFonts w:ascii="宋体" w:hAnsi="宋体"/>
          <w:color w:val="000000"/>
          <w:sz w:val="21"/>
          <w:szCs w:val="21"/>
        </w:rPr>
        <w:t>预示后果：</w:t>
      </w:r>
    </w:p>
    <w:p w14:paraId="42BD29E1">
      <w:pPr>
        <w:pStyle w:val="2"/>
        <w:spacing w:before="0" w:beforeAutospacing="0" w:after="0" w:afterAutospacing="0" w:line="390" w:lineRule="atLeas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/>
          <w:color w:val="000000"/>
          <w:sz w:val="21"/>
          <w:szCs w:val="21"/>
        </w:rPr>
        <w:t>　　Obviously, if we don't control the problem, the chances are that... will lead us in danger.</w:t>
      </w:r>
    </w:p>
    <w:p w14:paraId="32F3E342">
      <w:pPr>
        <w:pStyle w:val="2"/>
        <w:spacing w:before="0" w:beforeAutospacing="0" w:after="0" w:afterAutospacing="0" w:line="390" w:lineRule="atLeas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/>
          <w:color w:val="000000"/>
          <w:sz w:val="21"/>
          <w:szCs w:val="21"/>
        </w:rPr>
        <w:t>　　很明显，如果我们不能控制这一问题,很有可能我们会陷入危险。</w:t>
      </w:r>
    </w:p>
    <w:p w14:paraId="45ABED0A">
      <w:pPr>
        <w:pStyle w:val="2"/>
        <w:spacing w:before="0" w:beforeAutospacing="0" w:after="0" w:afterAutospacing="0" w:line="390" w:lineRule="atLeas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/>
          <w:color w:val="000000"/>
          <w:sz w:val="21"/>
          <w:szCs w:val="21"/>
        </w:rPr>
        <w:t>　　No doubt, unless we take effective measures, it is very likely that...</w:t>
      </w:r>
    </w:p>
    <w:p w14:paraId="4B56425D">
      <w:pPr>
        <w:pStyle w:val="2"/>
        <w:spacing w:before="0" w:beforeAutospacing="0" w:after="0" w:afterAutospacing="0" w:line="390" w:lineRule="atLeas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/>
          <w:color w:val="000000"/>
          <w:sz w:val="21"/>
          <w:szCs w:val="21"/>
        </w:rPr>
        <w:t>　　毫无疑问，除非我们采取有效措施，很可能会……</w:t>
      </w:r>
    </w:p>
    <w:p w14:paraId="13D9844D">
      <w:pPr>
        <w:pStyle w:val="2"/>
        <w:spacing w:before="0" w:beforeAutospacing="0" w:after="0" w:afterAutospacing="0" w:line="390" w:lineRule="atLeas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/>
          <w:color w:val="000000"/>
          <w:sz w:val="21"/>
          <w:szCs w:val="21"/>
        </w:rPr>
        <w:t>　　It is urgent that immediate measures should be taken to stop the situation.</w:t>
      </w:r>
    </w:p>
    <w:p w14:paraId="15A2EFC5">
      <w:pPr>
        <w:pStyle w:val="2"/>
        <w:spacing w:before="0" w:beforeAutospacing="0" w:after="0" w:afterAutospacing="0" w:line="390" w:lineRule="atLeas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/>
          <w:color w:val="000000"/>
          <w:sz w:val="21"/>
          <w:szCs w:val="21"/>
        </w:rPr>
        <w:t>　　很紧迫的是，应立即采取措施阻止这一事态的发展。</w:t>
      </w:r>
    </w:p>
    <w:p w14:paraId="2449C96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1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8F8"/>
    <w:rsid w:val="0055483B"/>
    <w:rsid w:val="00DC68F8"/>
    <w:rsid w:val="2B05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700</Words>
  <Characters>1681</Characters>
  <Lines>14</Lines>
  <Paragraphs>4</Paragraphs>
  <TotalTime>1</TotalTime>
  <ScaleCrop>false</ScaleCrop>
  <LinksUpToDate>false</LinksUpToDate>
  <CharactersWithSpaces>2015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2014-10-22T12:19:00Z</dcterms:created>
  <dc:creator>123</dc:creator>
  <cp:lastModifiedBy>浅笑离愁</cp:lastModifiedBy>
  <dcterms:modified xsi:type="dcterms:W3CDTF">2024-11-16T09:03:36Z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AC9A5B022E104E2D9BE55D3C23339CF9_13</vt:lpwstr>
  </property>
</Properties>
</file>