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3314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7320" cy="8862060"/>
            <wp:effectExtent l="0" t="0" r="5080" b="2540"/>
            <wp:docPr id="1" name="图片 1" descr="a357a569ca2f671576efc6989f6ff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357a569ca2f671576efc6989f6ff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00200" cy="8856980"/>
            <wp:effectExtent l="0" t="0" r="0" b="7620"/>
            <wp:docPr id="2" name="图片 2" descr="42b0db7422274cc44dc0bbc046177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b0db7422274cc44dc0bbc046177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3540" cy="8846185"/>
            <wp:effectExtent l="0" t="0" r="10160" b="5715"/>
            <wp:docPr id="3" name="图片 3" descr="b8b4d4ae07e4bc4936108f80cf2cd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8b4d4ae07e4bc4936108f80cf2cd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M2Y3NzRiOTJhY2U5ZDkyMTdmYjRiYzEyMTgyYmYifQ=="/>
  </w:docVars>
  <w:rsids>
    <w:rsidRoot w:val="40004D8B"/>
    <w:rsid w:val="4000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2024-10-26T14:43:00Z</dcterms:created>
  <dc:creator>煤黑般的霉菌</dc:creator>
  <cp:lastModifiedBy>煤黑般的霉菌</cp:lastModifiedBy>
  <dcterms:modified xsi:type="dcterms:W3CDTF">2024-10-26T14:44:07Z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93102736562D49A2867EF7440A095AAA_11</vt:lpwstr>
  </property>
</Properties>
</file>