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3D4D9">
      <w:pPr>
        <w:jc w:val="center"/>
        <w:rPr>
          <w:rFonts w:hint="eastAsia"/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体悟时代发展，传承民族精神</w:t>
      </w:r>
    </w:p>
    <w:bookmarkEnd w:id="0"/>
    <w:p w14:paraId="740301CF">
      <w:p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307715" cy="3760470"/>
            <wp:effectExtent l="0" t="0" r="6985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7715" cy="3760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8C19C0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时代的发展与民族精神紧密相连，二者相辅相成。民族精神为时代发展提供了坚实的支撑。在历史的长河中，中华民族的伟大创造精神、伟大奋斗精神、伟大团结精神和伟大梦想精神，一直激励着中华儿女不断前行。</w:t>
      </w:r>
    </w:p>
    <w:p w14:paraId="18B4A66E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时代的发展不断赋予民族精神新的内涵。在新时代，我们要弘扬伟大民族精神，为实现中华民族伟大复兴的中国梦而努力奋斗。</w:t>
      </w:r>
    </w:p>
    <w:p w14:paraId="26189226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iZjIyNmY0ZjhmMWM2NmE5NjM1NGM0NjU2OWY2NGYifQ=="/>
  </w:docVars>
  <w:rsids>
    <w:rsidRoot w:val="13D9150E"/>
    <w:rsid w:val="13D9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2024-10-17T07:52:00Z</dcterms:created>
  <dc:creator>绝境逢生</dc:creator>
  <cp:lastModifiedBy>绝境逢生</cp:lastModifiedBy>
  <dcterms:modified xsi:type="dcterms:W3CDTF">2024-10-17T07:56:26Z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73AEEE3B3D41409D82CBFCAD809D6EDC_11</vt:lpwstr>
  </property>
</Properties>
</file>