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79CF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32E1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5B22DEE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 w14:paraId="07862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“开学第一课”安全教育主题班会</w:t>
            </w:r>
          </w:p>
        </w:tc>
      </w:tr>
      <w:tr w14:paraId="6629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21BA774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 w14:paraId="040323B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罗凤媚</w:t>
            </w:r>
          </w:p>
        </w:tc>
        <w:tc>
          <w:tcPr>
            <w:tcW w:w="1576" w:type="dxa"/>
            <w:vAlign w:val="top"/>
          </w:tcPr>
          <w:p w14:paraId="71A78F0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 w14:paraId="3C79596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线下班会</w:t>
            </w:r>
          </w:p>
        </w:tc>
      </w:tr>
      <w:tr w14:paraId="3610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21CD79E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7003579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移动2201、网络2201、动画2201、动画2202、动画2203</w:t>
            </w:r>
          </w:p>
        </w:tc>
        <w:tc>
          <w:tcPr>
            <w:tcW w:w="1576" w:type="dxa"/>
            <w:vAlign w:val="top"/>
          </w:tcPr>
          <w:p w14:paraId="52F1CD58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1E9DF49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233</w:t>
            </w:r>
          </w:p>
        </w:tc>
      </w:tr>
      <w:tr w14:paraId="0250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28D13C6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4C4B497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2024年9月6日</w:t>
            </w:r>
          </w:p>
        </w:tc>
        <w:tc>
          <w:tcPr>
            <w:tcW w:w="1576" w:type="dxa"/>
            <w:vAlign w:val="top"/>
          </w:tcPr>
          <w:p w14:paraId="7D3835C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543FFE02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钉钉群</w:t>
            </w:r>
          </w:p>
        </w:tc>
      </w:tr>
      <w:tr w14:paraId="5CBF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76EF218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4F5F3A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0F0D8C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04FC970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7B55238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1738674C">
            <w:pP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 </w:t>
            </w:r>
          </w:p>
          <w:p w14:paraId="1772B79B">
            <w:pPr>
              <w:jc w:val="center"/>
              <w:rPr>
                <w:rFonts w:hint="eastAsia"/>
                <w:b/>
                <w:bCs/>
                <w:color w:val="auto"/>
                <w:sz w:val="36"/>
                <w:szCs w:val="32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2"/>
              </w:rPr>
              <w:t>实习注意事项</w:t>
            </w:r>
          </w:p>
          <w:p w14:paraId="7D893CCF">
            <w:pPr>
              <w:ind w:firstLine="560" w:firstLineChars="200"/>
              <w:jc w:val="left"/>
              <w:rPr>
                <w:rFonts w:hint="eastAsia"/>
                <w:b/>
                <w:bCs/>
                <w:color w:val="auto"/>
                <w:sz w:val="32"/>
                <w:szCs w:val="28"/>
              </w:rPr>
            </w:pPr>
            <w:r>
              <w:rPr>
                <w:rFonts w:hint="eastAsia"/>
                <w:color w:val="auto"/>
                <w:sz w:val="28"/>
                <w:szCs w:val="24"/>
              </w:rPr>
              <w:t>在校外单位实习时，自觉参加单位组织的学习和活动，要经常与实习指导老师及辅导员老师联系，报告实习中学习、生活等情况。同学之间也要保持沟通，互相团结、帮助。执行实习单位的劳动纪律时，做到不迟到、早退，离开单位外出时履行手续，节假日回家时要告知单位部门领导及辅导员，</w:t>
            </w:r>
            <w:r>
              <w:rPr>
                <w:rFonts w:hint="eastAsia"/>
                <w:b/>
                <w:bCs/>
                <w:color w:val="auto"/>
                <w:sz w:val="28"/>
                <w:szCs w:val="24"/>
                <w:u w:val="single"/>
              </w:rPr>
              <w:t>不得以任何理由而擅自离开实习单位，遇到难以处理的事情，要与辅导员或实习指导老师联系。</w:t>
            </w:r>
            <w:r>
              <w:rPr>
                <w:rFonts w:hint="eastAsia"/>
                <w:color w:val="auto"/>
                <w:sz w:val="28"/>
                <w:szCs w:val="24"/>
              </w:rPr>
              <w:t>假期必须保持通讯畅通，</w:t>
            </w:r>
            <w:r>
              <w:rPr>
                <w:rFonts w:hint="eastAsia"/>
                <w:b/>
                <w:bCs/>
                <w:color w:val="auto"/>
                <w:sz w:val="28"/>
                <w:szCs w:val="24"/>
                <w:u w:val="single"/>
              </w:rPr>
              <w:t>如有更换号码必需告知辅导员。</w:t>
            </w:r>
          </w:p>
          <w:p w14:paraId="0FC89B20">
            <w:pPr>
              <w:jc w:val="center"/>
              <w:rPr>
                <w:rFonts w:hint="eastAsia"/>
                <w:b/>
                <w:bCs/>
                <w:color w:val="auto"/>
                <w:sz w:val="36"/>
                <w:szCs w:val="32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2"/>
              </w:rPr>
              <w:t>安全教育</w:t>
            </w:r>
          </w:p>
          <w:p w14:paraId="0D49763C">
            <w:pPr>
              <w:numPr>
                <w:ilvl w:val="0"/>
                <w:numId w:val="1"/>
              </w:numPr>
              <w:jc w:val="left"/>
              <w:rPr>
                <w:rFonts w:hint="eastAsia"/>
                <w:b/>
                <w:bCs/>
                <w:color w:val="auto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Cs w:val="22"/>
              </w:rPr>
              <w:t>政治安全</w:t>
            </w:r>
          </w:p>
          <w:p w14:paraId="53CDE807">
            <w:pPr>
              <w:ind w:firstLine="840" w:firstLineChars="4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 xml:space="preserve">邪教的反动宣传无孔不入，学会重视国家安全问题，谨防不小心泄密或走上犯罪道路。 </w:t>
            </w:r>
          </w:p>
          <w:p w14:paraId="0469A6F9">
            <w:pPr>
              <w:ind w:firstLine="422" w:firstLineChars="200"/>
              <w:jc w:val="left"/>
              <w:rPr>
                <w:rFonts w:hint="eastAsia"/>
                <w:b/>
                <w:bCs/>
                <w:color w:val="auto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Cs w:val="22"/>
              </w:rPr>
              <w:t>二、人身安全</w:t>
            </w:r>
          </w:p>
          <w:p w14:paraId="0BD5E173">
            <w:pPr>
              <w:ind w:left="420"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要自觉遵守交通规则，不违规骑车、走路。骑自行车要严格遵守“各行其道”的规定，严禁在马路上玩耍、打闹。过马路时注意观察，要走人行横道线。上、下班时以及回家和返校的路上要注意交通安全，不乘路边招手的黑车。</w:t>
            </w:r>
          </w:p>
          <w:p w14:paraId="2E59427E">
            <w:pPr>
              <w:ind w:left="420"/>
              <w:jc w:val="left"/>
              <w:rPr>
                <w:rFonts w:hint="eastAsia"/>
                <w:b/>
                <w:bCs/>
                <w:color w:val="auto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Cs w:val="22"/>
              </w:rPr>
              <w:t>三、消防安全</w:t>
            </w:r>
          </w:p>
          <w:p w14:paraId="77F83206">
            <w:pPr>
              <w:ind w:firstLine="420" w:firstLineChars="200"/>
              <w:jc w:val="left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zCs w:val="22"/>
              </w:rPr>
              <w:t>要注意防火，在单位或居住地方不得私自使用电热棒、电热毯等电器设备，不要吸烟，熄灯后严禁使用蜡烛。无论是在外住宿还是工作场所，不私拉乱接电线，工作时要看工作场所的电器设备、导线必须绝缘良好，带电部分不得外露。必须保持场地干燥、清洁。</w:t>
            </w:r>
          </w:p>
          <w:p w14:paraId="088B2FAD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2、要在安全情况下使用家用电器。 </w:t>
            </w:r>
          </w:p>
          <w:p w14:paraId="584B6685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3、不要乱动、乱接电线、灯头、插座等。 </w:t>
            </w:r>
          </w:p>
          <w:p w14:paraId="7D822F08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4、不要在标有“高压危险”的地方玩耍。 </w:t>
            </w:r>
          </w:p>
          <w:p w14:paraId="17F6B649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5、不准玩火，不得携带火种，发现火灾不得逞能上前扑火，要及时打“119”报警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4991F191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6、小心、安全使用煤气、液化气灶具等。</w:t>
            </w:r>
          </w:p>
          <w:p w14:paraId="35287248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在发现火情时，首先要逃生，在确保自身安全的前提下，用消防器材，进行灭火。</w:t>
            </w:r>
          </w:p>
          <w:p w14:paraId="4E047E22">
            <w:pPr>
              <w:ind w:firstLine="281" w:firstLineChars="1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火灾正确逃生自救方法: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  <w:p w14:paraId="78D9E2FC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当发现楼内失火时，切忌慌张、乱跑，要冷静地探索着仿位,确定风向，并在火势蔓延前，朝逆风方向快速离开火灾区域。</w:t>
            </w:r>
          </w:p>
          <w:p w14:paraId="7AACF1FB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2、起火时，如果楼道被烟火封死，应该立即关闭房门和室内通风孔，防止进烟。随后用湿毛巾堵住口鼻，防止吸入热烟和有毒气体,并将身上的衣服浇湿，以免引火烧身。如果楼道中只有烟没有火，可在头上套- -个较大的透明塑料袋，防止烟火区。</w:t>
            </w:r>
          </w:p>
          <w:p w14:paraId="1E8FFACE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处于高层时，不要跳楼，应退守安全部位,紧闭火灾方向的门]窗,火势逼迫时可用水冷却门窗，以呼喊掷物、灯光等方式向营救人员示警解救。有条件的可用绳子、床单等撕开连接成长条，固定在窗上顺着下滑，但必须有足够的长度和安全系数。</w:t>
            </w:r>
          </w:p>
          <w:p w14:paraId="066AF808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、身上着火，千万不能奔跑，可就地打滚,将火压灭:也可用湿物覆盖在着火部位,或用水烧灭。附近有水池、河流时，可直接跳入灭火，但不会游泳、不懂水性的人注意不要这样做。要特别注意,不要用灭火器向人体直接喷射灭火。</w:t>
            </w:r>
          </w:p>
          <w:p w14:paraId="42AC6161">
            <w:pPr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防溺水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安全</w:t>
            </w:r>
          </w:p>
          <w:p w14:paraId="797D70E4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私自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到河边、水库、池塘、水井等危险的地方玩耍、洗澡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应在成人带领下游泳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。遇到溺水者要呼救，不可亲自去救人。 </w:t>
            </w:r>
          </w:p>
          <w:p w14:paraId="101E518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2、不要独自在河边、山塘边玩耍；</w:t>
            </w:r>
          </w:p>
          <w:p w14:paraId="63022F73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3、不去非游泳区游泳；</w:t>
            </w:r>
          </w:p>
          <w:p w14:paraId="747E6504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4、不会游泳者，不要游到深水区，即使带着救生圈也不安全；</w:t>
            </w:r>
          </w:p>
          <w:p w14:paraId="76FB69F0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5、游泳前要做适当的准备活动，以防抽筋。</w:t>
            </w:r>
          </w:p>
          <w:p w14:paraId="11D2F76B">
            <w:pPr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溺水时的自救方法：</w:t>
            </w:r>
          </w:p>
          <w:p w14:paraId="02FD104E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1、不要慌张，发现周围有人时立即呼救；</w:t>
            </w:r>
          </w:p>
          <w:p w14:paraId="4ECC7CB7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2、放松全身，让身体飘浮在水面上，将头部浮出水面，用脚踢水，防止体力丧失，等待救援；</w:t>
            </w:r>
          </w:p>
          <w:p w14:paraId="4AA803DC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3、身体下沉时，可将手掌向下压；</w:t>
            </w:r>
          </w:p>
          <w:p w14:paraId="58A132EB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4、如果在水中突然抽筋，又无法靠岸时，立即求救。如周围无人，可深吸一口气潜入水中，伸直抽筋的那条腿，用手将脚趾向上扳，以解除抽筋。</w:t>
            </w:r>
          </w:p>
          <w:p w14:paraId="0D238536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大学生饮酒问题</w:t>
            </w:r>
          </w:p>
          <w:p w14:paraId="2D9E4386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（1）注意饮酒适度（2）严禁酒后闹事</w:t>
            </w:r>
          </w:p>
          <w:p w14:paraId="4032051A">
            <w:pPr>
              <w:ind w:left="42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、防止意外伤害：</w:t>
            </w:r>
          </w:p>
          <w:p w14:paraId="24C81E3A">
            <w:pPr>
              <w:ind w:left="420"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工作时要集中精力，注意观察。业余时间不追逐、打闹，不做危险性游戏和违法事件，上下楼梯要靠右行。平时要不打架、不吸烟、不酗酒，遭他人敲诈、威吓时要及时向学校老师报告，也可及时报警。遇有台风、暴雨天气更加要注意，防止雷击。 </w:t>
            </w:r>
          </w:p>
          <w:p w14:paraId="3F360019">
            <w:pPr>
              <w:ind w:left="420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、财产安全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预防电信诈骗</w:t>
            </w:r>
          </w:p>
          <w:p w14:paraId="7206EB36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1、财产安全—防盗抢</w:t>
            </w:r>
          </w:p>
          <w:p w14:paraId="7BB7B845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防办法：外出不要携带过多现金和显眼的贵重物品；不外露或向人炫耀随身携带的现金和贵重物品；现金或贵重物品最好不要置于手提包或挎包内；出校上街应结伴而行，不深夜外出、晚归；不去行人稀少、环境阴暗、偏僻的地方散步；穿戴适宜使自己行动方便；发现有人尾随不要惊慌，可回头盯对方几眼，朝人多地方走。</w:t>
            </w:r>
          </w:p>
          <w:p w14:paraId="71EB83E1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2、财产安全—防诈骗  莫贪小便宜！凡事三思而后行！</w:t>
            </w:r>
          </w:p>
          <w:p w14:paraId="1795C829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3、财产安全—警惕网贷陷阱  树立正确的消费观，合理消费，识别网贷真相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 w14:paraId="2C9F1535">
            <w:pPr>
              <w:ind w:left="42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树立正确的消费观，合理消费，识别网贷真相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警惕电信诈骗！！！（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如果发生被诈骗情况，请及时告诉辅导员，通过心圩派出所报警电话报警：3397401或3213754，以便及时处置。同时，下载“国家反诈中心”APP，点击首页“来电预警”，打开“来电预警”“短信预警”功能。）</w:t>
            </w:r>
          </w:p>
          <w:p w14:paraId="49D78B06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、心理安全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</w:t>
            </w:r>
          </w:p>
          <w:p w14:paraId="21FFD415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树立正确的就业、学业、恋爱观。学会正视自己的内心，接受挫折教育，增强抗压抗挫能力。</w:t>
            </w:r>
          </w:p>
          <w:p w14:paraId="61D2E534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加强对自己正能量的教育。（多阅读、多学习，提升自己的思想境界；多交往，让心胸豁达。）2.多与父母、家人交往。（多与父母家人倾述，让自己的心情得到放松。）3.对自己要有自信。（相信自己能够克服困难）4.学会感恩，开心对人。5. 关注自身心理状况，如发现有不能自己解决的状况，必须第一时间求助心理委员、辅导员或学院心理中心。如发现他人有异常情况，请第一时间汇报给辅导员。</w:t>
            </w:r>
          </w:p>
          <w:p w14:paraId="42EFB748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心理中心电话：0771-3831523。也可拨打全国24小时心理危机干预热线800—810—1117（座机拨打），010-82951332（手机拨打）</w:t>
            </w:r>
          </w:p>
          <w:p w14:paraId="3579EE9C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可以关注微信公众号下列微信公众号：唐博士心理、KnowYourself、壹心理学院Pro,学习更多的心理健康知识。</w:t>
            </w:r>
          </w:p>
          <w:p w14:paraId="532918F5">
            <w:pPr>
              <w:ind w:left="42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、求职安全</w:t>
            </w:r>
          </w:p>
          <w:p w14:paraId="5FD39F33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（1）求职安全—警惕传销陷阱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提高安全防范意识，警惕传销陷阱，不贪图一夜暴富，不轻信他人，学会踏实劳动，增强自我保护的意识和能力。</w:t>
            </w:r>
          </w:p>
          <w:p w14:paraId="44F9D78E">
            <w:pPr>
              <w:numPr>
                <w:ilvl w:val="0"/>
                <w:numId w:val="2"/>
              </w:num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防范非法传销的方法：（1）勿相信财富从天而降（诚实致富、踏实做人）（2）勿轻易把钱交出去（3）签订合同（4）勿感情用事（5）审查资质。</w:t>
            </w:r>
          </w:p>
          <w:p w14:paraId="0AB667CA">
            <w:pPr>
              <w:numPr>
                <w:ilvl w:val="0"/>
                <w:numId w:val="2"/>
              </w:num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求职时遇到几种情况需特别注意： 1.非正规招聘信息；   2.提前收取费用；   3.直接预约面试 4.警惕网络诈骗；  5.手机短信诈骗</w:t>
            </w:r>
          </w:p>
          <w:p w14:paraId="753304F9">
            <w:pPr>
              <w:ind w:firstLine="422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十、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远离网贷。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虽然网贷手续非常简洁，让贷款变得更简单，但是这一切的前提却是在高额利息之上的。网贷属于民间借贷，国家对于民间借贷的利率是有着严格规定的，但是这些网贷平台却往往都选择视而不见，甚至通过违规收取手续费、砍头息、保证金等形式来逃避监管，变相增加利息。务必杜绝网贷。不要轻易相信网上公布的快速致富的窍门，“天下没有免费的午餐”，一旦相信这些信息，绝大部分都会赔钱，甚至血本无归。</w:t>
            </w:r>
          </w:p>
          <w:p w14:paraId="012A0F18">
            <w:pPr>
              <w:ind w:firstLine="422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十一、网络平台管理，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避免遭遇网络陷井、注意网络平台言论</w:t>
            </w:r>
          </w:p>
          <w:p w14:paraId="7BD4609E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在网络这个虚拟世界里，一些网站或个人为达到某种目的，往往会不择手段，套取网民的个人资料，甚至是银行账号、密码，达到个人目的。</w:t>
            </w:r>
          </w:p>
          <w:p w14:paraId="5D05D289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、不要轻易相信互联网上中奖之类的信息，某些不法网站或个人利用一些人贪图小便宜的心理，常常通过向网民公布一些诸如E-mail、ICQ、OECQ号码中奖，然后通过要求中奖人邮寄汇费、提供信誉卡号或个人资料等方式，套取个人钱物、资料等。</w:t>
            </w:r>
          </w:p>
          <w:p w14:paraId="1D68038C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2、不要轻易将自己的电话号码、手机号码在网上注册，一些网民在注册成功后，不但要缴纳高额的电话费，而且会受到一些来历不明的电话、信息的骚扰。</w:t>
            </w:r>
          </w:p>
          <w:p w14:paraId="373B204E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、注意网络平台言论，尊重历史、尊重英雄人物，弘扬中华民族传统精神和美德。</w:t>
            </w:r>
          </w:p>
          <w:p w14:paraId="09A1CC33">
            <w:pPr>
              <w:numPr>
                <w:ilvl w:val="0"/>
                <w:numId w:val="0"/>
              </w:numPr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十二、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远离黄赌毒</w:t>
            </w:r>
          </w:p>
          <w:p w14:paraId="38730EDC">
            <w:pPr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业余时间，要有是非观，加强法制学习，增强法制观念，多看看书、报，巩固专业知识，弥补自己知识的不足。要自尊自爱，不参赌、观赌，不看黄色书刊、录像及不健康网站，拒绝毒品，不结交社会上的坏人，不进网吧，不去酒吧、歌舞厅等娱乐场所。</w:t>
            </w:r>
          </w:p>
          <w:p w14:paraId="67605AB9">
            <w:pPr>
              <w:ind w:left="42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十三、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遵守规则    坚守底线、绝不触碰高压线=真正的自由</w:t>
            </w:r>
          </w:p>
          <w:p w14:paraId="4F59042A">
            <w:pPr>
              <w:ind w:left="42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 严格遵守实习单位的工作要求；</w:t>
            </w:r>
          </w:p>
          <w:p w14:paraId="25E59AC7">
            <w:pPr>
              <w:ind w:left="420"/>
              <w:jc w:val="left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 严格遵守学校关于学生实习的各项管理规定。</w:t>
            </w:r>
          </w:p>
        </w:tc>
      </w:tr>
      <w:tr w14:paraId="5D1A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667CA5E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65BFFF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116ECFB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568A608B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2828F2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3881120" cy="2083435"/>
                  <wp:effectExtent l="0" t="0" r="5080" b="12065"/>
                  <wp:docPr id="1" name="图片 1" descr="2FJK[`]IQAQ%LVRNLPE{G}N_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FJK[`]IQAQ%LVRNLPE{G}N_tm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120" cy="208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D852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1945640"/>
                  <wp:effectExtent l="0" t="0" r="6985" b="16510"/>
                  <wp:docPr id="2" name="图片 2" descr="[]GU5SGBWQ(RU7UTKAQ09{K_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[]GU5SGBWQ(RU7UTKAQ09{K_tm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2A1FE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0CD57E8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1945640"/>
                  <wp:effectExtent l="0" t="0" r="6985" b="16510"/>
                  <wp:docPr id="4" name="图片 4" descr="YECXBRO8@]ZHN5Y6$O)~[X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YECXBRO8@]ZHN5Y6$O)~[X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5A45E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88476E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9265" cy="1945640"/>
                  <wp:effectExtent l="0" t="0" r="6985" b="16510"/>
                  <wp:docPr id="3" name="图片 3" descr="{4FG}(S~VB)313{2O5WNR6H_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{4FG}(S~VB)313{2O5WNR6H_tm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265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CF672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7CBA89C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55AB43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3BE2F3D6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D2587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D4382"/>
    <w:multiLevelType w:val="singleLevel"/>
    <w:tmpl w:val="AEFD438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CE44425"/>
    <w:multiLevelType w:val="singleLevel"/>
    <w:tmpl w:val="1CE4442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OWIyZDZlMzdiYmMzYTgwMDUzODc0M2UxMTgyOWUifQ=="/>
  </w:docVars>
  <w:rsids>
    <w:rsidRoot w:val="00000000"/>
    <w:rsid w:val="062A31D9"/>
    <w:rsid w:val="06DA69AD"/>
    <w:rsid w:val="0B1B56BA"/>
    <w:rsid w:val="10A54B21"/>
    <w:rsid w:val="14101C60"/>
    <w:rsid w:val="16C62AAA"/>
    <w:rsid w:val="1CF3211F"/>
    <w:rsid w:val="23DA769E"/>
    <w:rsid w:val="28700AC7"/>
    <w:rsid w:val="29037B8D"/>
    <w:rsid w:val="2B5D3EF4"/>
    <w:rsid w:val="33A855B9"/>
    <w:rsid w:val="39131727"/>
    <w:rsid w:val="3A0F4B58"/>
    <w:rsid w:val="3F406FEE"/>
    <w:rsid w:val="47BE3144"/>
    <w:rsid w:val="4F193256"/>
    <w:rsid w:val="526C00EE"/>
    <w:rsid w:val="537312E8"/>
    <w:rsid w:val="57FF139C"/>
    <w:rsid w:val="5A265368"/>
    <w:rsid w:val="69E50BBC"/>
    <w:rsid w:val="70074D02"/>
    <w:rsid w:val="7B3C4185"/>
    <w:rsid w:val="7CF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</Words>
  <Characters>91</Characters>
  <Lines>0</Lines>
  <Paragraphs>0</Paragraphs>
  <TotalTime>2</TotalTime>
  <ScaleCrop>false</ScaleCrop>
  <LinksUpToDate>false</LinksUpToDate>
  <CharactersWithSpaces>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2022-03-31T07:41:00Z</dcterms:created>
  <dc:creator>86181</dc:creator>
  <cp:lastModifiedBy>罗可爱</cp:lastModifiedBy>
  <dcterms:modified xsi:type="dcterms:W3CDTF">2024-09-11T08:47:04Z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DB8F94B9381B44399E4F9DE5C2BDB627</vt:lpwstr>
  </property>
</Properties>
</file>