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5F2CB" w14:textId="77777777" w:rsidR="00C41E2E" w:rsidRDefault="00000000">
      <w:pPr>
        <w:jc w:val="center"/>
        <w:rPr>
          <w:rFonts w:ascii="方正小标宋简体" w:eastAsia="方正小标宋简体"/>
          <w:sz w:val="40"/>
          <w:szCs w:val="40"/>
        </w:rPr>
      </w:pPr>
      <w:r>
        <w:rPr>
          <w:rFonts w:ascii="方正小标宋简体" w:eastAsia="方正小标宋简体" w:hint="eastAsia"/>
          <w:sz w:val="40"/>
          <w:szCs w:val="40"/>
        </w:rPr>
        <w:t>社会实践日志</w:t>
      </w:r>
    </w:p>
    <w:tbl>
      <w:tblPr>
        <w:tblStyle w:val="a3"/>
        <w:tblW w:w="4998" w:type="pct"/>
        <w:tblLook w:val="04A0" w:firstRow="1" w:lastRow="0" w:firstColumn="1" w:lastColumn="0" w:noHBand="0" w:noVBand="1"/>
      </w:tblPr>
      <w:tblGrid>
        <w:gridCol w:w="2234"/>
        <w:gridCol w:w="6059"/>
      </w:tblGrid>
      <w:tr w:rsidR="00C41E2E" w14:paraId="0D619074" w14:textId="77777777">
        <w:trPr>
          <w:trHeight w:val="650"/>
        </w:trPr>
        <w:tc>
          <w:tcPr>
            <w:tcW w:w="1347" w:type="pct"/>
            <w:vAlign w:val="center"/>
          </w:tcPr>
          <w:p w14:paraId="50E0191B" w14:textId="77777777"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t>姓名</w:t>
            </w:r>
          </w:p>
        </w:tc>
        <w:tc>
          <w:tcPr>
            <w:tcW w:w="3652" w:type="pct"/>
            <w:vAlign w:val="center"/>
          </w:tcPr>
          <w:p w14:paraId="403005F6" w14:textId="206073F0" w:rsidR="00C41E2E" w:rsidRDefault="006820C8">
            <w:pPr>
              <w:spacing w:line="560" w:lineRule="exact"/>
              <w:jc w:val="center"/>
              <w:rPr>
                <w:rFonts w:ascii="仿宋_GB2312" w:eastAsia="仿宋_GB2312"/>
                <w:sz w:val="28"/>
                <w:szCs w:val="28"/>
              </w:rPr>
            </w:pPr>
            <w:r>
              <w:rPr>
                <w:rFonts w:ascii="仿宋_GB2312" w:eastAsia="仿宋_GB2312" w:hint="eastAsia"/>
                <w:sz w:val="28"/>
                <w:szCs w:val="28"/>
              </w:rPr>
              <w:t>陈鑫</w:t>
            </w:r>
          </w:p>
        </w:tc>
      </w:tr>
      <w:tr w:rsidR="00C41E2E" w14:paraId="75F7C303" w14:textId="77777777">
        <w:trPr>
          <w:trHeight w:val="650"/>
        </w:trPr>
        <w:tc>
          <w:tcPr>
            <w:tcW w:w="1347" w:type="pct"/>
            <w:vAlign w:val="center"/>
          </w:tcPr>
          <w:p w14:paraId="72EF5CB2" w14:textId="77777777"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t>团队名称</w:t>
            </w:r>
          </w:p>
        </w:tc>
        <w:tc>
          <w:tcPr>
            <w:tcW w:w="3652" w:type="pct"/>
            <w:vAlign w:val="center"/>
          </w:tcPr>
          <w:p w14:paraId="63C41F75" w14:textId="0DD8EA56" w:rsidR="00C41E2E" w:rsidRPr="006820C8" w:rsidRDefault="006820C8">
            <w:pPr>
              <w:spacing w:line="560" w:lineRule="exact"/>
              <w:jc w:val="center"/>
              <w:rPr>
                <w:rFonts w:ascii="仿宋_GB2312" w:eastAsia="仿宋_GB2312"/>
                <w:sz w:val="28"/>
                <w:szCs w:val="28"/>
              </w:rPr>
            </w:pPr>
            <w:r w:rsidRPr="006820C8">
              <w:rPr>
                <w:rFonts w:ascii="仿宋_GB2312" w:eastAsia="仿宋_GB2312" w:hint="eastAsia"/>
                <w:sz w:val="28"/>
                <w:szCs w:val="28"/>
              </w:rPr>
              <w:t>浙江理工大学经济管理学院赴浙江省义乌市义乌国际商贸</w:t>
            </w:r>
            <w:proofErr w:type="gramStart"/>
            <w:r w:rsidRPr="006820C8">
              <w:rPr>
                <w:rFonts w:ascii="仿宋_GB2312" w:eastAsia="仿宋_GB2312" w:hint="eastAsia"/>
                <w:sz w:val="28"/>
                <w:szCs w:val="28"/>
              </w:rPr>
              <w:t>城探索</w:t>
            </w:r>
            <w:proofErr w:type="gramEnd"/>
            <w:r w:rsidRPr="006820C8">
              <w:rPr>
                <w:rFonts w:ascii="仿宋_GB2312" w:eastAsia="仿宋_GB2312" w:hint="eastAsia"/>
                <w:sz w:val="28"/>
                <w:szCs w:val="28"/>
              </w:rPr>
              <w:t>义乌发展经验，内观发展成就</w:t>
            </w:r>
            <w:r>
              <w:rPr>
                <w:rFonts w:ascii="仿宋_GB2312" w:eastAsia="仿宋_GB2312" w:hint="eastAsia"/>
                <w:sz w:val="28"/>
                <w:szCs w:val="28"/>
              </w:rPr>
              <w:t>暑</w:t>
            </w:r>
            <w:r w:rsidRPr="006820C8">
              <w:rPr>
                <w:rFonts w:ascii="仿宋_GB2312" w:eastAsia="仿宋_GB2312" w:hint="eastAsia"/>
                <w:sz w:val="28"/>
                <w:szCs w:val="28"/>
              </w:rPr>
              <w:t>期社会实践团</w:t>
            </w:r>
          </w:p>
        </w:tc>
      </w:tr>
      <w:tr w:rsidR="00C41E2E" w14:paraId="1ECA065C" w14:textId="77777777">
        <w:trPr>
          <w:trHeight w:val="650"/>
        </w:trPr>
        <w:tc>
          <w:tcPr>
            <w:tcW w:w="1347" w:type="pct"/>
            <w:vAlign w:val="center"/>
          </w:tcPr>
          <w:p w14:paraId="3D013F6E" w14:textId="77777777"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t>实践日期</w:t>
            </w:r>
          </w:p>
        </w:tc>
        <w:tc>
          <w:tcPr>
            <w:tcW w:w="3652" w:type="pct"/>
            <w:vAlign w:val="center"/>
          </w:tcPr>
          <w:p w14:paraId="73EB23D1" w14:textId="1CD6095D"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t>2024年6月</w:t>
            </w:r>
            <w:r w:rsidR="000D05D2">
              <w:rPr>
                <w:rFonts w:ascii="仿宋_GB2312" w:eastAsia="仿宋_GB2312" w:hint="eastAsia"/>
                <w:sz w:val="28"/>
                <w:szCs w:val="28"/>
              </w:rPr>
              <w:t>30</w:t>
            </w:r>
            <w:r>
              <w:rPr>
                <w:rFonts w:ascii="仿宋_GB2312" w:eastAsia="仿宋_GB2312" w:hint="eastAsia"/>
                <w:sz w:val="28"/>
                <w:szCs w:val="28"/>
              </w:rPr>
              <w:t>日</w:t>
            </w:r>
          </w:p>
        </w:tc>
      </w:tr>
      <w:tr w:rsidR="00C41E2E" w14:paraId="6902A7C1" w14:textId="77777777">
        <w:trPr>
          <w:trHeight w:val="670"/>
        </w:trPr>
        <w:tc>
          <w:tcPr>
            <w:tcW w:w="1347" w:type="pct"/>
            <w:vAlign w:val="center"/>
          </w:tcPr>
          <w:p w14:paraId="4762AD98" w14:textId="77777777"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t>实践地点</w:t>
            </w:r>
          </w:p>
        </w:tc>
        <w:tc>
          <w:tcPr>
            <w:tcW w:w="3652" w:type="pct"/>
            <w:vAlign w:val="center"/>
          </w:tcPr>
          <w:p w14:paraId="6AEB8964" w14:textId="264931D0" w:rsidR="00C41E2E" w:rsidRDefault="000D05D2" w:rsidP="006820C8">
            <w:pPr>
              <w:spacing w:line="560" w:lineRule="exact"/>
              <w:jc w:val="center"/>
              <w:rPr>
                <w:rFonts w:ascii="仿宋_GB2312" w:eastAsia="仿宋_GB2312"/>
                <w:sz w:val="28"/>
                <w:szCs w:val="28"/>
              </w:rPr>
            </w:pPr>
            <w:r w:rsidRPr="000D05D2">
              <w:rPr>
                <w:rFonts w:ascii="仿宋_GB2312" w:eastAsia="仿宋_GB2312" w:hint="eastAsia"/>
                <w:sz w:val="28"/>
                <w:szCs w:val="28"/>
              </w:rPr>
              <w:t>义乌市国际商贸城</w:t>
            </w:r>
          </w:p>
        </w:tc>
      </w:tr>
      <w:tr w:rsidR="00C41E2E" w14:paraId="6D3FE765" w14:textId="77777777">
        <w:trPr>
          <w:trHeight w:val="3770"/>
        </w:trPr>
        <w:tc>
          <w:tcPr>
            <w:tcW w:w="1347" w:type="pct"/>
            <w:vAlign w:val="center"/>
          </w:tcPr>
          <w:p w14:paraId="25EA7CA5" w14:textId="77777777"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t>实践内容</w:t>
            </w:r>
          </w:p>
        </w:tc>
        <w:tc>
          <w:tcPr>
            <w:tcW w:w="3652" w:type="pct"/>
            <w:vAlign w:val="center"/>
          </w:tcPr>
          <w:p w14:paraId="36C43145" w14:textId="1988A5B2" w:rsidR="000D05D2" w:rsidRPr="000D05D2" w:rsidRDefault="004E2B44" w:rsidP="000D05D2">
            <w:pPr>
              <w:spacing w:line="560" w:lineRule="exact"/>
              <w:jc w:val="left"/>
              <w:rPr>
                <w:rFonts w:ascii="仿宋_GB2312" w:eastAsia="仿宋_GB2312" w:hint="eastAsia"/>
                <w:sz w:val="28"/>
                <w:szCs w:val="28"/>
              </w:rPr>
            </w:pPr>
            <w:r>
              <w:rPr>
                <w:rFonts w:ascii="仿宋_GB2312" w:eastAsia="仿宋_GB2312" w:hint="eastAsia"/>
                <w:sz w:val="28"/>
                <w:szCs w:val="28"/>
              </w:rPr>
              <w:t xml:space="preserve">     </w:t>
            </w:r>
            <w:r w:rsidR="006820C8" w:rsidRPr="006820C8">
              <w:rPr>
                <w:rFonts w:ascii="仿宋_GB2312" w:eastAsia="仿宋_GB2312" w:hint="eastAsia"/>
                <w:sz w:val="28"/>
                <w:szCs w:val="28"/>
              </w:rPr>
              <w:t>6月</w:t>
            </w:r>
            <w:r w:rsidR="000D05D2">
              <w:rPr>
                <w:rFonts w:ascii="仿宋_GB2312" w:eastAsia="仿宋_GB2312" w:hint="eastAsia"/>
                <w:sz w:val="28"/>
                <w:szCs w:val="28"/>
              </w:rPr>
              <w:t>30</w:t>
            </w:r>
            <w:r w:rsidR="006820C8" w:rsidRPr="006820C8">
              <w:rPr>
                <w:rFonts w:ascii="仿宋_GB2312" w:eastAsia="仿宋_GB2312" w:hint="eastAsia"/>
                <w:sz w:val="28"/>
                <w:szCs w:val="28"/>
              </w:rPr>
              <w:t>日，</w:t>
            </w:r>
            <w:r w:rsidR="006820C8">
              <w:rPr>
                <w:rFonts w:ascii="仿宋_GB2312" w:eastAsia="仿宋_GB2312" w:hint="eastAsia"/>
                <w:sz w:val="28"/>
                <w:szCs w:val="28"/>
              </w:rPr>
              <w:t>跟随</w:t>
            </w:r>
            <w:r w:rsidR="006820C8" w:rsidRPr="006820C8">
              <w:rPr>
                <w:rFonts w:ascii="仿宋_GB2312" w:eastAsia="仿宋_GB2312" w:hint="eastAsia"/>
                <w:sz w:val="28"/>
                <w:szCs w:val="28"/>
              </w:rPr>
              <w:t>实践团队</w:t>
            </w:r>
            <w:r w:rsidR="000D05D2">
              <w:rPr>
                <w:rFonts w:ascii="仿宋_GB2312" w:eastAsia="仿宋_GB2312" w:hint="eastAsia"/>
                <w:sz w:val="28"/>
                <w:szCs w:val="28"/>
              </w:rPr>
              <w:t>选择</w:t>
            </w:r>
            <w:r w:rsidR="000D05D2" w:rsidRPr="000D05D2">
              <w:rPr>
                <w:rFonts w:ascii="仿宋_GB2312" w:eastAsia="仿宋_GB2312" w:hint="eastAsia"/>
                <w:sz w:val="28"/>
                <w:szCs w:val="28"/>
              </w:rPr>
              <w:t>义乌市国际商贸城作为实践地点，通过问卷、采访和拍照等多种方式，深入探索了义乌的发展经验和内观发展成就。</w:t>
            </w:r>
          </w:p>
          <w:p w14:paraId="69A77DF4" w14:textId="17101A6B" w:rsidR="000D05D2" w:rsidRPr="000D05D2" w:rsidRDefault="000D05D2" w:rsidP="000D05D2">
            <w:pPr>
              <w:pStyle w:val="a8"/>
              <w:numPr>
                <w:ilvl w:val="0"/>
                <w:numId w:val="1"/>
              </w:numPr>
              <w:spacing w:line="560" w:lineRule="exact"/>
              <w:ind w:firstLineChars="0"/>
              <w:jc w:val="left"/>
              <w:rPr>
                <w:rFonts w:ascii="仿宋_GB2312" w:eastAsia="仿宋_GB2312" w:hint="eastAsia"/>
                <w:sz w:val="28"/>
                <w:szCs w:val="28"/>
              </w:rPr>
            </w:pPr>
            <w:r w:rsidRPr="000D05D2">
              <w:rPr>
                <w:rFonts w:ascii="仿宋_GB2312" w:eastAsia="仿宋_GB2312" w:hint="eastAsia"/>
                <w:sz w:val="28"/>
                <w:szCs w:val="28"/>
              </w:rPr>
              <w:t>问卷调查：为了更全面地了解义乌市国际商贸城的发展情况，我设计了一份包含商户经营状况、市场发展趋势、政策扶持力度等方面的问卷。通过向商户发放问卷并回收分析，我获得了大量有关义乌商贸城发展的第一手资料。</w:t>
            </w:r>
          </w:p>
          <w:p w14:paraId="668D57EE" w14:textId="6D81D709" w:rsidR="000D05D2" w:rsidRPr="000D05D2" w:rsidRDefault="000D05D2" w:rsidP="000D05D2">
            <w:pPr>
              <w:pStyle w:val="a8"/>
              <w:numPr>
                <w:ilvl w:val="0"/>
                <w:numId w:val="1"/>
              </w:numPr>
              <w:spacing w:line="560" w:lineRule="exact"/>
              <w:ind w:firstLineChars="0"/>
              <w:jc w:val="left"/>
              <w:rPr>
                <w:rFonts w:ascii="仿宋_GB2312" w:eastAsia="仿宋_GB2312" w:hint="eastAsia"/>
                <w:sz w:val="28"/>
                <w:szCs w:val="28"/>
              </w:rPr>
            </w:pPr>
            <w:r w:rsidRPr="000D05D2">
              <w:rPr>
                <w:rFonts w:ascii="仿宋_GB2312" w:eastAsia="仿宋_GB2312" w:hint="eastAsia"/>
                <w:sz w:val="28"/>
                <w:szCs w:val="28"/>
              </w:rPr>
              <w:t>采访交流：除了问卷调查，我还主动与商贸城内的商户、管理者和工作人员进行了深入的采访交流。他们分享了自己在义乌发展的经历、经验和挑战，以及对于未来市场趋势的看法和建议。这些采访内容为我提供了宝贵的实践经验和思考角度。</w:t>
            </w:r>
          </w:p>
          <w:p w14:paraId="2FBC7E24" w14:textId="1EEF7C4C" w:rsidR="00C41E2E" w:rsidRPr="000D05D2" w:rsidRDefault="000D05D2" w:rsidP="000D05D2">
            <w:pPr>
              <w:pStyle w:val="a8"/>
              <w:numPr>
                <w:ilvl w:val="0"/>
                <w:numId w:val="1"/>
              </w:numPr>
              <w:spacing w:line="560" w:lineRule="exact"/>
              <w:ind w:firstLineChars="0"/>
              <w:jc w:val="left"/>
              <w:rPr>
                <w:rFonts w:ascii="仿宋_GB2312" w:eastAsia="仿宋_GB2312"/>
                <w:sz w:val="28"/>
                <w:szCs w:val="28"/>
              </w:rPr>
            </w:pPr>
            <w:r w:rsidRPr="000D05D2">
              <w:rPr>
                <w:rFonts w:ascii="仿宋_GB2312" w:eastAsia="仿宋_GB2312" w:hint="eastAsia"/>
                <w:sz w:val="28"/>
                <w:szCs w:val="28"/>
              </w:rPr>
              <w:t xml:space="preserve"> </w:t>
            </w:r>
            <w:r w:rsidRPr="000D05D2">
              <w:rPr>
                <w:rFonts w:ascii="仿宋_GB2312" w:eastAsia="仿宋_GB2312" w:hint="eastAsia"/>
                <w:sz w:val="28"/>
                <w:szCs w:val="28"/>
              </w:rPr>
              <w:t>拍照记录：为了更好地呈现义乌市国际商贸城的繁忙景象和独特魅力，我携带了相机进行</w:t>
            </w:r>
            <w:r w:rsidRPr="000D05D2">
              <w:rPr>
                <w:rFonts w:ascii="仿宋_GB2312" w:eastAsia="仿宋_GB2312" w:hint="eastAsia"/>
                <w:sz w:val="28"/>
                <w:szCs w:val="28"/>
              </w:rPr>
              <w:lastRenderedPageBreak/>
              <w:t>了现场拍摄。通过</w:t>
            </w:r>
            <w:proofErr w:type="gramStart"/>
            <w:r w:rsidRPr="000D05D2">
              <w:rPr>
                <w:rFonts w:ascii="仿宋_GB2312" w:eastAsia="仿宋_GB2312" w:hint="eastAsia"/>
                <w:sz w:val="28"/>
                <w:szCs w:val="28"/>
              </w:rPr>
              <w:t>拍摄商</w:t>
            </w:r>
            <w:proofErr w:type="gramEnd"/>
            <w:r w:rsidRPr="000D05D2">
              <w:rPr>
                <w:rFonts w:ascii="仿宋_GB2312" w:eastAsia="仿宋_GB2312" w:hint="eastAsia"/>
                <w:sz w:val="28"/>
                <w:szCs w:val="28"/>
              </w:rPr>
              <w:t>铺、商品、人流等场景，我记录下了商贸城的独特氛围和发展成果，为后期的报告撰写提供了直观的视觉资料。</w:t>
            </w:r>
          </w:p>
        </w:tc>
      </w:tr>
      <w:tr w:rsidR="00C41E2E" w14:paraId="7A827C4C" w14:textId="77777777">
        <w:trPr>
          <w:trHeight w:val="3800"/>
        </w:trPr>
        <w:tc>
          <w:tcPr>
            <w:tcW w:w="1347" w:type="pct"/>
            <w:vAlign w:val="center"/>
          </w:tcPr>
          <w:p w14:paraId="479CEFFF" w14:textId="77777777"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lastRenderedPageBreak/>
              <w:t>实践成果、心得与总结</w:t>
            </w:r>
          </w:p>
        </w:tc>
        <w:tc>
          <w:tcPr>
            <w:tcW w:w="3652" w:type="pct"/>
            <w:vAlign w:val="center"/>
          </w:tcPr>
          <w:p w14:paraId="45BB7C8A" w14:textId="72C8C59F" w:rsidR="000D05D2" w:rsidRPr="000D05D2" w:rsidRDefault="000D05D2" w:rsidP="000D05D2">
            <w:pPr>
              <w:spacing w:line="560" w:lineRule="exact"/>
              <w:rPr>
                <w:rFonts w:ascii="仿宋_GB2312" w:eastAsia="仿宋_GB2312" w:hint="eastAsia"/>
                <w:sz w:val="28"/>
                <w:szCs w:val="28"/>
              </w:rPr>
            </w:pPr>
            <w:r>
              <w:rPr>
                <w:rFonts w:ascii="仿宋_GB2312" w:eastAsia="仿宋_GB2312" w:hint="eastAsia"/>
                <w:sz w:val="28"/>
                <w:szCs w:val="28"/>
              </w:rPr>
              <w:t>一、</w:t>
            </w:r>
            <w:r w:rsidRPr="000D05D2">
              <w:rPr>
                <w:rFonts w:ascii="仿宋_GB2312" w:eastAsia="仿宋_GB2312" w:hint="eastAsia"/>
                <w:sz w:val="28"/>
                <w:szCs w:val="28"/>
              </w:rPr>
              <w:t>实践成果</w:t>
            </w:r>
          </w:p>
          <w:p w14:paraId="1E8CE2CA" w14:textId="77777777" w:rsidR="000D05D2" w:rsidRPr="000D05D2" w:rsidRDefault="000D05D2" w:rsidP="000D05D2">
            <w:pPr>
              <w:pStyle w:val="a8"/>
              <w:numPr>
                <w:ilvl w:val="0"/>
                <w:numId w:val="4"/>
              </w:numPr>
              <w:spacing w:line="560" w:lineRule="exact"/>
              <w:ind w:firstLineChars="0"/>
              <w:rPr>
                <w:rFonts w:ascii="仿宋_GB2312" w:eastAsia="仿宋_GB2312" w:hint="eastAsia"/>
                <w:sz w:val="28"/>
                <w:szCs w:val="28"/>
              </w:rPr>
            </w:pPr>
            <w:r w:rsidRPr="000D05D2">
              <w:rPr>
                <w:rFonts w:ascii="仿宋_GB2312" w:eastAsia="仿宋_GB2312" w:hint="eastAsia"/>
                <w:sz w:val="28"/>
                <w:szCs w:val="28"/>
              </w:rPr>
              <w:t>调研报告：基于问卷调查、采访交流和拍照记录等多种方式，我撰写了一份详细的调研报告。报告从多个角度分析了义乌市国际商贸城的发展经验、成就、面临的问题和未来发展趋势，并提出了相应的建议。</w:t>
            </w:r>
          </w:p>
          <w:p w14:paraId="09DF147C" w14:textId="77777777" w:rsidR="000D05D2" w:rsidRPr="000D05D2" w:rsidRDefault="000D05D2" w:rsidP="000D05D2">
            <w:pPr>
              <w:pStyle w:val="a8"/>
              <w:numPr>
                <w:ilvl w:val="0"/>
                <w:numId w:val="4"/>
              </w:numPr>
              <w:spacing w:line="560" w:lineRule="exact"/>
              <w:ind w:firstLineChars="0"/>
              <w:rPr>
                <w:rFonts w:ascii="仿宋_GB2312" w:eastAsia="仿宋_GB2312" w:hint="eastAsia"/>
                <w:sz w:val="28"/>
                <w:szCs w:val="28"/>
              </w:rPr>
            </w:pPr>
            <w:r w:rsidRPr="000D05D2">
              <w:rPr>
                <w:rFonts w:ascii="仿宋_GB2312" w:eastAsia="仿宋_GB2312" w:hint="eastAsia"/>
                <w:sz w:val="28"/>
                <w:szCs w:val="28"/>
              </w:rPr>
              <w:t>深入了解义乌商贸城：通过这次实践，我深入了解了义乌市国际商贸城的发展历程、经营模式和成功因素。我对商贸城的商户经营、商品种类、市场趋势等方面有了更直观的认识和了解。</w:t>
            </w:r>
          </w:p>
          <w:p w14:paraId="069D1BED" w14:textId="1B5259A7" w:rsidR="000D05D2" w:rsidRPr="000D05D2" w:rsidRDefault="000D05D2" w:rsidP="000D05D2">
            <w:pPr>
              <w:pStyle w:val="a8"/>
              <w:numPr>
                <w:ilvl w:val="0"/>
                <w:numId w:val="4"/>
              </w:numPr>
              <w:spacing w:line="560" w:lineRule="exact"/>
              <w:ind w:firstLineChars="0"/>
              <w:rPr>
                <w:rFonts w:ascii="仿宋_GB2312" w:eastAsia="仿宋_GB2312" w:hint="eastAsia"/>
                <w:sz w:val="28"/>
                <w:szCs w:val="28"/>
              </w:rPr>
            </w:pPr>
            <w:r w:rsidRPr="000D05D2">
              <w:rPr>
                <w:rFonts w:ascii="仿宋_GB2312" w:eastAsia="仿宋_GB2312" w:hint="eastAsia"/>
                <w:sz w:val="28"/>
                <w:szCs w:val="28"/>
              </w:rPr>
              <w:t>提升综合能力：在实践过程中，我不仅锻炼了自己的沟通能力和组织协调能力，还提升了自己的数据分析和报告撰写能力。这些能力的提升对于我未来的学习和工作都具有重要的意义。</w:t>
            </w:r>
          </w:p>
          <w:p w14:paraId="31EB5C1D" w14:textId="6EB914A1" w:rsidR="000D05D2" w:rsidRPr="000D05D2" w:rsidRDefault="000D05D2" w:rsidP="000D05D2">
            <w:pPr>
              <w:spacing w:line="560" w:lineRule="exact"/>
              <w:rPr>
                <w:rFonts w:ascii="仿宋_GB2312" w:eastAsia="仿宋_GB2312" w:hint="eastAsia"/>
                <w:sz w:val="28"/>
                <w:szCs w:val="28"/>
              </w:rPr>
            </w:pPr>
            <w:r>
              <w:rPr>
                <w:rFonts w:ascii="仿宋_GB2312" w:eastAsia="仿宋_GB2312" w:hint="eastAsia"/>
                <w:sz w:val="28"/>
                <w:szCs w:val="28"/>
              </w:rPr>
              <w:t>二</w:t>
            </w:r>
            <w:r w:rsidRPr="000D05D2">
              <w:rPr>
                <w:rFonts w:ascii="仿宋_GB2312" w:eastAsia="仿宋_GB2312" w:hint="eastAsia"/>
                <w:sz w:val="28"/>
                <w:szCs w:val="28"/>
              </w:rPr>
              <w:t>、</w:t>
            </w:r>
            <w:r>
              <w:rPr>
                <w:rFonts w:ascii="仿宋_GB2312" w:eastAsia="仿宋_GB2312" w:hint="eastAsia"/>
                <w:sz w:val="28"/>
                <w:szCs w:val="28"/>
              </w:rPr>
              <w:t>实践</w:t>
            </w:r>
            <w:r w:rsidRPr="000D05D2">
              <w:rPr>
                <w:rFonts w:ascii="仿宋_GB2312" w:eastAsia="仿宋_GB2312" w:hint="eastAsia"/>
                <w:sz w:val="28"/>
                <w:szCs w:val="28"/>
              </w:rPr>
              <w:t>心得</w:t>
            </w:r>
          </w:p>
          <w:p w14:paraId="5DFAB07B" w14:textId="4D595ACD" w:rsidR="000D05D2" w:rsidRPr="000D05D2" w:rsidRDefault="000D05D2" w:rsidP="000D05D2">
            <w:pPr>
              <w:pStyle w:val="a8"/>
              <w:numPr>
                <w:ilvl w:val="0"/>
                <w:numId w:val="5"/>
              </w:numPr>
              <w:spacing w:line="560" w:lineRule="exact"/>
              <w:ind w:firstLineChars="0"/>
              <w:rPr>
                <w:rFonts w:ascii="仿宋_GB2312" w:eastAsia="仿宋_GB2312" w:hint="eastAsia"/>
                <w:sz w:val="28"/>
                <w:szCs w:val="28"/>
              </w:rPr>
            </w:pPr>
            <w:r w:rsidRPr="000D05D2">
              <w:rPr>
                <w:rFonts w:ascii="仿宋_GB2312" w:eastAsia="仿宋_GB2312" w:hint="eastAsia"/>
                <w:sz w:val="28"/>
                <w:szCs w:val="28"/>
              </w:rPr>
              <w:t>实践的重要性：通过这次实践，我深刻体会到</w:t>
            </w:r>
            <w:r w:rsidRPr="000D05D2">
              <w:rPr>
                <w:rFonts w:ascii="仿宋_GB2312" w:eastAsia="仿宋_GB2312" w:hint="eastAsia"/>
                <w:sz w:val="28"/>
                <w:szCs w:val="28"/>
              </w:rPr>
              <w:lastRenderedPageBreak/>
              <w:t>了理论知识与实践相结合的重要性。只有将所学知识与实际情况相结合，才能更好地理解和运用知识，提高自己的综合素质和能力。</w:t>
            </w:r>
          </w:p>
          <w:p w14:paraId="753E3725" w14:textId="77FD3D1E" w:rsidR="000D05D2" w:rsidRPr="000D05D2" w:rsidRDefault="000D05D2" w:rsidP="000D05D2">
            <w:pPr>
              <w:pStyle w:val="a8"/>
              <w:numPr>
                <w:ilvl w:val="0"/>
                <w:numId w:val="5"/>
              </w:numPr>
              <w:spacing w:line="560" w:lineRule="exact"/>
              <w:ind w:firstLineChars="0"/>
              <w:rPr>
                <w:rFonts w:ascii="仿宋_GB2312" w:eastAsia="仿宋_GB2312" w:hint="eastAsia"/>
                <w:sz w:val="28"/>
                <w:szCs w:val="28"/>
              </w:rPr>
            </w:pPr>
            <w:r w:rsidRPr="000D05D2">
              <w:rPr>
                <w:rFonts w:ascii="仿宋_GB2312" w:eastAsia="仿宋_GB2312" w:hint="eastAsia"/>
                <w:sz w:val="28"/>
                <w:szCs w:val="28"/>
              </w:rPr>
              <w:t>义乌的发展经验：义乌市国际商贸城作为全球最大的小商品批发市场之一，其成功的关键在于其独特的商业模式、创新的发展理念和完善的政策支持。这些经验对于我未来的学习和工作具有重要的启示作用。</w:t>
            </w:r>
          </w:p>
          <w:p w14:paraId="41C05059" w14:textId="491E8F26" w:rsidR="000D05D2" w:rsidRPr="000D05D2" w:rsidRDefault="000D05D2" w:rsidP="000D05D2">
            <w:pPr>
              <w:pStyle w:val="a8"/>
              <w:numPr>
                <w:ilvl w:val="0"/>
                <w:numId w:val="5"/>
              </w:numPr>
              <w:spacing w:line="560" w:lineRule="exact"/>
              <w:ind w:firstLineChars="0"/>
              <w:rPr>
                <w:rFonts w:ascii="仿宋_GB2312" w:eastAsia="仿宋_GB2312" w:hint="eastAsia"/>
                <w:sz w:val="28"/>
                <w:szCs w:val="28"/>
              </w:rPr>
            </w:pPr>
            <w:r w:rsidRPr="000D05D2">
              <w:rPr>
                <w:rFonts w:ascii="仿宋_GB2312" w:eastAsia="仿宋_GB2312" w:hint="eastAsia"/>
                <w:sz w:val="28"/>
                <w:szCs w:val="28"/>
              </w:rPr>
              <w:t>团队合作的力量：在实践过程中，我与团队成员密切合作，共同完成了问卷设计、数据收集、采访交流等任务。我深刻体会到了团队合作的力量和重要性，只有大家齐心协力、互相支持，才能取得更好的成果。</w:t>
            </w:r>
          </w:p>
          <w:p w14:paraId="5EE6F14D" w14:textId="0F9E7C75" w:rsidR="000D05D2" w:rsidRPr="000D05D2" w:rsidRDefault="000D05D2" w:rsidP="000D05D2">
            <w:pPr>
              <w:spacing w:line="560" w:lineRule="exact"/>
              <w:rPr>
                <w:rFonts w:ascii="仿宋_GB2312" w:eastAsia="仿宋_GB2312" w:hint="eastAsia"/>
                <w:sz w:val="28"/>
                <w:szCs w:val="28"/>
              </w:rPr>
            </w:pPr>
            <w:r>
              <w:rPr>
                <w:rFonts w:ascii="仿宋_GB2312" w:eastAsia="仿宋_GB2312" w:hint="eastAsia"/>
                <w:sz w:val="28"/>
                <w:szCs w:val="28"/>
              </w:rPr>
              <w:t>三</w:t>
            </w:r>
            <w:r w:rsidRPr="000D05D2">
              <w:rPr>
                <w:rFonts w:ascii="仿宋_GB2312" w:eastAsia="仿宋_GB2312" w:hint="eastAsia"/>
                <w:sz w:val="28"/>
                <w:szCs w:val="28"/>
              </w:rPr>
              <w:t>、</w:t>
            </w:r>
            <w:r>
              <w:rPr>
                <w:rFonts w:ascii="仿宋_GB2312" w:eastAsia="仿宋_GB2312" w:hint="eastAsia"/>
                <w:sz w:val="28"/>
                <w:szCs w:val="28"/>
              </w:rPr>
              <w:t>实践</w:t>
            </w:r>
            <w:r w:rsidRPr="000D05D2">
              <w:rPr>
                <w:rFonts w:ascii="仿宋_GB2312" w:eastAsia="仿宋_GB2312" w:hint="eastAsia"/>
                <w:sz w:val="28"/>
                <w:szCs w:val="28"/>
              </w:rPr>
              <w:t>总结</w:t>
            </w:r>
          </w:p>
          <w:p w14:paraId="6AAFEF76" w14:textId="5CC3F8C1" w:rsidR="00C41E2E" w:rsidRDefault="000D05D2" w:rsidP="000D05D2">
            <w:pPr>
              <w:spacing w:line="560" w:lineRule="exact"/>
              <w:ind w:firstLineChars="200" w:firstLine="560"/>
              <w:jc w:val="left"/>
              <w:rPr>
                <w:rFonts w:ascii="仿宋_GB2312" w:eastAsia="仿宋_GB2312"/>
                <w:sz w:val="28"/>
                <w:szCs w:val="28"/>
              </w:rPr>
            </w:pPr>
            <w:r w:rsidRPr="000D05D2">
              <w:rPr>
                <w:rFonts w:ascii="仿宋_GB2312" w:eastAsia="仿宋_GB2312" w:hint="eastAsia"/>
                <w:sz w:val="28"/>
                <w:szCs w:val="28"/>
              </w:rPr>
              <w:t>这次暑期社会实践让我收获颇丰。我不仅深入了解了义乌市国际商贸城的发展经验和成就，还锻炼了自己的沟通能力和组织协调能力。同时，我也认识到了团队合作的重要性和实践对于提升个人能力的重要作用。未来，我将继续努力学习专业知识，并积极参与到各种实践活动中去，为自己的未来发展打下坚实的基础。</w:t>
            </w:r>
          </w:p>
        </w:tc>
      </w:tr>
    </w:tbl>
    <w:p w14:paraId="7AE7682A" w14:textId="77777777" w:rsidR="00C41E2E" w:rsidRDefault="00C41E2E">
      <w:pPr>
        <w:rPr>
          <w:rFonts w:ascii="方正小标宋简体" w:eastAsia="方正小标宋简体"/>
          <w:sz w:val="36"/>
          <w:szCs w:val="36"/>
        </w:rPr>
      </w:pPr>
    </w:p>
    <w:sectPr w:rsidR="00C41E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E111B" w14:textId="77777777" w:rsidR="004E6D27" w:rsidRDefault="004E6D27" w:rsidP="000D05D2">
      <w:r>
        <w:separator/>
      </w:r>
    </w:p>
  </w:endnote>
  <w:endnote w:type="continuationSeparator" w:id="0">
    <w:p w14:paraId="4B446A89" w14:textId="77777777" w:rsidR="004E6D27" w:rsidRDefault="004E6D27" w:rsidP="000D0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方正舒体"/>
    <w:charset w:val="00"/>
    <w:family w:val="roman"/>
    <w:pitch w:val="default"/>
  </w:font>
  <w:font w:name="仿宋_GB2312">
    <w:altName w:val="仿宋"/>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07BA8" w14:textId="77777777" w:rsidR="004E6D27" w:rsidRDefault="004E6D27" w:rsidP="000D05D2">
      <w:r>
        <w:separator/>
      </w:r>
    </w:p>
  </w:footnote>
  <w:footnote w:type="continuationSeparator" w:id="0">
    <w:p w14:paraId="03CB9C35" w14:textId="77777777" w:rsidR="004E6D27" w:rsidRDefault="004E6D27" w:rsidP="000D05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F339B"/>
    <w:multiLevelType w:val="hybridMultilevel"/>
    <w:tmpl w:val="732C018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85C254D"/>
    <w:multiLevelType w:val="hybridMultilevel"/>
    <w:tmpl w:val="6A68A3B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6891027"/>
    <w:multiLevelType w:val="hybridMultilevel"/>
    <w:tmpl w:val="DABC0DB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2AC322E"/>
    <w:multiLevelType w:val="hybridMultilevel"/>
    <w:tmpl w:val="6C10336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7BF77F08"/>
    <w:multiLevelType w:val="hybridMultilevel"/>
    <w:tmpl w:val="900A67A6"/>
    <w:lvl w:ilvl="0" w:tplc="D68EB336">
      <w:start w:val="1"/>
      <w:numFmt w:val="decimal"/>
      <w:lvlText w:val="%1."/>
      <w:lvlJc w:val="left"/>
      <w:pPr>
        <w:ind w:left="428" w:hanging="428"/>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91476576">
    <w:abstractNumId w:val="1"/>
  </w:num>
  <w:num w:numId="2" w16cid:durableId="958798882">
    <w:abstractNumId w:val="4"/>
  </w:num>
  <w:num w:numId="3" w16cid:durableId="350839382">
    <w:abstractNumId w:val="2"/>
  </w:num>
  <w:num w:numId="4" w16cid:durableId="757410181">
    <w:abstractNumId w:val="0"/>
  </w:num>
  <w:num w:numId="5" w16cid:durableId="452939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GU5YTk2NWU3OTRhNTU0YjZlNWE0ODExMjY4YzM0MTgifQ=="/>
  </w:docVars>
  <w:rsids>
    <w:rsidRoot w:val="503C018B"/>
    <w:rsid w:val="000D05D2"/>
    <w:rsid w:val="002A7913"/>
    <w:rsid w:val="0035554E"/>
    <w:rsid w:val="004E2B44"/>
    <w:rsid w:val="004E6D27"/>
    <w:rsid w:val="006820C8"/>
    <w:rsid w:val="00AA1E7C"/>
    <w:rsid w:val="00C41E2E"/>
    <w:rsid w:val="049F3CA4"/>
    <w:rsid w:val="503C0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E3FBF"/>
  <w15:docId w15:val="{5D5E602E-0F26-48E8-95FF-BEFFF8654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D05D2"/>
    <w:pPr>
      <w:tabs>
        <w:tab w:val="center" w:pos="4153"/>
        <w:tab w:val="right" w:pos="8306"/>
      </w:tabs>
      <w:snapToGrid w:val="0"/>
      <w:jc w:val="center"/>
    </w:pPr>
    <w:rPr>
      <w:sz w:val="18"/>
      <w:szCs w:val="18"/>
    </w:rPr>
  </w:style>
  <w:style w:type="character" w:customStyle="1" w:styleId="a5">
    <w:name w:val="页眉 字符"/>
    <w:basedOn w:val="a0"/>
    <w:link w:val="a4"/>
    <w:rsid w:val="000D05D2"/>
    <w:rPr>
      <w:kern w:val="2"/>
      <w:sz w:val="18"/>
      <w:szCs w:val="18"/>
    </w:rPr>
  </w:style>
  <w:style w:type="paragraph" w:styleId="a6">
    <w:name w:val="footer"/>
    <w:basedOn w:val="a"/>
    <w:link w:val="a7"/>
    <w:rsid w:val="000D05D2"/>
    <w:pPr>
      <w:tabs>
        <w:tab w:val="center" w:pos="4153"/>
        <w:tab w:val="right" w:pos="8306"/>
      </w:tabs>
      <w:snapToGrid w:val="0"/>
      <w:jc w:val="left"/>
    </w:pPr>
    <w:rPr>
      <w:sz w:val="18"/>
      <w:szCs w:val="18"/>
    </w:rPr>
  </w:style>
  <w:style w:type="character" w:customStyle="1" w:styleId="a7">
    <w:name w:val="页脚 字符"/>
    <w:basedOn w:val="a0"/>
    <w:link w:val="a6"/>
    <w:rsid w:val="000D05D2"/>
    <w:rPr>
      <w:kern w:val="2"/>
      <w:sz w:val="18"/>
      <w:szCs w:val="18"/>
    </w:rPr>
  </w:style>
  <w:style w:type="paragraph" w:styleId="a8">
    <w:name w:val="List Paragraph"/>
    <w:basedOn w:val="a"/>
    <w:uiPriority w:val="99"/>
    <w:unhideWhenUsed/>
    <w:rsid w:val="000D05D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176</Words>
  <Characters>1007</Characters>
  <Application>Microsoft Office Word</Application>
  <DocSecurity>0</DocSecurity>
  <Lines>8</Lines>
  <Paragraphs>2</Paragraphs>
  <ScaleCrop>false</ScaleCrop>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S L</dc:creator>
  <cp:lastModifiedBy>曦 陈</cp:lastModifiedBy>
  <cp:revision>2</cp:revision>
  <dcterms:created xsi:type="dcterms:W3CDTF">2024-06-30T11:23:00Z</dcterms:created>
  <dcterms:modified xsi:type="dcterms:W3CDTF">2024-06-30T11:23:00Z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02656E9C4B974293B3D329221CFB96EB_11</vt:lpwstr>
  </property>
</Properties>
</file>