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简体" w:eastAsia="方正小标宋简体"/>
          <w:sz w:val="40"/>
          <w:szCs w:val="40"/>
          <w:lang w:val="en-US" w:eastAsia="zh-CN"/>
        </w:rPr>
      </w:pP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社会实践日志</w:t>
      </w:r>
    </w:p>
    <w:tbl>
      <w:tblPr>
        <w:tblStyle w:val="4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4"/>
        <w:gridCol w:w="6223"/>
      </w:tblGrid>
      <w:tr>
        <w:tblPrEx>
          <w:tblLayout w:type="fixed"/>
        </w:tblPrEx>
        <w:trPr>
          <w:trHeight w:val="650" w:hRule="atLeast"/>
        </w:trPr>
        <w:tc>
          <w:tcPr>
            <w:tcW w:w="2295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6224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陈君</w:t>
            </w:r>
          </w:p>
        </w:tc>
      </w:tr>
      <w:tr>
        <w:tblPrEx>
          <w:tblLayout w:type="fixed"/>
        </w:tblPrEx>
        <w:trPr>
          <w:trHeight w:val="650" w:hRule="atLeast"/>
        </w:trPr>
        <w:tc>
          <w:tcPr>
            <w:tcW w:w="2295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团队名称</w:t>
            </w:r>
          </w:p>
        </w:tc>
        <w:tc>
          <w:tcPr>
            <w:tcW w:w="6224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u w:val="none"/>
              </w:rPr>
              <w:t>留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得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u w:val="none"/>
              </w:rPr>
              <w:t>“常山”在——三支队伍建设背景下常山白石夜校赋能乡村振兴</w:t>
            </w:r>
          </w:p>
        </w:tc>
      </w:tr>
      <w:tr>
        <w:tblPrEx>
          <w:tblLayout w:type="fixed"/>
        </w:tblPrEx>
        <w:trPr>
          <w:trHeight w:val="650" w:hRule="atLeast"/>
        </w:trPr>
        <w:tc>
          <w:tcPr>
            <w:tcW w:w="2295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实践日期</w:t>
            </w:r>
          </w:p>
        </w:tc>
        <w:tc>
          <w:tcPr>
            <w:tcW w:w="6224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2024年7月2日</w:t>
            </w:r>
          </w:p>
        </w:tc>
      </w:tr>
      <w:tr>
        <w:tblPrEx>
          <w:tblLayout w:type="fixed"/>
        </w:tblPrEx>
        <w:trPr>
          <w:trHeight w:val="670" w:hRule="atLeast"/>
        </w:trPr>
        <w:tc>
          <w:tcPr>
            <w:tcW w:w="2295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实践地点</w:t>
            </w:r>
          </w:p>
        </w:tc>
        <w:tc>
          <w:tcPr>
            <w:tcW w:w="6224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left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上午：浙江省衢州市常山县</w:t>
            </w:r>
          </w:p>
          <w:p>
            <w:pPr>
              <w:numPr>
                <w:ilvl w:val="0"/>
                <w:numId w:val="0"/>
              </w:numPr>
              <w:spacing w:line="560" w:lineRule="exact"/>
              <w:jc w:val="left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下午：浙江省衢州市常山县小白石村委会</w:t>
            </w:r>
          </w:p>
          <w:p>
            <w:pPr>
              <w:numPr>
                <w:ilvl w:val="0"/>
                <w:numId w:val="0"/>
              </w:numPr>
              <w:spacing w:line="560" w:lineRule="exact"/>
              <w:jc w:val="left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晚上：浙江省衢州市常山县宣丰大楼</w:t>
            </w:r>
          </w:p>
        </w:tc>
      </w:tr>
      <w:tr>
        <w:tblPrEx>
          <w:tblLayout w:type="fixed"/>
        </w:tblPrEx>
        <w:trPr>
          <w:trHeight w:val="3770" w:hRule="atLeast"/>
        </w:trPr>
        <w:tc>
          <w:tcPr>
            <w:tcW w:w="2295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实践内容</w:t>
            </w:r>
          </w:p>
        </w:tc>
        <w:tc>
          <w:tcPr>
            <w:tcW w:w="6224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拍摄一寸照并修图、开展夜校课程</w:t>
            </w:r>
          </w:p>
        </w:tc>
      </w:tr>
      <w:tr>
        <w:tblPrEx>
          <w:tblLayout w:type="fixed"/>
        </w:tblPrEx>
        <w:trPr>
          <w:trHeight w:val="3800" w:hRule="atLeast"/>
        </w:trPr>
        <w:tc>
          <w:tcPr>
            <w:tcW w:w="2295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实践成果、心得与总结</w:t>
            </w:r>
          </w:p>
        </w:tc>
        <w:tc>
          <w:tcPr>
            <w:tcW w:w="6224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/>
              </w:rPr>
            </w:pPr>
          </w:p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在小白石村，我们为村民提供了一寸照拍摄服务，解决了他们因不便外出而难以获取证件照的问题。晚上，白石夜校的剪辑课程吸引了年轻人，他们对新知识的渴望让我们深感教育的重要性。这次实践不仅传递了爱心，也让我们看到了希望的种子在这片土地上生根发芽。</w:t>
            </w:r>
            <w:bookmarkStart w:id="0" w:name="_GoBack"/>
            <w:bookmarkEnd w:id="0"/>
          </w:p>
        </w:tc>
      </w:tr>
    </w:tbl>
    <w:p>
      <w:pPr>
        <w:jc w:val="both"/>
        <w:rPr>
          <w:rFonts w:hint="eastAsia" w:ascii="方正小标宋简体" w:eastAsia="方正小标宋简体"/>
          <w:sz w:val="36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402</Words>
  <Characters>408</Characters>
  <Lines>0</Lines>
  <Paragraphs>0</Paragraphs>
  <TotalTime>0</TotalTime>
  <ScaleCrop>false</ScaleCrop>
  <LinksUpToDate>false</LinksUpToDate>
  <CharactersWithSpaces>408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2024-06-27T21:30:00Z</dcterms:created>
  <dc:creator>L S L</dc:creator>
  <cp:lastModifiedBy>iPhone</cp:lastModifiedBy>
  <dcterms:modified xsi:type="dcterms:W3CDTF">2024-07-02T21:35:45Z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3081-12.14.0</vt:lpwstr>
  </property>
  <property fmtid="{D5CDD505-2E9C-101B-9397-08002B2CF9AE}" pid="3" name="ICV">
    <vt:lpwstr>8F03FC8F1B9B4AE9AD2AB65276764874_13</vt:lpwstr>
  </property>
</Properties>
</file>