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ED004" w14:textId="77777777" w:rsidR="00175547" w:rsidRDefault="00574B23">
      <w:pPr>
        <w:jc w:val="center"/>
        <w:rPr>
          <w:rFonts w:ascii="华文楷体" w:eastAsia="华文楷体" w:hAnsi="华文楷体" w:cs="华文楷体"/>
          <w:sz w:val="44"/>
          <w:szCs w:val="52"/>
        </w:rPr>
      </w:pPr>
      <w:r>
        <w:rPr>
          <w:rFonts w:ascii="华文楷体" w:eastAsia="华文楷体" w:hAnsi="华文楷体" w:cs="华文楷体" w:hint="eastAsia"/>
          <w:sz w:val="44"/>
          <w:szCs w:val="52"/>
        </w:rPr>
        <w:t>学生主题教育活动记录表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43"/>
        <w:gridCol w:w="3045"/>
        <w:gridCol w:w="1523"/>
        <w:gridCol w:w="2511"/>
      </w:tblGrid>
      <w:tr w:rsidR="00175547" w14:paraId="76E1FD8F" w14:textId="77777777">
        <w:trPr>
          <w:trHeight w:val="681"/>
        </w:trPr>
        <w:tc>
          <w:tcPr>
            <w:tcW w:w="1443" w:type="dxa"/>
          </w:tcPr>
          <w:p w14:paraId="770F1951" w14:textId="77777777" w:rsidR="00175547" w:rsidRDefault="00574B2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活动主题</w:t>
            </w:r>
          </w:p>
        </w:tc>
        <w:tc>
          <w:tcPr>
            <w:tcW w:w="7079" w:type="dxa"/>
            <w:gridSpan w:val="3"/>
          </w:tcPr>
          <w:p w14:paraId="194B3FF9" w14:textId="77777777" w:rsidR="00175547" w:rsidRDefault="00574B23">
            <w:pPr>
              <w:pStyle w:val="1"/>
              <w:widowControl/>
              <w:wordWrap w:val="0"/>
              <w:spacing w:beforeAutospacing="0" w:afterAutospacing="0"/>
              <w:jc w:val="center"/>
              <w:outlineLvl w:val="0"/>
              <w:rPr>
                <w:rFonts w:ascii="华文楷体" w:eastAsia="华文楷体" w:hAnsi="华文楷体" w:cs="华文楷体" w:hint="default"/>
                <w:sz w:val="28"/>
                <w:szCs w:val="36"/>
              </w:rPr>
            </w:pPr>
            <w:r>
              <w:rPr>
                <w:rFonts w:ascii="华文楷体" w:eastAsia="华文楷体" w:hAnsi="华文楷体" w:cs="华文楷体"/>
                <w:sz w:val="28"/>
                <w:szCs w:val="36"/>
              </w:rPr>
              <w:t>铸牢中华民族共同体意识主题班会</w:t>
            </w:r>
          </w:p>
        </w:tc>
      </w:tr>
      <w:tr w:rsidR="00175547" w14:paraId="602B4903" w14:textId="77777777">
        <w:trPr>
          <w:trHeight w:val="688"/>
        </w:trPr>
        <w:tc>
          <w:tcPr>
            <w:tcW w:w="1443" w:type="dxa"/>
          </w:tcPr>
          <w:p w14:paraId="56C94970" w14:textId="77777777" w:rsidR="00175547" w:rsidRDefault="00574B2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辅导员</w:t>
            </w:r>
          </w:p>
        </w:tc>
        <w:tc>
          <w:tcPr>
            <w:tcW w:w="3045" w:type="dxa"/>
          </w:tcPr>
          <w:p w14:paraId="03133C83" w14:textId="280F137A" w:rsidR="00175547" w:rsidRDefault="00574B2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黄振威</w:t>
            </w:r>
          </w:p>
        </w:tc>
        <w:tc>
          <w:tcPr>
            <w:tcW w:w="1523" w:type="dxa"/>
          </w:tcPr>
          <w:p w14:paraId="14051382" w14:textId="77777777" w:rsidR="00175547" w:rsidRDefault="00574B2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形式</w:t>
            </w:r>
          </w:p>
        </w:tc>
        <w:tc>
          <w:tcPr>
            <w:tcW w:w="2511" w:type="dxa"/>
          </w:tcPr>
          <w:p w14:paraId="21CA1243" w14:textId="77777777" w:rsidR="00175547" w:rsidRDefault="00574B2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36"/>
              </w:rPr>
              <w:t>线上</w:t>
            </w:r>
          </w:p>
        </w:tc>
      </w:tr>
      <w:tr w:rsidR="00175547" w14:paraId="03E385E4" w14:textId="77777777">
        <w:trPr>
          <w:trHeight w:val="90"/>
        </w:trPr>
        <w:tc>
          <w:tcPr>
            <w:tcW w:w="1443" w:type="dxa"/>
            <w:vAlign w:val="center"/>
          </w:tcPr>
          <w:p w14:paraId="779CEC86" w14:textId="77777777" w:rsidR="00175547" w:rsidRDefault="00574B2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班级</w:t>
            </w:r>
          </w:p>
        </w:tc>
        <w:tc>
          <w:tcPr>
            <w:tcW w:w="3045" w:type="dxa"/>
          </w:tcPr>
          <w:p w14:paraId="5A2ADB39" w14:textId="1C3CA4E3" w:rsidR="00175547" w:rsidRDefault="00574B2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造价2</w:t>
            </w:r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103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、造价2</w:t>
            </w:r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113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、建经2</w:t>
            </w:r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101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、建经2</w:t>
            </w:r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102</w:t>
            </w:r>
          </w:p>
        </w:tc>
        <w:tc>
          <w:tcPr>
            <w:tcW w:w="1523" w:type="dxa"/>
          </w:tcPr>
          <w:p w14:paraId="3928EE01" w14:textId="77777777" w:rsidR="00175547" w:rsidRDefault="00574B2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kern w:val="0"/>
                <w:sz w:val="28"/>
                <w:szCs w:val="36"/>
              </w:rPr>
              <w:t>参加人数</w:t>
            </w:r>
          </w:p>
        </w:tc>
        <w:tc>
          <w:tcPr>
            <w:tcW w:w="2511" w:type="dxa"/>
          </w:tcPr>
          <w:p w14:paraId="723F5D19" w14:textId="66818C13" w:rsidR="00175547" w:rsidRDefault="00574B2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  <w:t>219</w:t>
            </w:r>
          </w:p>
        </w:tc>
      </w:tr>
      <w:tr w:rsidR="00175547" w14:paraId="338D36F3" w14:textId="77777777">
        <w:trPr>
          <w:trHeight w:val="90"/>
        </w:trPr>
        <w:tc>
          <w:tcPr>
            <w:tcW w:w="1443" w:type="dxa"/>
            <w:vAlign w:val="center"/>
          </w:tcPr>
          <w:p w14:paraId="4A942E68" w14:textId="77777777" w:rsidR="00175547" w:rsidRDefault="00574B2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时间</w:t>
            </w:r>
          </w:p>
        </w:tc>
        <w:tc>
          <w:tcPr>
            <w:tcW w:w="3045" w:type="dxa"/>
            <w:vAlign w:val="center"/>
          </w:tcPr>
          <w:p w14:paraId="31C51690" w14:textId="77777777" w:rsidR="00175547" w:rsidRDefault="00574B2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2024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年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4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月</w:t>
            </w:r>
          </w:p>
        </w:tc>
        <w:tc>
          <w:tcPr>
            <w:tcW w:w="1523" w:type="dxa"/>
            <w:vAlign w:val="center"/>
          </w:tcPr>
          <w:p w14:paraId="70FF506D" w14:textId="77777777" w:rsidR="00175547" w:rsidRDefault="00574B23">
            <w:pPr>
              <w:spacing w:line="440" w:lineRule="exact"/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地点</w:t>
            </w:r>
          </w:p>
        </w:tc>
        <w:tc>
          <w:tcPr>
            <w:tcW w:w="2511" w:type="dxa"/>
            <w:vAlign w:val="center"/>
          </w:tcPr>
          <w:p w14:paraId="0DBD55B2" w14:textId="5AA64650" w:rsidR="00175547" w:rsidRDefault="00574B23">
            <w:pPr>
              <w:spacing w:line="440" w:lineRule="exact"/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腾讯会议</w:t>
            </w:r>
            <w:proofErr w:type="gramEnd"/>
          </w:p>
        </w:tc>
      </w:tr>
      <w:tr w:rsidR="00175547" w14:paraId="578BE299" w14:textId="77777777">
        <w:trPr>
          <w:trHeight w:val="4834"/>
        </w:trPr>
        <w:tc>
          <w:tcPr>
            <w:tcW w:w="1443" w:type="dxa"/>
          </w:tcPr>
          <w:p w14:paraId="4B81E557" w14:textId="77777777" w:rsidR="00175547" w:rsidRDefault="00175547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  <w:p w14:paraId="51480502" w14:textId="77777777" w:rsidR="00175547" w:rsidRDefault="00175547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  <w:p w14:paraId="52F505BA" w14:textId="77777777" w:rsidR="00175547" w:rsidRDefault="00175547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  <w:p w14:paraId="1CE98EE8" w14:textId="77777777" w:rsidR="00175547" w:rsidRDefault="00574B2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活动</w:t>
            </w:r>
          </w:p>
          <w:p w14:paraId="471C280F" w14:textId="77777777" w:rsidR="00175547" w:rsidRDefault="00574B2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纪要</w:t>
            </w:r>
          </w:p>
        </w:tc>
        <w:tc>
          <w:tcPr>
            <w:tcW w:w="7079" w:type="dxa"/>
            <w:gridSpan w:val="3"/>
          </w:tcPr>
          <w:p w14:paraId="1F9AF972" w14:textId="3FF32980" w:rsidR="00574B23" w:rsidRDefault="00574B23">
            <w:pPr>
              <w:ind w:firstLineChars="200" w:firstLine="580"/>
              <w:rPr>
                <w:rFonts w:ascii="宋体" w:eastAsia="宋体" w:hAnsi="宋体" w:cs="宋体"/>
                <w:color w:val="000000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pacing w:val="5"/>
                <w:sz w:val="28"/>
                <w:szCs w:val="28"/>
                <w:shd w:val="clear" w:color="auto" w:fill="FFFFFF"/>
              </w:rPr>
              <w:t>习近平总书记视察广西时强调，</w:t>
            </w:r>
            <w:r w:rsidRPr="00574B23">
              <w:rPr>
                <w:rFonts w:ascii="宋体" w:eastAsia="宋体" w:hAnsi="宋体" w:cs="宋体" w:hint="eastAsia"/>
                <w:color w:val="000000"/>
                <w:spacing w:val="5"/>
                <w:sz w:val="28"/>
                <w:szCs w:val="28"/>
                <w:shd w:val="clear" w:color="auto" w:fill="FFFFFF"/>
              </w:rPr>
              <w:t>广西作为我国少数民族人口最多的自治区，各族人民同顶一片天、同耕</w:t>
            </w:r>
            <w:proofErr w:type="gramStart"/>
            <w:r w:rsidRPr="00574B23">
              <w:rPr>
                <w:rFonts w:ascii="宋体" w:eastAsia="宋体" w:hAnsi="宋体" w:cs="宋体" w:hint="eastAsia"/>
                <w:color w:val="000000"/>
                <w:spacing w:val="5"/>
                <w:sz w:val="28"/>
                <w:szCs w:val="28"/>
                <w:shd w:val="clear" w:color="auto" w:fill="FFFFFF"/>
              </w:rPr>
              <w:t>一</w:t>
            </w:r>
            <w:proofErr w:type="gramEnd"/>
            <w:r w:rsidRPr="00574B23">
              <w:rPr>
                <w:rFonts w:ascii="宋体" w:eastAsia="宋体" w:hAnsi="宋体" w:cs="宋体" w:hint="eastAsia"/>
                <w:color w:val="000000"/>
                <w:spacing w:val="5"/>
                <w:sz w:val="28"/>
                <w:szCs w:val="28"/>
                <w:shd w:val="clear" w:color="auto" w:fill="FFFFFF"/>
              </w:rPr>
              <w:t>垌田、同饮</w:t>
            </w:r>
            <w:proofErr w:type="gramStart"/>
            <w:r w:rsidRPr="00574B23">
              <w:rPr>
                <w:rFonts w:ascii="宋体" w:eastAsia="宋体" w:hAnsi="宋体" w:cs="宋体" w:hint="eastAsia"/>
                <w:color w:val="000000"/>
                <w:spacing w:val="5"/>
                <w:sz w:val="28"/>
                <w:szCs w:val="28"/>
                <w:shd w:val="clear" w:color="auto" w:fill="FFFFFF"/>
              </w:rPr>
              <w:t>一</w:t>
            </w:r>
            <w:proofErr w:type="gramEnd"/>
            <w:r w:rsidRPr="00574B23">
              <w:rPr>
                <w:rFonts w:ascii="宋体" w:eastAsia="宋体" w:hAnsi="宋体" w:cs="宋体" w:hint="eastAsia"/>
                <w:color w:val="000000"/>
                <w:spacing w:val="5"/>
                <w:sz w:val="28"/>
                <w:szCs w:val="28"/>
                <w:shd w:val="clear" w:color="auto" w:fill="FFFFFF"/>
              </w:rPr>
              <w:t>江水、同建一家园。全面建设社会主义现代化国家，一个民族都不能少。希望社区各族群众多来往，大家互帮互助，交知心朋友，做和睦邻居，共同建设幸福家园。</w:t>
            </w:r>
          </w:p>
          <w:p w14:paraId="19010790" w14:textId="6E8BF368" w:rsidR="00175547" w:rsidRPr="00574B23" w:rsidRDefault="00574B23" w:rsidP="00574B23">
            <w:pPr>
              <w:ind w:firstLineChars="200" w:firstLine="580"/>
              <w:rPr>
                <w:rFonts w:ascii="宋体" w:eastAsia="宋体" w:hAnsi="宋体" w:cs="宋体" w:hint="eastAsia"/>
                <w:color w:val="000000"/>
                <w:spacing w:val="5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pacing w:val="5"/>
                <w:sz w:val="28"/>
                <w:szCs w:val="28"/>
                <w:shd w:val="clear" w:color="auto" w:fill="FFFFFF"/>
              </w:rPr>
              <w:t>中华民族一家亲，同心共筑中国梦，这是全体中华儿女的共同心愿，也是全国各族人民的共同目标。实现这个心愿和目标，离不开全国各族人民大结，实现中华民族伟大复兴，就是中华民族近代以来最伟大的梦想。这个梦想，凝聚了几代中国人的夙愿，体现了中华民族和中国人民的整体利益，是每一个中华儿女的共同期盼，为实现中华民族伟大复兴，是百年来中国各族人民不懈追求的伟大目标。通过活动</w:t>
            </w:r>
            <w:r>
              <w:rPr>
                <w:rFonts w:ascii="宋体" w:eastAsia="宋体" w:hAnsi="宋体" w:cs="宋体" w:hint="eastAsia"/>
                <w:color w:val="000000"/>
                <w:spacing w:val="5"/>
                <w:sz w:val="28"/>
                <w:szCs w:val="28"/>
                <w:shd w:val="clear" w:color="auto" w:fill="FFFFFF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pacing w:val="5"/>
                <w:sz w:val="28"/>
                <w:szCs w:val="28"/>
                <w:shd w:val="clear" w:color="auto" w:fill="FFFFFF"/>
              </w:rPr>
              <w:t>学生们树立了家与国的坚定信念，牢记要为祖国腾飞而努力奋斗。</w:t>
            </w:r>
          </w:p>
        </w:tc>
      </w:tr>
      <w:tr w:rsidR="00175547" w14:paraId="4BC813F9" w14:textId="77777777">
        <w:trPr>
          <w:trHeight w:val="8489"/>
        </w:trPr>
        <w:tc>
          <w:tcPr>
            <w:tcW w:w="1443" w:type="dxa"/>
          </w:tcPr>
          <w:p w14:paraId="2C80E5C5" w14:textId="77777777" w:rsidR="00175547" w:rsidRDefault="00175547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  <w:p w14:paraId="67FB7667" w14:textId="77777777" w:rsidR="00175547" w:rsidRDefault="00574B23">
            <w:pPr>
              <w:ind w:firstLineChars="100" w:firstLine="280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活动</w:t>
            </w:r>
          </w:p>
          <w:p w14:paraId="34FA4455" w14:textId="77777777" w:rsidR="00175547" w:rsidRDefault="00574B23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图片</w:t>
            </w:r>
          </w:p>
        </w:tc>
        <w:tc>
          <w:tcPr>
            <w:tcW w:w="7079" w:type="dxa"/>
            <w:gridSpan w:val="3"/>
          </w:tcPr>
          <w:p w14:paraId="001C2E79" w14:textId="77777777" w:rsidR="00175547" w:rsidRDefault="00175547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  <w:p w14:paraId="542F9745" w14:textId="77777777" w:rsidR="00175547" w:rsidRDefault="00175547">
            <w:pPr>
              <w:widowControl/>
              <w:jc w:val="left"/>
            </w:pPr>
          </w:p>
          <w:p w14:paraId="40CB1E90" w14:textId="5CC79F6D" w:rsidR="00175547" w:rsidRDefault="00574B23">
            <w:pPr>
              <w:widowControl/>
              <w:jc w:val="left"/>
            </w:pPr>
            <w:r>
              <w:rPr>
                <w:rFonts w:ascii="宋体" w:eastAsia="宋体" w:hAnsi="宋体" w:cs="宋体"/>
                <w:noProof/>
                <w:kern w:val="0"/>
                <w:sz w:val="24"/>
                <w:lang w:bidi="ar"/>
              </w:rPr>
              <w:drawing>
                <wp:inline distT="0" distB="0" distL="0" distR="0" wp14:anchorId="4AFC0E2C" wp14:editId="53F0ED2C">
                  <wp:extent cx="4343400" cy="24193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606323" w14:textId="77777777" w:rsidR="00175547" w:rsidRDefault="00175547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</w:p>
        </w:tc>
      </w:tr>
    </w:tbl>
    <w:p w14:paraId="55B324A0" w14:textId="77777777" w:rsidR="00175547" w:rsidRDefault="00175547"/>
    <w:sectPr w:rsidR="00175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FiN2QzYzQ2MTRhZDRhMmU5NGQ4NjM4MTExNDJjN2YifQ=="/>
  </w:docVars>
  <w:rsids>
    <w:rsidRoot w:val="29ED3177"/>
    <w:rsid w:val="00175547"/>
    <w:rsid w:val="00574B23"/>
    <w:rsid w:val="06A46E20"/>
    <w:rsid w:val="122202FE"/>
    <w:rsid w:val="14414D4A"/>
    <w:rsid w:val="1AAC5877"/>
    <w:rsid w:val="1ABF660B"/>
    <w:rsid w:val="1E6F0D04"/>
    <w:rsid w:val="1EA300F1"/>
    <w:rsid w:val="29ED3177"/>
    <w:rsid w:val="2BB96D53"/>
    <w:rsid w:val="35650626"/>
    <w:rsid w:val="431D6794"/>
    <w:rsid w:val="5EF835C0"/>
    <w:rsid w:val="611B7A90"/>
    <w:rsid w:val="670B4B1D"/>
    <w:rsid w:val="697B26AE"/>
    <w:rsid w:val="69821E2D"/>
    <w:rsid w:val="6CF242DB"/>
    <w:rsid w:val="7CF9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40EF2"/>
  <w15:docId w15:val="{2E071FB4-EA57-4844-AC39-75586B0A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何小倔</dc:creator>
  <cp:lastModifiedBy>黄 振威</cp:lastModifiedBy>
  <cp:revision>2</cp:revision>
  <cp:lastPrinted>2022-03-28T01:38:00Z</cp:lastPrinted>
  <dcterms:created xsi:type="dcterms:W3CDTF">2024-07-05T07:38:00Z</dcterms:created>
  <dcterms:modified xsi:type="dcterms:W3CDTF">2024-07-05T07:38:00Z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AD937A0FA4B44528A7DF191A2B8FC5CA_13</vt:lpwstr>
  </property>
</Properties>
</file>