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132" w:rsidRDefault="00173132" w:rsidP="00173132">
      <w:pPr>
        <w:pStyle w:val="1"/>
        <w:jc w:val="center"/>
      </w:pPr>
      <w:bookmarkStart w:id="0" w:name="_GoBack"/>
      <w:r>
        <w:t>水土保持学复习题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第一章绪论、沿海防护林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水土保持：防治水土流失，保护、改良与合理利用水土资源，维护和提高土地生产力，以利于充分发挥水土资源的效益和建立良好的生态环境。</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学：研究水土流失形式、发生原因和规律、水土保持基本原理，据以制定规划和运用综合措施，防治水土流失，治理江河与风沙，保护、改良和合理利用水土资源，维护和提高土地生产力，改善农业生产条件，建立良好的生态环境的应用科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土壤侵蚀：土壤或其他地面组成物质在外营力的作用下，被剥蚀、破坏、分离、搬运和沉积的过程。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水土流失：在外营力的作用下，水土资源和土地生产力遭受的破坏和损失，包括土地表层侵蚀及水的损失。土地荒漠化：土地退化，生产潜力减低，甚至完全丧失生产能力。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、土壤侵蚀是土壤或其他地面组成物质在外营力的作用下，被剥蚀、破坏、分离、搬运和沉积的过程。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、福建土壤侵蚀现状的特征：以低强度侵蚀为主，极强度和剧烈侵蚀的面积和比例小；东南沿海地市比中西部山区地市严重；局部地区侵蚀很严重。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w:t>
      </w:r>
      <w:r w:rsidRPr="00173132">
        <w:rPr>
          <w:rFonts w:ascii="微软雅黑" w:eastAsia="微软雅黑" w:hAnsi="微软雅黑"/>
          <w:sz w:val="27"/>
        </w:rPr>
        <w:t>20</w:t>
      </w:r>
      <w:r w:rsidRPr="00173132">
        <w:rPr>
          <w:rFonts w:ascii="微软雅黑" w:eastAsia="微软雅黑" w:hAnsi="微软雅黑"/>
          <w:sz w:val="27"/>
        </w:rPr>
        <w:t>世纪</w:t>
      </w:r>
      <w:r w:rsidRPr="00173132">
        <w:rPr>
          <w:rFonts w:ascii="微软雅黑" w:eastAsia="微软雅黑" w:hAnsi="微软雅黑"/>
          <w:sz w:val="27"/>
        </w:rPr>
        <w:t>30</w:t>
      </w:r>
      <w:r w:rsidRPr="00173132">
        <w:rPr>
          <w:rFonts w:ascii="微软雅黑" w:eastAsia="微软雅黑" w:hAnsi="微软雅黑"/>
          <w:sz w:val="27"/>
        </w:rPr>
        <w:t>年代，美国贝内特（</w:t>
      </w:r>
      <w:r w:rsidRPr="00173132">
        <w:rPr>
          <w:rFonts w:ascii="微软雅黑" w:eastAsia="微软雅黑" w:hAnsi="微软雅黑"/>
          <w:sz w:val="27"/>
        </w:rPr>
        <w:t>H.H.Bennet</w:t>
      </w:r>
      <w:r w:rsidRPr="00173132">
        <w:rPr>
          <w:rFonts w:ascii="微软雅黑" w:eastAsia="微软雅黑" w:hAnsi="微软雅黑"/>
          <w:sz w:val="27"/>
        </w:rPr>
        <w:t>）创立了</w:t>
      </w:r>
      <w:r w:rsidRPr="00173132">
        <w:rPr>
          <w:rFonts w:ascii="微软雅黑" w:eastAsia="微软雅黑" w:hAnsi="微软雅黑"/>
          <w:sz w:val="27"/>
        </w:rPr>
        <w:t>“</w:t>
      </w:r>
      <w:r w:rsidRPr="00173132">
        <w:rPr>
          <w:rFonts w:ascii="微软雅黑" w:eastAsia="微软雅黑" w:hAnsi="微软雅黑"/>
          <w:sz w:val="27"/>
        </w:rPr>
        <w:t>土壤保持学</w:t>
      </w:r>
      <w:r w:rsidRPr="00173132">
        <w:rPr>
          <w:rFonts w:ascii="微软雅黑" w:eastAsia="微软雅黑" w:hAnsi="微软雅黑"/>
          <w:sz w:val="27"/>
        </w:rPr>
        <w:t>”</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、水土保持学与基础性自然科学的关系：气</w:t>
      </w:r>
      <w:r w:rsidRPr="00173132">
        <w:rPr>
          <w:rFonts w:ascii="微软雅黑" w:eastAsia="微软雅黑" w:hAnsi="微软雅黑"/>
          <w:sz w:val="27"/>
        </w:rPr>
        <w:t>象学、水文学、地貌学、地质学、土壤学。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、土壤侵蚀动态变化特点：土壤侵蚀面积减少，侵蚀比率下降，土壤侵蚀强度明显减轻。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、海岸防护林其他效应：减轻旱、涝与沙埋灾害，提供木材及燃料，绿化，美化，国防。</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7</w:t>
      </w:r>
      <w:r w:rsidRPr="00173132">
        <w:rPr>
          <w:rFonts w:ascii="微软雅黑" w:eastAsia="微软雅黑" w:hAnsi="微软雅黑"/>
          <w:sz w:val="27"/>
        </w:rPr>
        <w:t>、基岩海岸（基岩港湾海岸）包括侵蚀性基岩海岸、堆积型基岩海岸。</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、沙质海岸（沙砾质海岸）由沙砾质的海滩和流动沙地构成。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、第二道防线</w:t>
      </w:r>
      <w:r w:rsidRPr="00173132">
        <w:rPr>
          <w:rFonts w:ascii="微软雅黑" w:eastAsia="微软雅黑" w:hAnsi="微软雅黑"/>
          <w:sz w:val="27"/>
        </w:rPr>
        <w:t>——</w:t>
      </w:r>
      <w:r w:rsidRPr="00173132">
        <w:rPr>
          <w:rFonts w:ascii="微软雅黑" w:eastAsia="微软雅黑" w:hAnsi="微软雅黑"/>
          <w:sz w:val="27"/>
        </w:rPr>
        <w:t>防潮防浪林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、改良土壤的绿肥和耐盐植物：咸水草、大米草、细绿萍、苕子、田箐、紫穗槐、耐盐树种。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防治水土流失是研究和的综合措施。（</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、土壤保持</w:t>
      </w:r>
      <w:r w:rsidRPr="00173132">
        <w:rPr>
          <w:rFonts w:ascii="微软雅黑" w:eastAsia="微软雅黑" w:hAnsi="微软雅黑"/>
          <w:sz w:val="27"/>
        </w:rPr>
        <w:t>、土壤侵蚀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、水土流失规律、水土保持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、水土保持、土壤保持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、水土保持、土壤侵蚀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水土保持是学科。（</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、应用型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、实用型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、理论型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、基础型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水土保持的研究内容主要有，研究水土流失形式、分布和危害；研究水土流失的规律和水土保持的措</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施以及研究。（</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、水土生态效益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、水土经济效益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、水土保持效益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、水土社会效益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西汉末年的张戎用</w:t>
      </w:r>
      <w:r w:rsidRPr="00173132">
        <w:rPr>
          <w:rFonts w:ascii="微软雅黑" w:eastAsia="微软雅黑" w:hAnsi="微软雅黑"/>
          <w:sz w:val="27"/>
        </w:rPr>
        <w:t>“</w:t>
      </w:r>
      <w:r w:rsidRPr="00173132">
        <w:rPr>
          <w:rFonts w:ascii="微软雅黑" w:eastAsia="微软雅黑" w:hAnsi="微软雅黑"/>
          <w:sz w:val="27"/>
        </w:rPr>
        <w:t>一担水六斗泥</w:t>
      </w:r>
      <w:r w:rsidRPr="00173132">
        <w:rPr>
          <w:rFonts w:ascii="微软雅黑" w:eastAsia="微软雅黑" w:hAnsi="微软雅黑"/>
          <w:sz w:val="27"/>
        </w:rPr>
        <w:t>”</w:t>
      </w:r>
      <w:r w:rsidRPr="00173132">
        <w:rPr>
          <w:rFonts w:ascii="微软雅黑" w:eastAsia="微软雅黑" w:hAnsi="微软雅黑"/>
          <w:sz w:val="27"/>
        </w:rPr>
        <w:t>来形容多泥沙的情景。（</w:t>
      </w:r>
      <w:r w:rsidRPr="00173132">
        <w:rPr>
          <w:rFonts w:ascii="微软雅黑" w:eastAsia="微软雅黑" w:hAnsi="微软雅黑"/>
          <w:sz w:val="27"/>
        </w:rPr>
        <w:t xml:space="preserve">B </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、长江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、黄河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、珠江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、洞庭湖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下列哪个行为不会造成水土流失。（</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A</w:t>
      </w:r>
      <w:r w:rsidRPr="00173132">
        <w:rPr>
          <w:rFonts w:ascii="微软雅黑" w:eastAsia="微软雅黑" w:hAnsi="微软雅黑"/>
          <w:sz w:val="27"/>
        </w:rPr>
        <w:t>、开垦荒地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、过度放牧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、烧荒防边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、等高耕作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水土流失的直接危害不包括（</w:t>
      </w:r>
      <w:r w:rsidRPr="00173132">
        <w:rPr>
          <w:rFonts w:ascii="微软雅黑" w:eastAsia="微软雅黑" w:hAnsi="微软雅黑"/>
          <w:sz w:val="27"/>
        </w:rPr>
        <w:t xml:space="preserve">D </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、土层变薄，裸地增多</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、恶化土壤，土地生产力下降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、江、河水库淤积，减低航道和抗灾能力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、减少作物带来的经济的收入</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我过划分了多少个沿海防护林区？（</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6</w:t>
      </w:r>
      <w:r w:rsidRPr="00173132">
        <w:rPr>
          <w:rFonts w:ascii="微软雅黑" w:eastAsia="微软雅黑" w:hAnsi="微软雅黑"/>
          <w:sz w:val="27"/>
        </w:rPr>
        <w:t>个</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w:t>
      </w:r>
      <w:r w:rsidRPr="00173132">
        <w:rPr>
          <w:rFonts w:ascii="微软雅黑" w:eastAsia="微软雅黑" w:hAnsi="微软雅黑"/>
          <w:sz w:val="27"/>
        </w:rPr>
        <w:t>7</w:t>
      </w:r>
      <w:r w:rsidRPr="00173132">
        <w:rPr>
          <w:rFonts w:ascii="微软雅黑" w:eastAsia="微软雅黑" w:hAnsi="微软雅黑"/>
          <w:sz w:val="27"/>
        </w:rPr>
        <w:t>个</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8</w:t>
      </w:r>
      <w:r w:rsidRPr="00173132">
        <w:rPr>
          <w:rFonts w:ascii="微软雅黑" w:eastAsia="微软雅黑" w:hAnsi="微软雅黑"/>
          <w:sz w:val="27"/>
        </w:rPr>
        <w:t>个</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w:t>
      </w:r>
      <w:r w:rsidRPr="00173132">
        <w:rPr>
          <w:rFonts w:ascii="微软雅黑" w:eastAsia="微软雅黑" w:hAnsi="微软雅黑"/>
          <w:sz w:val="27"/>
        </w:rPr>
        <w:t>9</w:t>
      </w:r>
      <w:r w:rsidRPr="00173132">
        <w:rPr>
          <w:rFonts w:ascii="微软雅黑" w:eastAsia="微软雅黑" w:hAnsi="微软雅黑"/>
          <w:sz w:val="27"/>
        </w:rPr>
        <w:t>个</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我国的海岸类型有：基岩海岸、沙质海岸、、珊瑚礁海岸和人工海岸。（</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、泥质海岸</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、石砾海岸</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、林草海岸</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、侵蚀海岸</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沿海地区的主要灾害类型不包括（</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、台风</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、沙害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、沙尘暴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、水土流失</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红树林里，抗污染能力最好的是（</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、桐花</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、无瓣海桑</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、银叶树</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、红海榄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、导致土壤侵蚀发生的动力因素有哪些？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促进土壤侵蚀发生发展的基本力量是内营力和外营力，内营力和外营力相互作用和相互影响、相互制约形成地表轮廓并直接决定着土壤侵蚀形式的发生和其发展过程。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内营力包括地壳运动、岩浆活动和地震等。</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外营力主要来自于太阳能。包括水力、风力、重力、热力、混合侵蚀力等。</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、简述易发盐碱化的条件。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半干旱半湿润气候、封闭地形排水不畅、地下水位高、高含盐量母质、稀疏的植被、不合理的灌溉方</w:t>
      </w:r>
      <w:r w:rsidRPr="00173132">
        <w:rPr>
          <w:rFonts w:ascii="微软雅黑" w:eastAsia="微软雅黑" w:hAnsi="微软雅黑"/>
          <w:sz w:val="27"/>
        </w:rPr>
        <w:t>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、简述水土保持的意义。</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保护土地资源，维护土地生产力。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充分利用降水资源，提高抗旱能力。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改善区域生态环境，促进当地社会和经济发展。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④</w:t>
      </w:r>
      <w:r w:rsidRPr="00173132">
        <w:rPr>
          <w:rFonts w:ascii="微软雅黑" w:eastAsia="微软雅黑" w:hAnsi="微软雅黑"/>
          <w:sz w:val="27"/>
        </w:rPr>
        <w:t>减少江河湖库泥沙淤积，减轻下游洪涝灾害。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⑤</w:t>
      </w:r>
      <w:r w:rsidRPr="00173132">
        <w:rPr>
          <w:rFonts w:ascii="微软雅黑" w:eastAsia="微软雅黑" w:hAnsi="微软雅黑"/>
          <w:sz w:val="27"/>
        </w:rPr>
        <w:t>减少江河湖库非点源污染，保护与改善水质。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、简述水土保持应重视的问题。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加强水土流失基础理论研究。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加强流域生态经济系统的管理与调控研究。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以可持续发展理论指导区域水土流失综合治理与开发。</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④</w:t>
      </w:r>
      <w:r w:rsidRPr="00173132">
        <w:rPr>
          <w:rFonts w:ascii="微软雅黑" w:eastAsia="微软雅黑" w:hAnsi="微软雅黑"/>
          <w:sz w:val="27"/>
        </w:rPr>
        <w:t>把防止与调控地表径流放在首位。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⑤</w:t>
      </w:r>
      <w:r w:rsidRPr="00173132">
        <w:rPr>
          <w:rFonts w:ascii="微软雅黑" w:eastAsia="微软雅黑" w:hAnsi="微软雅黑"/>
          <w:sz w:val="27"/>
        </w:rPr>
        <w:t>加强科学研究，进一步提高成果转化率。</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⑥</w:t>
      </w:r>
      <w:r w:rsidRPr="00173132">
        <w:rPr>
          <w:rFonts w:ascii="微软雅黑" w:eastAsia="微软雅黑" w:hAnsi="微软雅黑"/>
          <w:sz w:val="27"/>
        </w:rPr>
        <w:t>建立中国土壤侵蚀监测信息系统。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、我国沿海防护林的区划。</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辽东半岛、胶东半岛沙岸间岩岸丘陵地区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辽西、冀东沙质海岸低山丘陵区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辽、津、冀、鲁渤海湾泥质海岸平原区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④</w:t>
      </w:r>
      <w:r w:rsidRPr="00173132">
        <w:rPr>
          <w:rFonts w:ascii="微软雅黑" w:eastAsia="微软雅黑" w:hAnsi="微软雅黑"/>
          <w:sz w:val="27"/>
        </w:rPr>
        <w:t>苏、沪、浙北泥质海岸平原区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⑤</w:t>
      </w:r>
      <w:r w:rsidRPr="00173132">
        <w:rPr>
          <w:rFonts w:ascii="微软雅黑" w:eastAsia="微软雅黑" w:hAnsi="微软雅黑"/>
          <w:sz w:val="27"/>
        </w:rPr>
        <w:t>浙南、闽北基岩海岸山地丘陵区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⑥</w:t>
      </w:r>
      <w:r w:rsidRPr="00173132">
        <w:rPr>
          <w:rFonts w:ascii="微软雅黑" w:eastAsia="微软雅黑" w:hAnsi="微软雅黑"/>
          <w:sz w:val="27"/>
        </w:rPr>
        <w:t>闽、粤、桂沙质间基岩海岸丘陵台地地区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⑦</w:t>
      </w:r>
      <w:r w:rsidRPr="00173132">
        <w:rPr>
          <w:rFonts w:ascii="微软雅黑" w:eastAsia="微软雅黑" w:hAnsi="微软雅黑"/>
          <w:sz w:val="27"/>
        </w:rPr>
        <w:t>珠江三角洲泥质海岸平原区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⑧</w:t>
      </w:r>
      <w:r w:rsidRPr="00173132">
        <w:rPr>
          <w:rFonts w:ascii="微软雅黑" w:eastAsia="微软雅黑" w:hAnsi="微软雅黑"/>
          <w:sz w:val="27"/>
        </w:rPr>
        <w:t>海南岛沙质、基岩质海岸丘陵台地地区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第二章土壤侵蚀的形式、程度及类型区划分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土壤侵蚀：土壤侵蚀是指土壤或成土母质在外力（水、风）作用下被破坏侵蚀、搬运和沉积的过程。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土壤侵蚀速率：有效土层厚度与侵蚀深度的比值，是反映土壤侵蚀潜在</w:t>
      </w:r>
      <w:r w:rsidRPr="00173132">
        <w:rPr>
          <w:rFonts w:ascii="微软雅黑" w:eastAsia="微软雅黑" w:hAnsi="微软雅黑"/>
          <w:sz w:val="27"/>
        </w:rPr>
        <w:t>危险程度的指标。</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径流系数：年平均径流深与年平均降水量之比。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水力侵蚀：土壤在水力作用下发生的侵蚀现象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面蚀：由于雨滴的击溅和分散的地表径流冲走坡面表层土粒的一种侵蚀现象。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根据土壤侵蚀发生的时间来划分，将土壤侵蚀分为古代侵蚀和现代侵蚀。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通常根据有无人类活动影响，把土壤侵蚀分为自然侵蚀和加速侵蚀两类。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我国根据外力不同划分了</w:t>
      </w:r>
      <w:r w:rsidRPr="00173132">
        <w:rPr>
          <w:rFonts w:ascii="微软雅黑" w:eastAsia="微软雅黑" w:hAnsi="微软雅黑"/>
          <w:sz w:val="27"/>
        </w:rPr>
        <w:t>3</w:t>
      </w:r>
      <w:r w:rsidRPr="00173132">
        <w:rPr>
          <w:rFonts w:ascii="微软雅黑" w:eastAsia="微软雅黑" w:hAnsi="微软雅黑"/>
          <w:sz w:val="27"/>
        </w:rPr>
        <w:t>个侵蚀类型区。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东北黑土区分为低山丘陵和漫岗丘陵两部分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我国水力侵蚀类型区分为</w:t>
      </w:r>
      <w:r w:rsidRPr="00173132">
        <w:rPr>
          <w:rFonts w:ascii="微软雅黑" w:eastAsia="微软雅黑" w:hAnsi="微软雅黑"/>
          <w:sz w:val="27"/>
        </w:rPr>
        <w:t>5</w:t>
      </w:r>
      <w:r w:rsidRPr="00173132">
        <w:rPr>
          <w:rFonts w:ascii="微软雅黑" w:eastAsia="微软雅黑" w:hAnsi="微软雅黑"/>
          <w:sz w:val="27"/>
        </w:rPr>
        <w:t>个二级类型区。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重力侵蚀是以重力作用为主引起的土壤侵蚀。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根据冻</w:t>
      </w:r>
      <w:r w:rsidRPr="00173132">
        <w:rPr>
          <w:rFonts w:ascii="微软雅黑" w:eastAsia="微软雅黑" w:hAnsi="微软雅黑"/>
          <w:sz w:val="27"/>
        </w:rPr>
        <w:t>融侵蚀物质不同，分为冻融土侵蚀和冰川侵蚀。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泥石流是一种含有大量泥沙、石块等固体物质的特殊洪流。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面蚀是土壤侵蚀中最普遍、最常见的一种形式。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泥石流按其结构类型分为黏性泥石流和稀性泥石流。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根据土壤侵蚀发生的时间来划分，可将土壤侵蚀分为（</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、远古侵蚀和泥石流侵蚀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、古代侵蚀和现代侵蚀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C</w:t>
      </w:r>
      <w:r w:rsidRPr="00173132">
        <w:rPr>
          <w:rFonts w:ascii="微软雅黑" w:eastAsia="微软雅黑" w:hAnsi="微软雅黑"/>
          <w:sz w:val="27"/>
        </w:rPr>
        <w:t>、近代侵蚀和现代侵蚀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、短期侵蚀和长期侵蚀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土壤侵蚀速率是指土层厚度与</w:t>
      </w:r>
      <w:r w:rsidRPr="00173132">
        <w:rPr>
          <w:rFonts w:ascii="微软雅黑" w:eastAsia="微软雅黑" w:hAnsi="微软雅黑"/>
          <w:sz w:val="27"/>
        </w:rPr>
        <w:t>_____</w:t>
      </w:r>
      <w:r w:rsidRPr="00173132">
        <w:rPr>
          <w:rFonts w:ascii="微软雅黑" w:eastAsia="微软雅黑" w:hAnsi="微软雅黑"/>
          <w:sz w:val="27"/>
        </w:rPr>
        <w:t>的比值（</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、侵蚀深度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、侵蚀程度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、土壤侵蚀面积</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、单位侵蚀量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冻融侵蚀主要分布在我国</w:t>
      </w:r>
      <w:r w:rsidRPr="00173132">
        <w:rPr>
          <w:rFonts w:ascii="微软雅黑" w:eastAsia="微软雅黑" w:hAnsi="微软雅黑"/>
          <w:sz w:val="27"/>
        </w:rPr>
        <w:t>___</w:t>
      </w:r>
      <w:r w:rsidRPr="00173132">
        <w:rPr>
          <w:rFonts w:ascii="微软雅黑" w:eastAsia="微软雅黑" w:hAnsi="微软雅黑"/>
          <w:sz w:val="27"/>
        </w:rPr>
        <w:t>地区（</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、黄河流域地区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、川西山地草甸区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、西部青藏高原地区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、秦岭大别山鄂西山地区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以下哪个不是四川盆地的地域特征（</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雨量充沛</w:t>
      </w:r>
      <w:r w:rsidRPr="00173132">
        <w:rPr>
          <w:rFonts w:ascii="微软雅黑" w:eastAsia="微软雅黑" w:hAnsi="微软雅黑"/>
          <w:sz w:val="27"/>
        </w:rPr>
        <w:t>B</w:t>
      </w:r>
      <w:r w:rsidRPr="00173132">
        <w:rPr>
          <w:rFonts w:ascii="微软雅黑" w:eastAsia="微软雅黑" w:hAnsi="微软雅黑"/>
          <w:sz w:val="27"/>
        </w:rPr>
        <w:t>、季节分布均匀</w:t>
      </w:r>
      <w:r w:rsidRPr="00173132">
        <w:rPr>
          <w:rFonts w:ascii="微软雅黑" w:eastAsia="微软雅黑" w:hAnsi="微软雅黑"/>
          <w:sz w:val="27"/>
        </w:rPr>
        <w:t>C</w:t>
      </w:r>
      <w:r w:rsidRPr="00173132">
        <w:rPr>
          <w:rFonts w:ascii="微软雅黑" w:eastAsia="微软雅黑" w:hAnsi="微软雅黑"/>
          <w:sz w:val="27"/>
        </w:rPr>
        <w:t>、泥石流活动频繁</w:t>
      </w:r>
      <w:r w:rsidRPr="00173132">
        <w:rPr>
          <w:rFonts w:ascii="微软雅黑" w:eastAsia="微软雅黑" w:hAnsi="微软雅黑"/>
          <w:sz w:val="27"/>
        </w:rPr>
        <w:t>D</w:t>
      </w:r>
      <w:r w:rsidRPr="00173132">
        <w:rPr>
          <w:rFonts w:ascii="微软雅黑" w:eastAsia="微软雅黑" w:hAnsi="微软雅黑"/>
          <w:sz w:val="27"/>
        </w:rPr>
        <w:t>、气候温和</w:t>
      </w:r>
      <w:r w:rsidRPr="00173132">
        <w:rPr>
          <w:rFonts w:ascii="微软雅黑" w:eastAsia="微软雅黑" w:hAnsi="微软雅黑"/>
          <w:sz w:val="27"/>
        </w:rPr>
        <w:t>5.</w:t>
      </w:r>
      <w:r w:rsidRPr="00173132">
        <w:rPr>
          <w:rFonts w:ascii="微软雅黑" w:eastAsia="微软雅黑" w:hAnsi="微软雅黑"/>
          <w:sz w:val="27"/>
        </w:rPr>
        <w:t>土壤侵蚀的三个形式不包括（</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面蚀</w:t>
      </w:r>
      <w:r w:rsidRPr="00173132">
        <w:rPr>
          <w:rFonts w:ascii="微软雅黑" w:eastAsia="微软雅黑" w:hAnsi="微软雅黑"/>
          <w:sz w:val="27"/>
        </w:rPr>
        <w:t>B</w:t>
      </w:r>
      <w:r w:rsidRPr="00173132">
        <w:rPr>
          <w:rFonts w:ascii="微软雅黑" w:eastAsia="微软雅黑" w:hAnsi="微软雅黑"/>
          <w:sz w:val="27"/>
        </w:rPr>
        <w:t>、沟蚀</w:t>
      </w:r>
      <w:r w:rsidRPr="00173132">
        <w:rPr>
          <w:rFonts w:ascii="微软雅黑" w:eastAsia="微软雅黑" w:hAnsi="微软雅黑"/>
          <w:sz w:val="27"/>
        </w:rPr>
        <w:t>C</w:t>
      </w:r>
      <w:r w:rsidRPr="00173132">
        <w:rPr>
          <w:rFonts w:ascii="微软雅黑" w:eastAsia="微软雅黑" w:hAnsi="微软雅黑"/>
          <w:sz w:val="27"/>
        </w:rPr>
        <w:t>、风蚀</w:t>
      </w:r>
      <w:r w:rsidRPr="00173132">
        <w:rPr>
          <w:rFonts w:ascii="微软雅黑" w:eastAsia="微软雅黑" w:hAnsi="微软雅黑"/>
          <w:sz w:val="27"/>
        </w:rPr>
        <w:t>D</w:t>
      </w:r>
      <w:r w:rsidRPr="00173132">
        <w:rPr>
          <w:rFonts w:ascii="微软雅黑" w:eastAsia="微软雅黑" w:hAnsi="微软雅黑"/>
          <w:sz w:val="27"/>
        </w:rPr>
        <w:t>坡蚀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黄土高原大部分海拔在</w:t>
      </w:r>
      <w:r w:rsidRPr="00173132">
        <w:rPr>
          <w:rFonts w:ascii="微软雅黑" w:eastAsia="微软雅黑" w:hAnsi="微软雅黑"/>
          <w:sz w:val="27"/>
        </w:rPr>
        <w:t>___m</w:t>
      </w:r>
      <w:r w:rsidRPr="00173132">
        <w:rPr>
          <w:rFonts w:ascii="微软雅黑" w:eastAsia="微软雅黑" w:hAnsi="微软雅黑"/>
          <w:sz w:val="27"/>
        </w:rPr>
        <w:t>（</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500-1000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w:t>
      </w:r>
      <w:r w:rsidRPr="00173132">
        <w:rPr>
          <w:rFonts w:ascii="微软雅黑" w:eastAsia="微软雅黑" w:hAnsi="微软雅黑"/>
          <w:sz w:val="27"/>
        </w:rPr>
        <w:t>1000-2000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1500-2500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w:t>
      </w:r>
      <w:r w:rsidRPr="00173132">
        <w:rPr>
          <w:rFonts w:ascii="微软雅黑" w:eastAsia="微软雅黑" w:hAnsi="微软雅黑"/>
          <w:sz w:val="27"/>
        </w:rPr>
        <w:t>2000-3000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土壤中度侵蚀年平均流失厚度为</w:t>
      </w:r>
      <w:r w:rsidRPr="00173132">
        <w:rPr>
          <w:rFonts w:ascii="微软雅黑" w:eastAsia="微软雅黑" w:hAnsi="微软雅黑"/>
          <w:sz w:val="27"/>
        </w:rPr>
        <w:t>__m</w:t>
      </w:r>
      <w:r w:rsidRPr="00173132">
        <w:rPr>
          <w:rFonts w:ascii="微软雅黑" w:eastAsia="微软雅黑" w:hAnsi="微软雅黑"/>
          <w:sz w:val="27"/>
        </w:rPr>
        <w:t>（</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1.9-3.7</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w:t>
      </w:r>
      <w:r w:rsidRPr="00173132">
        <w:rPr>
          <w:rFonts w:ascii="微软雅黑" w:eastAsia="微软雅黑" w:hAnsi="微软雅黑"/>
          <w:sz w:val="27"/>
        </w:rPr>
        <w:t>3.7-5.9</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5.9-8.8</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w:t>
      </w:r>
      <w:r w:rsidRPr="00173132">
        <w:rPr>
          <w:rFonts w:ascii="微软雅黑" w:eastAsia="微软雅黑" w:hAnsi="微软雅黑"/>
          <w:sz w:val="27"/>
        </w:rPr>
        <w:t>8.8-13.1</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沟壑密度指的是沟壑总长度与</w:t>
      </w:r>
      <w:r w:rsidRPr="00173132">
        <w:rPr>
          <w:rFonts w:ascii="微软雅黑" w:eastAsia="微软雅黑" w:hAnsi="微软雅黑"/>
          <w:sz w:val="27"/>
        </w:rPr>
        <w:t>___</w:t>
      </w:r>
      <w:r w:rsidRPr="00173132">
        <w:rPr>
          <w:rFonts w:ascii="微软雅黑" w:eastAsia="微软雅黑" w:hAnsi="微软雅黑"/>
          <w:sz w:val="27"/>
        </w:rPr>
        <w:t>的比值（</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、总土地深度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、土地坡度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、总土地面积</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D</w:t>
      </w:r>
      <w:r w:rsidRPr="00173132">
        <w:rPr>
          <w:rFonts w:ascii="微软雅黑" w:eastAsia="微软雅黑" w:hAnsi="微软雅黑"/>
          <w:sz w:val="27"/>
        </w:rPr>
        <w:t>、土壤侵蚀面积</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我国土壤侵蚀强度分级指标表将土壤侵蚀强度分为</w:t>
      </w:r>
      <w:r w:rsidRPr="00173132">
        <w:rPr>
          <w:rFonts w:ascii="微软雅黑" w:eastAsia="微软雅黑" w:hAnsi="微软雅黑"/>
          <w:sz w:val="27"/>
        </w:rPr>
        <w:t>__</w:t>
      </w:r>
      <w:r w:rsidRPr="00173132">
        <w:rPr>
          <w:rFonts w:ascii="微软雅黑" w:eastAsia="微软雅黑" w:hAnsi="微软雅黑"/>
          <w:sz w:val="27"/>
        </w:rPr>
        <w:t>个等级（</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4</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w:t>
      </w:r>
      <w:r w:rsidRPr="00173132">
        <w:rPr>
          <w:rFonts w:ascii="微软雅黑" w:eastAsia="微软雅黑" w:hAnsi="微软雅黑"/>
          <w:sz w:val="27"/>
        </w:rPr>
        <w:t>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6</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w:t>
      </w:r>
      <w:r w:rsidRPr="00173132">
        <w:rPr>
          <w:rFonts w:ascii="微软雅黑" w:eastAsia="微软雅黑" w:hAnsi="微软雅黑"/>
          <w:sz w:val="27"/>
        </w:rPr>
        <w:t>7</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按其结构类型，泥石流可分为（</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、黏性泥石流和稀性泥石流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、块状泥石流和沙状泥石流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、固状泥石流和半固状泥石流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、跃移泥石流和滚动泥石流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、土壤侵蚀有哪些形式？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水力侵蚀、风力侵蚀、重力侵蚀、冰融侵蚀、泥石流侵蚀。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、人类可以通过哪三个方面来控制土壤侵蚀？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改变地形条件；改良土壤性状；改善植被状况。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、面蚀大概分为哪几种？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雨滴击溅侵蚀、层状侵蚀、鳞片状侵蚀、细沟状侵蚀。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、风蚀的三种移动方式？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扬失、跃移、滚动。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、土壤侵蚀的危害？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破坏土地，吞食农田；降低土壤肥力；淤积抬高河床；淤塞湖泊。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五、论述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如何理解击溅侵蚀是打开水土保持学大门的钥匙？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雨滴由一定的高度降落到地表，具有一定的雨滴动能。雨滴动能作用于地表土壤，导致土壤结构破坏，使表层土壤孔隙减少或者堵塞，土壤团粒被分散、剥离，并使部分土粒沿抛物线的运动轨迹向四周飞溅。这一过程被称为击溅侵蚀或雨滴溅蚀，是土壤侵蚀的初始过程。溅蚀可分为三个阶段，即干土溅散阶段、泥浆溅散阶段和板结阶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2.</w:t>
      </w:r>
      <w:r w:rsidRPr="00173132">
        <w:rPr>
          <w:rFonts w:ascii="微软雅黑" w:eastAsia="微软雅黑" w:hAnsi="微软雅黑"/>
          <w:sz w:val="27"/>
        </w:rPr>
        <w:t>击溅侵蚀结果导致裸露土壤泥浆溅散、孔隙堵塞，土失去渗透储水功能，产生地表径流和土侵蚀。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击溅侵蚀的过程捐示了林地与裸地降雨径流量重大差异的实质在于林地地表覆盖阻断了击溅侵蚀的发生，土不会失去渗透储水功</w:t>
      </w:r>
      <w:r w:rsidRPr="00173132">
        <w:rPr>
          <w:rFonts w:ascii="微软雅黑" w:eastAsia="微软雅黑" w:hAnsi="微软雅黑"/>
          <w:sz w:val="27"/>
        </w:rPr>
        <w:t>能，难以产生地表径流和土壤侵蚀。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击溅侵蚀导致水土流失的关键理论为解决农业水土保持措施提供了金钥匙</w:t>
      </w:r>
      <w:r w:rsidRPr="00173132">
        <w:rPr>
          <w:rFonts w:ascii="微软雅黑" w:eastAsia="微软雅黑" w:hAnsi="微软雅黑"/>
          <w:sz w:val="27"/>
        </w:rPr>
        <w:t>:</w:t>
      </w:r>
      <w:r w:rsidRPr="00173132">
        <w:rPr>
          <w:rFonts w:ascii="微软雅黑" w:eastAsia="微软雅黑" w:hAnsi="微软雅黑"/>
          <w:sz w:val="27"/>
        </w:rPr>
        <w:t>在耕作期和苗期增加地面覆盖，阻断击溅侵蚀的发生，可以极大减少农业关键时期地表径流和土壤侵蚀。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击溅侵蚀为茶园、果园和森林经营提供了金钥匙</w:t>
      </w:r>
      <w:r w:rsidRPr="00173132">
        <w:rPr>
          <w:rFonts w:ascii="微软雅黑" w:eastAsia="微软雅黑" w:hAnsi="微软雅黑"/>
          <w:sz w:val="27"/>
        </w:rPr>
        <w:t>:</w:t>
      </w:r>
      <w:r w:rsidRPr="00173132">
        <w:rPr>
          <w:rFonts w:ascii="微软雅黑" w:eastAsia="微软雅黑" w:hAnsi="微软雅黑"/>
          <w:sz w:val="27"/>
        </w:rPr>
        <w:t>人工林需要保护地表植被和地表枯落物，茶园、果园在人工除草后需要及时增加地表覆盖物，阻断击溅侵蚀。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综上所迹，击溅侵蚀是理解裸地发生水土流失和林地水土保持功能的关键，是理解土壤侵蚀机制的关键和农林业水土保持措施的关键，因而是打开水土保持学大门的钥匙。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第三章影响水</w:t>
      </w:r>
      <w:r w:rsidRPr="00173132">
        <w:rPr>
          <w:rFonts w:ascii="微软雅黑" w:eastAsia="微软雅黑" w:hAnsi="微软雅黑"/>
          <w:sz w:val="27"/>
        </w:rPr>
        <w:t>土流失的因素</w:t>
      </w:r>
      <w:r w:rsidRPr="00173132">
        <w:rPr>
          <w:rFonts w:ascii="微软雅黑" w:eastAsia="微软雅黑" w:hAnsi="微软雅黑"/>
          <w:sz w:val="27"/>
        </w:rPr>
        <w:t>/</w:t>
      </w:r>
      <w:r w:rsidRPr="00173132">
        <w:rPr>
          <w:rFonts w:ascii="微软雅黑" w:eastAsia="微软雅黑" w:hAnsi="微软雅黑"/>
          <w:sz w:val="27"/>
        </w:rPr>
        <w:t>第七章水土保持农业技术措施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降雨强度：单位时间内的降雨量，是降雨因子中对土壤侵蚀影响最大的因子。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土壤抗蚀性：土壤抵抗雨滴打和径流悬浮的能力，其大小主要取决于土粒和水的亲和力。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等高耕种：又叫横坡耕作，即在坡面上沿等高线种植，是皮耕地保持水土最基本、应用最广泛的耕作措施，不仅能拦蓄地面径流，减少土壤冲刷，而且疏松土壤、增厚土层、增加入渗，起到保水保土保肥的作用。沟垄种植：是在等高耕作基础上进行的，通富哦耕作，在坡面上形成一道道顺等高线的沟和垄，在沟或垄中种植作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岩性：岩石的基</w:t>
      </w:r>
      <w:r w:rsidRPr="00173132">
        <w:rPr>
          <w:rFonts w:ascii="微软雅黑" w:eastAsia="微软雅黑" w:hAnsi="微软雅黑"/>
          <w:sz w:val="27"/>
        </w:rPr>
        <w:t>本性质，对风化过程、风化产物、土壤类型及土壤的抗蚀能力有重要影响。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自然因素是水土流失发生和发展的潜在因素；人为因素是影响水土流失发生、发展和水土保持的主导</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因素。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影响水土流失的主要自然因素有：气候因素、地质因素、土壤因素、地形因素、植被因素。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暴雨是造成严重水土流失的直接动力和主要气候因子。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降水是水力侵蚀的基础。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日降雨量超过</w:t>
      </w:r>
      <w:r w:rsidRPr="00173132">
        <w:rPr>
          <w:rFonts w:ascii="微软雅黑" w:eastAsia="微软雅黑" w:hAnsi="微软雅黑"/>
          <w:sz w:val="27"/>
        </w:rPr>
        <w:t>50 mm</w:t>
      </w:r>
      <w:r w:rsidRPr="00173132">
        <w:rPr>
          <w:rFonts w:ascii="微软雅黑" w:eastAsia="微软雅黑" w:hAnsi="微软雅黑"/>
          <w:sz w:val="27"/>
        </w:rPr>
        <w:t>的降雨称为暴雨；超过</w:t>
      </w:r>
      <w:r w:rsidRPr="00173132">
        <w:rPr>
          <w:rFonts w:ascii="微软雅黑" w:eastAsia="微软雅黑" w:hAnsi="微软雅黑"/>
          <w:sz w:val="27"/>
        </w:rPr>
        <w:t>100 mm</w:t>
      </w:r>
      <w:r w:rsidRPr="00173132">
        <w:rPr>
          <w:rFonts w:ascii="微软雅黑" w:eastAsia="微软雅黑" w:hAnsi="微软雅黑"/>
          <w:sz w:val="27"/>
        </w:rPr>
        <w:t>的称为大暴雨；超过</w:t>
      </w:r>
      <w:r w:rsidRPr="00173132">
        <w:rPr>
          <w:rFonts w:ascii="微软雅黑" w:eastAsia="微软雅黑" w:hAnsi="微软雅黑"/>
          <w:sz w:val="27"/>
        </w:rPr>
        <w:t>200mm</w:t>
      </w:r>
      <w:r w:rsidRPr="00173132">
        <w:rPr>
          <w:rFonts w:ascii="微软雅黑" w:eastAsia="微软雅黑" w:hAnsi="微软雅黑"/>
          <w:sz w:val="27"/>
        </w:rPr>
        <w:t>的称为特大暴雨。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新构造运动是导致侵蚀基准面发生变化的根本原因。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阳坡</w:t>
      </w:r>
      <w:r w:rsidRPr="00173132">
        <w:rPr>
          <w:rFonts w:ascii="微软雅黑" w:eastAsia="微软雅黑" w:hAnsi="微软雅黑"/>
          <w:sz w:val="27"/>
        </w:rPr>
        <w:t>与阴坡发生水土流失的难易程度比较：阳坡</w:t>
      </w:r>
      <w:r w:rsidRPr="00173132">
        <w:rPr>
          <w:rFonts w:ascii="微软雅黑" w:eastAsia="微软雅黑" w:hAnsi="微软雅黑"/>
          <w:sz w:val="27"/>
        </w:rPr>
        <w:t xml:space="preserve">&lt; </w:t>
      </w:r>
      <w:r w:rsidRPr="00173132">
        <w:rPr>
          <w:rFonts w:ascii="微软雅黑" w:eastAsia="微软雅黑" w:hAnsi="微软雅黑"/>
          <w:sz w:val="27"/>
        </w:rPr>
        <w:t>阴坡。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沙性土壤、壤质土壤、粘质土壤中，透水性最好的是沙性土壤。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防止水土流失的三大技术的措施有：水土保持耕作措施、生物措施和工程措施。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增加土壤入渗的水土保持耕作措施有：深松耕法、增肥改土和草田轮作。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矿物成分是以为主的演示，质地坚硬，不易风化，所以不易造成水土流失。</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 Fe</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 Mg</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 Al</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 Si</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在的坡耕地或荒坡上，土壤侵蚀量随坡度增加而增加，明显呈正相关关系。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A.0°</w:t>
      </w:r>
      <w:r w:rsidRPr="00173132">
        <w:rPr>
          <w:rFonts w:ascii="微软雅黑" w:eastAsia="微软雅黑" w:hAnsi="微软雅黑"/>
          <w:sz w:val="27"/>
        </w:rPr>
        <w:t>～</w:t>
      </w:r>
      <w:r w:rsidRPr="00173132">
        <w:rPr>
          <w:rFonts w:ascii="微软雅黑" w:eastAsia="微软雅黑" w:hAnsi="微软雅黑"/>
          <w:sz w:val="27"/>
        </w:rPr>
        <w:t>40°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B.0°</w:t>
      </w:r>
      <w:r w:rsidRPr="00173132">
        <w:rPr>
          <w:rFonts w:ascii="微软雅黑" w:eastAsia="微软雅黑" w:hAnsi="微软雅黑"/>
          <w:sz w:val="27"/>
        </w:rPr>
        <w:t>～</w:t>
      </w:r>
      <w:r w:rsidRPr="00173132">
        <w:rPr>
          <w:rFonts w:ascii="微软雅黑" w:eastAsia="微软雅黑" w:hAnsi="微软雅黑"/>
          <w:sz w:val="27"/>
        </w:rPr>
        <w:t>90°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 5°</w:t>
      </w:r>
      <w:r w:rsidRPr="00173132">
        <w:rPr>
          <w:rFonts w:ascii="微软雅黑" w:eastAsia="微软雅黑" w:hAnsi="微软雅黑"/>
          <w:sz w:val="27"/>
        </w:rPr>
        <w:t>～</w:t>
      </w:r>
      <w:r w:rsidRPr="00173132">
        <w:rPr>
          <w:rFonts w:ascii="微软雅黑" w:eastAsia="微软雅黑" w:hAnsi="微软雅黑"/>
          <w:sz w:val="27"/>
        </w:rPr>
        <w:t>40°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 40°</w:t>
      </w:r>
      <w:r w:rsidRPr="00173132">
        <w:rPr>
          <w:rFonts w:ascii="微软雅黑" w:eastAsia="微软雅黑" w:hAnsi="微软雅黑"/>
          <w:sz w:val="27"/>
        </w:rPr>
        <w:t>～</w:t>
      </w:r>
      <w:r w:rsidRPr="00173132">
        <w:rPr>
          <w:rFonts w:ascii="微软雅黑" w:eastAsia="微软雅黑" w:hAnsi="微软雅黑"/>
          <w:sz w:val="27"/>
        </w:rPr>
        <w:t>90°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《水土保持法》规定，坡地垦荒只允许在以下。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 15°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 25°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C. 30°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 45°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人类控制土壤侵蚀活动的具体表现不包括：</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 xml:space="preserve">A. </w:t>
      </w:r>
      <w:r w:rsidRPr="00173132">
        <w:rPr>
          <w:rFonts w:ascii="微软雅黑" w:eastAsia="微软雅黑" w:hAnsi="微软雅黑"/>
          <w:sz w:val="27"/>
        </w:rPr>
        <w:t>改变地形条件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陡坡开荒</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改良土壤形状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改善植被状况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以下属于以改变微地形为主的农业耕作方法的具体措施是</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等高耕作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秸秆覆盖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少耕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留茬覆盖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以下属于全国适用的耕作方法是</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水平犁沟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草田带状轮作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等高垄作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深松耕法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防沙农业技术适用于以下哪个地区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云南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四川</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新疆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湖南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土壤透水性强弱常用表示。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土壤水稳定系数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土壤抗冲指数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地表径流量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渗透系数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以下哪种岩性的岩石的风化性既可使难风化的岩石形成易风化的岩石，也可以使易风化的岩石变成难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以风化的岩石？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A.</w:t>
      </w:r>
      <w:r w:rsidRPr="00173132">
        <w:rPr>
          <w:rFonts w:ascii="微软雅黑" w:eastAsia="微软雅黑" w:hAnsi="微软雅黑"/>
          <w:sz w:val="27"/>
        </w:rPr>
        <w:t>变质岩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岩浆岩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花岗岩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紫色页岩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直接决定土壤侵蚀的程度。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降雨历时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降雨动能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降雨强度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降雨量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、简述植被在水土保持上的主要功效。</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植物可拦截降水，降低雨滴能量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地表枯落物吸收、阻拦和过滤地表径流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死亡根系和枯落物改</w:t>
      </w:r>
      <w:r w:rsidRPr="00173132">
        <w:rPr>
          <w:rFonts w:ascii="微软雅黑" w:eastAsia="微软雅黑" w:hAnsi="微软雅黑"/>
          <w:sz w:val="27"/>
        </w:rPr>
        <w:t>良土壤结构，提高土壤孔隙度，提高土壤透水量和持水量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④</w:t>
      </w:r>
      <w:r w:rsidRPr="00173132">
        <w:rPr>
          <w:rFonts w:ascii="微软雅黑" w:eastAsia="微软雅黑" w:hAnsi="微软雅黑"/>
          <w:sz w:val="27"/>
        </w:rPr>
        <w:t>植物可以通过蒸腾作用降低土壤湿度，增强土壤的贮存降水能力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⑤</w:t>
      </w:r>
      <w:r w:rsidRPr="00173132">
        <w:rPr>
          <w:rFonts w:ascii="微软雅黑" w:eastAsia="微软雅黑" w:hAnsi="微软雅黑"/>
          <w:sz w:val="27"/>
        </w:rPr>
        <w:t>植物根系对土体有良好的穿插、缠绕、网络和固持作用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、简述人类加剧土壤侵蚀的活动主要表现的几个方面。</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土地利用结构不合理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森林经营技术不合理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陡坡开荒</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④</w:t>
      </w:r>
      <w:r w:rsidRPr="00173132">
        <w:rPr>
          <w:rFonts w:ascii="微软雅黑" w:eastAsia="微软雅黑" w:hAnsi="微软雅黑"/>
          <w:sz w:val="27"/>
        </w:rPr>
        <w:t>不合理的耕作方式</w:t>
      </w:r>
      <w:r w:rsidRPr="00173132">
        <w:rPr>
          <w:rFonts w:ascii="微软雅黑" w:eastAsia="微软雅黑" w:hAnsi="微软雅黑"/>
          <w:sz w:val="27"/>
        </w:rPr>
        <w:t>⑤</w:t>
      </w:r>
      <w:r w:rsidRPr="00173132">
        <w:rPr>
          <w:rFonts w:ascii="微软雅黑" w:eastAsia="微软雅黑" w:hAnsi="微软雅黑"/>
          <w:sz w:val="27"/>
        </w:rPr>
        <w:t>过渡放牧和铲草皮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⑥</w:t>
      </w:r>
      <w:r w:rsidRPr="00173132">
        <w:rPr>
          <w:rFonts w:ascii="微软雅黑" w:eastAsia="微软雅黑" w:hAnsi="微软雅黑"/>
          <w:sz w:val="27"/>
        </w:rPr>
        <w:t>工矿、交通及基本建设工程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⑦</w:t>
      </w:r>
      <w:r w:rsidRPr="00173132">
        <w:rPr>
          <w:rFonts w:ascii="微软雅黑" w:eastAsia="微软雅黑" w:hAnsi="微软雅黑"/>
          <w:sz w:val="27"/>
        </w:rPr>
        <w:t>现在城市的迅速发展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⑧</w:t>
      </w:r>
      <w:r w:rsidRPr="00173132">
        <w:rPr>
          <w:rFonts w:ascii="微软雅黑" w:eastAsia="微软雅黑" w:hAnsi="微软雅黑"/>
          <w:sz w:val="27"/>
        </w:rPr>
        <w:t>旅游活动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、简述增加地面覆盖的水土保持耕作措施。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1</w:t>
      </w:r>
      <w:r w:rsidRPr="00173132">
        <w:rPr>
          <w:rFonts w:ascii="微软雅黑" w:eastAsia="微软雅黑" w:hAnsi="微软雅黑"/>
          <w:sz w:val="27"/>
        </w:rPr>
        <w:t>）草间带状间作（</w:t>
      </w:r>
      <w:r w:rsidRPr="00173132">
        <w:rPr>
          <w:rFonts w:ascii="微软雅黑" w:eastAsia="微软雅黑" w:hAnsi="微软雅黑"/>
          <w:sz w:val="27"/>
        </w:rPr>
        <w:t>2</w:t>
      </w:r>
      <w:r w:rsidRPr="00173132">
        <w:rPr>
          <w:rFonts w:ascii="微软雅黑" w:eastAsia="微软雅黑" w:hAnsi="微软雅黑"/>
          <w:sz w:val="27"/>
        </w:rPr>
        <w:t>）间作混作（</w:t>
      </w:r>
      <w:r w:rsidRPr="00173132">
        <w:rPr>
          <w:rFonts w:ascii="微软雅黑" w:eastAsia="微软雅黑" w:hAnsi="微软雅黑"/>
          <w:sz w:val="27"/>
        </w:rPr>
        <w:t>3</w:t>
      </w:r>
      <w:r w:rsidRPr="00173132">
        <w:rPr>
          <w:rFonts w:ascii="微软雅黑" w:eastAsia="微软雅黑" w:hAnsi="微软雅黑"/>
          <w:sz w:val="27"/>
        </w:rPr>
        <w:t>）套种复种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4</w:t>
      </w:r>
      <w:r w:rsidRPr="00173132">
        <w:rPr>
          <w:rFonts w:ascii="微软雅黑" w:eastAsia="微软雅黑" w:hAnsi="微软雅黑"/>
          <w:sz w:val="27"/>
        </w:rPr>
        <w:t>）覆盖耕作</w:t>
      </w:r>
      <w:r w:rsidRPr="00173132">
        <w:rPr>
          <w:rFonts w:ascii="微软雅黑" w:eastAsia="微软雅黑" w:hAnsi="微软雅黑"/>
          <w:sz w:val="27"/>
        </w:rPr>
        <w:t>①</w:t>
      </w:r>
      <w:r w:rsidRPr="00173132">
        <w:rPr>
          <w:rFonts w:ascii="微软雅黑" w:eastAsia="微软雅黑" w:hAnsi="微软雅黑"/>
          <w:sz w:val="27"/>
        </w:rPr>
        <w:t>留茬覆盖</w:t>
      </w:r>
      <w:r w:rsidRPr="00173132">
        <w:rPr>
          <w:rFonts w:ascii="微软雅黑" w:eastAsia="微软雅黑" w:hAnsi="微软雅黑"/>
          <w:sz w:val="27"/>
        </w:rPr>
        <w:t>②</w:t>
      </w:r>
      <w:r w:rsidRPr="00173132">
        <w:rPr>
          <w:rFonts w:ascii="微软雅黑" w:eastAsia="微软雅黑" w:hAnsi="微软雅黑"/>
          <w:sz w:val="27"/>
        </w:rPr>
        <w:t>地膜覆盖</w:t>
      </w:r>
      <w:r w:rsidRPr="00173132">
        <w:rPr>
          <w:rFonts w:ascii="微软雅黑" w:eastAsia="微软雅黑" w:hAnsi="微软雅黑"/>
          <w:sz w:val="27"/>
        </w:rPr>
        <w:t>③</w:t>
      </w:r>
      <w:r w:rsidRPr="00173132">
        <w:rPr>
          <w:rFonts w:ascii="微软雅黑" w:eastAsia="微软雅黑" w:hAnsi="微软雅黑"/>
          <w:sz w:val="27"/>
        </w:rPr>
        <w:t>青草覆盖（</w:t>
      </w:r>
      <w:r w:rsidRPr="00173132">
        <w:rPr>
          <w:rFonts w:ascii="微软雅黑" w:eastAsia="微软雅黑" w:hAnsi="微软雅黑"/>
          <w:sz w:val="27"/>
        </w:rPr>
        <w:t>5</w:t>
      </w:r>
      <w:r w:rsidRPr="00173132">
        <w:rPr>
          <w:rFonts w:ascii="微软雅黑" w:eastAsia="微软雅黑" w:hAnsi="微软雅黑"/>
          <w:sz w:val="27"/>
        </w:rPr>
        <w:t>）少耕免耕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 xml:space="preserve">4. </w:t>
      </w:r>
      <w:r w:rsidRPr="00173132">
        <w:rPr>
          <w:rFonts w:ascii="微软雅黑" w:eastAsia="微软雅黑" w:hAnsi="微软雅黑"/>
          <w:sz w:val="27"/>
        </w:rPr>
        <w:t>简述降雨量和降雨强度对水土流失的影响。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w:t>
      </w:r>
      <w:r w:rsidRPr="00173132">
        <w:rPr>
          <w:rFonts w:ascii="微软雅黑" w:eastAsia="微软雅黑" w:hAnsi="微软雅黑"/>
          <w:sz w:val="27"/>
        </w:rPr>
        <w:t>1</w:t>
      </w:r>
      <w:r w:rsidRPr="00173132">
        <w:rPr>
          <w:rFonts w:ascii="微软雅黑" w:eastAsia="微软雅黑" w:hAnsi="微软雅黑"/>
          <w:sz w:val="27"/>
        </w:rPr>
        <w:t>）降雨量：影响地表径流，从而影响到水土流失。降雨量越大，水土流失情况越严重。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2</w:t>
      </w:r>
      <w:r w:rsidRPr="00173132">
        <w:rPr>
          <w:rFonts w:ascii="微软雅黑" w:eastAsia="微软雅黑" w:hAnsi="微软雅黑"/>
          <w:sz w:val="27"/>
        </w:rPr>
        <w:t>）降雨强度：主要通过影响雨滴对地面的冲击来影响水土流失状况。强度越大的雨滴对地面的冲击越强烈，土壤侵蚀就越严重。同一地区，降雨强度对水土流失的影响比降雨量的影响要大。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 xml:space="preserve">5. </w:t>
      </w:r>
      <w:r w:rsidRPr="00173132">
        <w:rPr>
          <w:rFonts w:ascii="微软雅黑" w:eastAsia="微软雅黑" w:hAnsi="微软雅黑"/>
          <w:sz w:val="27"/>
        </w:rPr>
        <w:t>简述水土流失中的土壤因素的影响。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1</w:t>
      </w:r>
      <w:r w:rsidRPr="00173132">
        <w:rPr>
          <w:rFonts w:ascii="微软雅黑" w:eastAsia="微软雅黑" w:hAnsi="微软雅黑"/>
          <w:sz w:val="27"/>
        </w:rPr>
        <w:t>）土壤透水性</w:t>
      </w:r>
      <w:r w:rsidRPr="00173132">
        <w:rPr>
          <w:rFonts w:ascii="微软雅黑" w:eastAsia="微软雅黑" w:hAnsi="微软雅黑"/>
          <w:sz w:val="27"/>
        </w:rPr>
        <w:t>①</w:t>
      </w:r>
      <w:r w:rsidRPr="00173132">
        <w:rPr>
          <w:rFonts w:ascii="微软雅黑" w:eastAsia="微软雅黑" w:hAnsi="微软雅黑"/>
          <w:sz w:val="27"/>
        </w:rPr>
        <w:t>土壤的机械组成</w:t>
      </w:r>
      <w:r w:rsidRPr="00173132">
        <w:rPr>
          <w:rFonts w:ascii="微软雅黑" w:eastAsia="微软雅黑" w:hAnsi="微软雅黑"/>
          <w:sz w:val="27"/>
        </w:rPr>
        <w:t>②</w:t>
      </w:r>
      <w:r w:rsidRPr="00173132">
        <w:rPr>
          <w:rFonts w:ascii="微软雅黑" w:eastAsia="微软雅黑" w:hAnsi="微软雅黑"/>
          <w:sz w:val="27"/>
        </w:rPr>
        <w:t>土壤结构型</w:t>
      </w:r>
      <w:r w:rsidRPr="00173132">
        <w:rPr>
          <w:rFonts w:ascii="微软雅黑" w:eastAsia="微软雅黑" w:hAnsi="微软雅黑"/>
          <w:sz w:val="27"/>
        </w:rPr>
        <w:t>③</w:t>
      </w:r>
      <w:r w:rsidRPr="00173132">
        <w:rPr>
          <w:rFonts w:ascii="微软雅黑" w:eastAsia="微软雅黑" w:hAnsi="微软雅黑"/>
          <w:sz w:val="27"/>
        </w:rPr>
        <w:t>土壤空隙率</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2</w:t>
      </w:r>
      <w:r w:rsidRPr="00173132">
        <w:rPr>
          <w:rFonts w:ascii="微软雅黑" w:eastAsia="微软雅黑" w:hAnsi="微软雅黑"/>
          <w:sz w:val="27"/>
        </w:rPr>
        <w:t>）土壤抗蚀性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3</w:t>
      </w:r>
      <w:r w:rsidRPr="00173132">
        <w:rPr>
          <w:rFonts w:ascii="微软雅黑" w:eastAsia="微软雅黑" w:hAnsi="微软雅黑"/>
          <w:sz w:val="27"/>
        </w:rPr>
        <w:t>）土壤抗冲性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4</w:t>
      </w:r>
      <w:r w:rsidRPr="00173132">
        <w:rPr>
          <w:rFonts w:ascii="微软雅黑" w:eastAsia="微软雅黑" w:hAnsi="微软雅黑"/>
          <w:sz w:val="27"/>
        </w:rPr>
        <w:t>）不同土地的利</w:t>
      </w:r>
      <w:r w:rsidRPr="00173132">
        <w:rPr>
          <w:rFonts w:ascii="微软雅黑" w:eastAsia="微软雅黑" w:hAnsi="微软雅黑"/>
          <w:sz w:val="27"/>
        </w:rPr>
        <w:t>用情况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五、论述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解释等高耕种的技术要点。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改垄原则：根据地形、土质、气候等条件，本着宜横则横、宜斜则斜、大弯就势、小弯取直、便于机耕等原则。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改垄测量：改垄前进行调查测量，选择代表性地段，测量基线，按确定的垄底比降，开好第一犁。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改垄类型：根据地形不同分为三类：一面坡</w:t>
      </w:r>
      <w:r w:rsidRPr="00173132">
        <w:rPr>
          <w:rFonts w:ascii="微软雅黑" w:eastAsia="微软雅黑" w:hAnsi="微软雅黑"/>
          <w:sz w:val="27"/>
        </w:rPr>
        <w:t>→</w:t>
      </w:r>
      <w:r w:rsidRPr="00173132">
        <w:rPr>
          <w:rFonts w:ascii="微软雅黑" w:eastAsia="微软雅黑" w:hAnsi="微软雅黑"/>
          <w:sz w:val="27"/>
        </w:rPr>
        <w:t>横坡垄；钱搭子地</w:t>
      </w:r>
      <w:r w:rsidRPr="00173132">
        <w:rPr>
          <w:rFonts w:ascii="微软雅黑" w:eastAsia="微软雅黑" w:hAnsi="微软雅黑"/>
          <w:sz w:val="27"/>
        </w:rPr>
        <w:t>→</w:t>
      </w:r>
      <w:r w:rsidRPr="00173132">
        <w:rPr>
          <w:rFonts w:ascii="微软雅黑" w:eastAsia="微软雅黑" w:hAnsi="微软雅黑"/>
          <w:sz w:val="27"/>
        </w:rPr>
        <w:t>月牙垄；馒头地</w:t>
      </w:r>
      <w:r w:rsidRPr="00173132">
        <w:rPr>
          <w:rFonts w:ascii="微软雅黑" w:eastAsia="微软雅黑" w:hAnsi="微软雅黑"/>
          <w:sz w:val="27"/>
        </w:rPr>
        <w:t>→</w:t>
      </w:r>
      <w:r w:rsidRPr="00173132">
        <w:rPr>
          <w:rFonts w:ascii="微软雅黑" w:eastAsia="微软雅黑" w:hAnsi="微软雅黑"/>
          <w:sz w:val="27"/>
        </w:rPr>
        <w:t>转山垄。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④</w:t>
      </w:r>
      <w:r w:rsidRPr="00173132">
        <w:rPr>
          <w:rFonts w:ascii="微软雅黑" w:eastAsia="微软雅黑" w:hAnsi="微软雅黑"/>
          <w:sz w:val="27"/>
        </w:rPr>
        <w:t>注意事项：拐弯时不能拐陡弯，避免水流回击拐弯处，打断垄态，冲出侵蚀沟；调好茬口，改垄前在坡耕地上种植农作物，收割后结合伏翻或秋翻改垄；搞好防冲措施，在改垄的同时在坡地上部开挖截水沟，防止外</w:t>
      </w:r>
      <w:r w:rsidRPr="00173132">
        <w:rPr>
          <w:rFonts w:ascii="微软雅黑" w:eastAsia="微软雅黑" w:hAnsi="微软雅黑"/>
          <w:sz w:val="27"/>
        </w:rPr>
        <w:t>水进地。对坡长较长的坡耕地，每隔</w:t>
      </w:r>
      <w:r w:rsidRPr="00173132">
        <w:rPr>
          <w:rFonts w:ascii="微软雅黑" w:eastAsia="微软雅黑" w:hAnsi="微软雅黑"/>
          <w:sz w:val="27"/>
        </w:rPr>
        <w:t>50—100m</w:t>
      </w:r>
      <w:r w:rsidRPr="00173132">
        <w:rPr>
          <w:rFonts w:ascii="微软雅黑" w:eastAsia="微软雅黑" w:hAnsi="微软雅黑"/>
          <w:sz w:val="27"/>
        </w:rPr>
        <w:t>种植防冲带，以减少地表径流，防止特大暴雨断垄出沟。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第五章水土保持林的作用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水土保持林：水土保持林是为防止﹑减少水土流失而营建的防护林。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林冠截留作用：指降水到达林冠层时，有一部分被林冠层枝叶和树干所临时容纳，而后又蒸发返回到大气中去的作用。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林地枯枝落叶层：是森林凋落物在降水、气温和微生物的作用下</w:t>
      </w:r>
      <w:r w:rsidRPr="00173132">
        <w:rPr>
          <w:rFonts w:ascii="微软雅黑" w:eastAsia="微软雅黑" w:hAnsi="微软雅黑"/>
          <w:sz w:val="27"/>
        </w:rPr>
        <w:lastRenderedPageBreak/>
        <w:t>分解而成德具有一定结构的特殊土壤层。森林凋落物：指森林生态系统内，由生物组分产生并归还到林地表面，作为分解者物质和能量来源，以维持生态系统功能的所有有机</w:t>
      </w:r>
      <w:r w:rsidRPr="00173132">
        <w:rPr>
          <w:rFonts w:ascii="微软雅黑" w:eastAsia="微软雅黑" w:hAnsi="微软雅黑"/>
          <w:sz w:val="27"/>
        </w:rPr>
        <w:t>物质的总称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截留率：截雨量与降雨量之比。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树冠截留量和截留率受树种组成、年龄、林冠结构、郁闭度、（降雨强度）、（降雨量）等因素有关。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林冠层次多，郁闭度大，则其截留率和截留量就</w:t>
      </w:r>
      <w:r w:rsidRPr="00173132">
        <w:rPr>
          <w:rFonts w:ascii="微软雅黑" w:eastAsia="微软雅黑" w:hAnsi="微软雅黑"/>
          <w:sz w:val="27"/>
        </w:rPr>
        <w:t>(</w:t>
      </w:r>
      <w:r w:rsidRPr="00173132">
        <w:rPr>
          <w:rFonts w:ascii="微软雅黑" w:eastAsia="微软雅黑" w:hAnsi="微软雅黑"/>
          <w:sz w:val="27"/>
        </w:rPr>
        <w:t>大</w:t>
      </w:r>
      <w:r w:rsidRPr="00173132">
        <w:rPr>
          <w:rFonts w:ascii="微软雅黑" w:eastAsia="微软雅黑" w:hAnsi="微软雅黑"/>
          <w:sz w:val="27"/>
        </w:rPr>
        <w:t>)</w:t>
      </w:r>
      <w:r w:rsidRPr="00173132">
        <w:rPr>
          <w:rFonts w:ascii="微软雅黑" w:eastAsia="微软雅黑" w:hAnsi="微软雅黑"/>
          <w:sz w:val="27"/>
        </w:rPr>
        <w:t>，反之则（小）。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土壤贮水的总量取决于土壤的质地、（结构）、（土层深度）。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水土流失地区的</w:t>
      </w:r>
      <w:r w:rsidRPr="00173132">
        <w:rPr>
          <w:rFonts w:ascii="微软雅黑" w:eastAsia="微软雅黑" w:hAnsi="微软雅黑"/>
          <w:sz w:val="27"/>
        </w:rPr>
        <w:t>“</w:t>
      </w:r>
      <w:r w:rsidRPr="00173132">
        <w:rPr>
          <w:rFonts w:ascii="微软雅黑" w:eastAsia="微软雅黑" w:hAnsi="微软雅黑"/>
          <w:sz w:val="27"/>
        </w:rPr>
        <w:t>四料</w:t>
      </w:r>
      <w:r w:rsidRPr="00173132">
        <w:rPr>
          <w:rFonts w:ascii="微软雅黑" w:eastAsia="微软雅黑" w:hAnsi="微软雅黑"/>
          <w:sz w:val="27"/>
        </w:rPr>
        <w:t>”</w:t>
      </w:r>
      <w:r w:rsidRPr="00173132">
        <w:rPr>
          <w:rFonts w:ascii="微软雅黑" w:eastAsia="微软雅黑" w:hAnsi="微软雅黑"/>
          <w:sz w:val="27"/>
        </w:rPr>
        <w:t>俱缺指的是木料、肥料、</w:t>
      </w:r>
      <w:r w:rsidRPr="00173132">
        <w:rPr>
          <w:rFonts w:ascii="微软雅黑" w:eastAsia="微软雅黑" w:hAnsi="微软雅黑"/>
          <w:sz w:val="27"/>
        </w:rPr>
        <w:t>(</w:t>
      </w:r>
      <w:r w:rsidRPr="00173132">
        <w:rPr>
          <w:rFonts w:ascii="微软雅黑" w:eastAsia="微软雅黑" w:hAnsi="微软雅黑"/>
          <w:sz w:val="27"/>
        </w:rPr>
        <w:t>饲料</w:t>
      </w:r>
      <w:r w:rsidRPr="00173132">
        <w:rPr>
          <w:rFonts w:ascii="微软雅黑" w:eastAsia="微软雅黑" w:hAnsi="微软雅黑"/>
          <w:sz w:val="27"/>
        </w:rPr>
        <w:t>)</w:t>
      </w:r>
      <w:r w:rsidRPr="00173132">
        <w:rPr>
          <w:rFonts w:ascii="微软雅黑" w:eastAsia="微软雅黑" w:hAnsi="微软雅黑"/>
          <w:sz w:val="27"/>
        </w:rPr>
        <w:t>、</w:t>
      </w:r>
      <w:r w:rsidRPr="00173132">
        <w:rPr>
          <w:rFonts w:ascii="微软雅黑" w:eastAsia="微软雅黑" w:hAnsi="微软雅黑"/>
          <w:sz w:val="27"/>
        </w:rPr>
        <w:t>(</w:t>
      </w:r>
      <w:r w:rsidRPr="00173132">
        <w:rPr>
          <w:rFonts w:ascii="微软雅黑" w:eastAsia="微软雅黑" w:hAnsi="微软雅黑"/>
          <w:sz w:val="27"/>
        </w:rPr>
        <w:t>燃料）。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森林改良土壤的作用主要取决于</w:t>
      </w:r>
      <w:r w:rsidRPr="00173132">
        <w:rPr>
          <w:rFonts w:ascii="微软雅黑" w:eastAsia="微软雅黑" w:hAnsi="微软雅黑"/>
          <w:sz w:val="27"/>
        </w:rPr>
        <w:t>(</w:t>
      </w:r>
      <w:r w:rsidRPr="00173132">
        <w:rPr>
          <w:rFonts w:ascii="微软雅黑" w:eastAsia="微软雅黑" w:hAnsi="微软雅黑"/>
          <w:sz w:val="27"/>
        </w:rPr>
        <w:t>树种</w:t>
      </w:r>
      <w:r w:rsidRPr="00173132">
        <w:rPr>
          <w:rFonts w:ascii="微软雅黑" w:eastAsia="微软雅黑" w:hAnsi="微软雅黑"/>
          <w:sz w:val="27"/>
        </w:rPr>
        <w:t>)</w:t>
      </w:r>
      <w:r w:rsidRPr="00173132">
        <w:rPr>
          <w:rFonts w:ascii="微软雅黑" w:eastAsia="微软雅黑" w:hAnsi="微软雅黑"/>
          <w:sz w:val="27"/>
        </w:rPr>
        <w:t>、（年龄）、密度、气候、土壤等自然条件。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森林覆盖率越高，河流含沙量越（低），反之覆盖率越低，含沙量越（高）。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大部分降雨落到林内，一部分被林内枯枝落叶被吸收，一部分则渗透到土壤内变成（地下径流）。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裸地地表径流速度快，极易引起（土壤侵蚀）。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坡地土壤侵蚀包括两个相反的因素，（土粒搬运）和（截持作用）。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一天之中最高温度林内（低于）林外，而最低温度则林内（高于）林外。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水的性质决定水在自然界起着（</w:t>
      </w:r>
      <w:r w:rsidRPr="00173132">
        <w:rPr>
          <w:rFonts w:ascii="微软雅黑" w:eastAsia="微软雅黑" w:hAnsi="微软雅黑"/>
          <w:sz w:val="27"/>
        </w:rPr>
        <w:t>A</w:t>
      </w:r>
      <w:r w:rsidRPr="00173132">
        <w:rPr>
          <w:rFonts w:ascii="微软雅黑" w:eastAsia="微软雅黑" w:hAnsi="微软雅黑"/>
          <w:sz w:val="27"/>
        </w:rPr>
        <w:t>）作用。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．循环</w:t>
      </w:r>
      <w:r w:rsidRPr="00173132">
        <w:rPr>
          <w:rFonts w:ascii="微软雅黑" w:eastAsia="微软雅黑" w:hAnsi="微软雅黑"/>
          <w:sz w:val="27"/>
        </w:rPr>
        <w:t xml:space="preserve"> B. </w:t>
      </w:r>
      <w:r w:rsidRPr="00173132">
        <w:rPr>
          <w:rFonts w:ascii="微软雅黑" w:eastAsia="微软雅黑" w:hAnsi="微软雅黑"/>
          <w:sz w:val="27"/>
        </w:rPr>
        <w:t>更新</w:t>
      </w:r>
      <w:r w:rsidRPr="00173132">
        <w:rPr>
          <w:rFonts w:ascii="微软雅黑" w:eastAsia="微软雅黑" w:hAnsi="微软雅黑"/>
          <w:sz w:val="27"/>
        </w:rPr>
        <w:t xml:space="preserve"> C. </w:t>
      </w:r>
      <w:r w:rsidRPr="00173132">
        <w:rPr>
          <w:rFonts w:ascii="微软雅黑" w:eastAsia="微软雅黑" w:hAnsi="微软雅黑"/>
          <w:sz w:val="27"/>
        </w:rPr>
        <w:t>补充</w:t>
      </w:r>
      <w:r w:rsidRPr="00173132">
        <w:rPr>
          <w:rFonts w:ascii="微软雅黑" w:eastAsia="微软雅黑" w:hAnsi="微软雅黑"/>
          <w:sz w:val="27"/>
        </w:rPr>
        <w:t xml:space="preserve"> D. </w:t>
      </w:r>
      <w:r w:rsidRPr="00173132">
        <w:rPr>
          <w:rFonts w:ascii="微软雅黑" w:eastAsia="微软雅黑" w:hAnsi="微软雅黑"/>
          <w:sz w:val="27"/>
        </w:rPr>
        <w:t>蒸腾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林冠截留降雨的多少称为（</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．截留率</w:t>
      </w:r>
      <w:r w:rsidRPr="00173132">
        <w:rPr>
          <w:rFonts w:ascii="微软雅黑" w:eastAsia="微软雅黑" w:hAnsi="微软雅黑"/>
          <w:sz w:val="27"/>
        </w:rPr>
        <w:t xml:space="preserve"> B. </w:t>
      </w:r>
      <w:r w:rsidRPr="00173132">
        <w:rPr>
          <w:rFonts w:ascii="微软雅黑" w:eastAsia="微软雅黑" w:hAnsi="微软雅黑"/>
          <w:sz w:val="27"/>
        </w:rPr>
        <w:t>截雨量</w:t>
      </w:r>
      <w:r w:rsidRPr="00173132">
        <w:rPr>
          <w:rFonts w:ascii="微软雅黑" w:eastAsia="微软雅黑" w:hAnsi="微软雅黑"/>
          <w:sz w:val="27"/>
        </w:rPr>
        <w:t xml:space="preserve"> C. </w:t>
      </w:r>
      <w:r w:rsidRPr="00173132">
        <w:rPr>
          <w:rFonts w:ascii="微软雅黑" w:eastAsia="微软雅黑" w:hAnsi="微软雅黑"/>
          <w:sz w:val="27"/>
        </w:rPr>
        <w:t>降雨量</w:t>
      </w:r>
      <w:r w:rsidRPr="00173132">
        <w:rPr>
          <w:rFonts w:ascii="微软雅黑" w:eastAsia="微软雅黑" w:hAnsi="微软雅黑"/>
          <w:sz w:val="27"/>
        </w:rPr>
        <w:t xml:space="preserve"> D. </w:t>
      </w:r>
      <w:r w:rsidRPr="00173132">
        <w:rPr>
          <w:rFonts w:ascii="微软雅黑" w:eastAsia="微软雅黑" w:hAnsi="微软雅黑"/>
          <w:sz w:val="27"/>
        </w:rPr>
        <w:t>降雨强度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林冠层次多，郁闭度大，则其截留量大，截</w:t>
      </w:r>
      <w:r w:rsidRPr="00173132">
        <w:rPr>
          <w:rFonts w:ascii="微软雅黑" w:eastAsia="微软雅黑" w:hAnsi="微软雅黑"/>
          <w:sz w:val="27"/>
        </w:rPr>
        <w:t>留率（</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．大</w:t>
      </w:r>
      <w:r w:rsidRPr="00173132">
        <w:rPr>
          <w:rFonts w:ascii="微软雅黑" w:eastAsia="微软雅黑" w:hAnsi="微软雅黑"/>
          <w:sz w:val="27"/>
        </w:rPr>
        <w:t xml:space="preserve"> B. </w:t>
      </w:r>
      <w:r w:rsidRPr="00173132">
        <w:rPr>
          <w:rFonts w:ascii="微软雅黑" w:eastAsia="微软雅黑" w:hAnsi="微软雅黑"/>
          <w:sz w:val="27"/>
        </w:rPr>
        <w:t>小</w:t>
      </w:r>
      <w:r w:rsidRPr="00173132">
        <w:rPr>
          <w:rFonts w:ascii="微软雅黑" w:eastAsia="微软雅黑" w:hAnsi="微软雅黑"/>
          <w:sz w:val="27"/>
        </w:rPr>
        <w:t xml:space="preserve"> C. </w:t>
      </w:r>
      <w:r w:rsidRPr="00173132">
        <w:rPr>
          <w:rFonts w:ascii="微软雅黑" w:eastAsia="微软雅黑" w:hAnsi="微软雅黑"/>
          <w:sz w:val="27"/>
        </w:rPr>
        <w:t>不变</w:t>
      </w:r>
      <w:r w:rsidRPr="00173132">
        <w:rPr>
          <w:rFonts w:ascii="微软雅黑" w:eastAsia="微软雅黑" w:hAnsi="微软雅黑"/>
          <w:sz w:val="27"/>
        </w:rPr>
        <w:t xml:space="preserve"> D. </w:t>
      </w:r>
      <w:r w:rsidRPr="00173132">
        <w:rPr>
          <w:rFonts w:ascii="微软雅黑" w:eastAsia="微软雅黑" w:hAnsi="微软雅黑"/>
          <w:sz w:val="27"/>
        </w:rPr>
        <w:t>先变小，后变大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4.</w:t>
      </w:r>
      <w:r w:rsidRPr="00173132">
        <w:rPr>
          <w:rFonts w:ascii="微软雅黑" w:eastAsia="微软雅黑" w:hAnsi="微软雅黑"/>
          <w:sz w:val="27"/>
        </w:rPr>
        <w:t>良好的枯枝落叶具有相当大的容水性和（</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．返水性</w:t>
      </w:r>
      <w:r w:rsidRPr="00173132">
        <w:rPr>
          <w:rFonts w:ascii="微软雅黑" w:eastAsia="微软雅黑" w:hAnsi="微软雅黑"/>
          <w:sz w:val="27"/>
        </w:rPr>
        <w:t xml:space="preserve"> B. </w:t>
      </w:r>
      <w:r w:rsidRPr="00173132">
        <w:rPr>
          <w:rFonts w:ascii="微软雅黑" w:eastAsia="微软雅黑" w:hAnsi="微软雅黑"/>
          <w:sz w:val="27"/>
        </w:rPr>
        <w:t>吸水性</w:t>
      </w:r>
      <w:r w:rsidRPr="00173132">
        <w:rPr>
          <w:rFonts w:ascii="微软雅黑" w:eastAsia="微软雅黑" w:hAnsi="微软雅黑"/>
          <w:sz w:val="27"/>
        </w:rPr>
        <w:t xml:space="preserve"> C. </w:t>
      </w:r>
      <w:r w:rsidRPr="00173132">
        <w:rPr>
          <w:rFonts w:ascii="微软雅黑" w:eastAsia="微软雅黑" w:hAnsi="微软雅黑"/>
          <w:sz w:val="27"/>
        </w:rPr>
        <w:t>保水性</w:t>
      </w:r>
      <w:r w:rsidRPr="00173132">
        <w:rPr>
          <w:rFonts w:ascii="微软雅黑" w:eastAsia="微软雅黑" w:hAnsi="微软雅黑"/>
          <w:sz w:val="27"/>
        </w:rPr>
        <w:t xml:space="preserve"> D. </w:t>
      </w:r>
      <w:r w:rsidRPr="00173132">
        <w:rPr>
          <w:rFonts w:ascii="微软雅黑" w:eastAsia="微软雅黑" w:hAnsi="微软雅黑"/>
          <w:sz w:val="27"/>
        </w:rPr>
        <w:t>透水性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阔叶树较针叶树截留率（</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．小</w:t>
      </w:r>
      <w:r w:rsidRPr="00173132">
        <w:rPr>
          <w:rFonts w:ascii="微软雅黑" w:eastAsia="微软雅黑" w:hAnsi="微软雅黑"/>
          <w:sz w:val="27"/>
        </w:rPr>
        <w:t xml:space="preserve"> B. </w:t>
      </w:r>
      <w:r w:rsidRPr="00173132">
        <w:rPr>
          <w:rFonts w:ascii="微软雅黑" w:eastAsia="微软雅黑" w:hAnsi="微软雅黑"/>
          <w:sz w:val="27"/>
        </w:rPr>
        <w:t>大</w:t>
      </w:r>
      <w:r w:rsidRPr="00173132">
        <w:rPr>
          <w:rFonts w:ascii="微软雅黑" w:eastAsia="微软雅黑" w:hAnsi="微软雅黑"/>
          <w:sz w:val="27"/>
        </w:rPr>
        <w:t xml:space="preserve"> C. </w:t>
      </w:r>
      <w:r w:rsidRPr="00173132">
        <w:rPr>
          <w:rFonts w:ascii="微软雅黑" w:eastAsia="微软雅黑" w:hAnsi="微软雅黑"/>
          <w:sz w:val="27"/>
        </w:rPr>
        <w:t>不一定</w:t>
      </w:r>
      <w:r w:rsidRPr="00173132">
        <w:rPr>
          <w:rFonts w:ascii="微软雅黑" w:eastAsia="微软雅黑" w:hAnsi="微软雅黑"/>
          <w:sz w:val="27"/>
        </w:rPr>
        <w:t xml:space="preserve"> D. </w:t>
      </w:r>
      <w:r w:rsidRPr="00173132">
        <w:rPr>
          <w:rFonts w:ascii="微软雅黑" w:eastAsia="微软雅黑" w:hAnsi="微软雅黑"/>
          <w:sz w:val="27"/>
        </w:rPr>
        <w:t>不明确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森林的凋落物及林地枯枝落叶层中，枯枝落叶占（</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10%~30% B. 30%~50% C. 50%~70% D. 70%~90%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森林的凋落物层吸水性与其厚度（</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．无关</w:t>
      </w:r>
      <w:r w:rsidRPr="00173132">
        <w:rPr>
          <w:rFonts w:ascii="微软雅黑" w:eastAsia="微软雅黑" w:hAnsi="微软雅黑"/>
          <w:sz w:val="27"/>
        </w:rPr>
        <w:t xml:space="preserve"> B. </w:t>
      </w:r>
      <w:r w:rsidRPr="00173132">
        <w:rPr>
          <w:rFonts w:ascii="微软雅黑" w:eastAsia="微软雅黑" w:hAnsi="微软雅黑"/>
          <w:sz w:val="27"/>
        </w:rPr>
        <w:t>成反比</w:t>
      </w:r>
      <w:r w:rsidRPr="00173132">
        <w:rPr>
          <w:rFonts w:ascii="微软雅黑" w:eastAsia="微软雅黑" w:hAnsi="微软雅黑"/>
          <w:sz w:val="27"/>
        </w:rPr>
        <w:t xml:space="preserve"> C. </w:t>
      </w:r>
      <w:r w:rsidRPr="00173132">
        <w:rPr>
          <w:rFonts w:ascii="微软雅黑" w:eastAsia="微软雅黑" w:hAnsi="微软雅黑"/>
          <w:sz w:val="27"/>
        </w:rPr>
        <w:t>成正比</w:t>
      </w:r>
      <w:r w:rsidRPr="00173132">
        <w:rPr>
          <w:rFonts w:ascii="微软雅黑" w:eastAsia="微软雅黑" w:hAnsi="微软雅黑"/>
          <w:sz w:val="27"/>
        </w:rPr>
        <w:t xml:space="preserve"> D. </w:t>
      </w:r>
      <w:r w:rsidRPr="00173132">
        <w:rPr>
          <w:rFonts w:ascii="微软雅黑" w:eastAsia="微软雅黑" w:hAnsi="微软雅黑"/>
          <w:sz w:val="27"/>
        </w:rPr>
        <w:t>成线性关系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森林使各土壤层次温度</w:t>
      </w:r>
      <w:r w:rsidRPr="00173132">
        <w:rPr>
          <w:rFonts w:ascii="微软雅黑" w:eastAsia="微软雅黑" w:hAnsi="微软雅黑"/>
          <w:sz w:val="27"/>
        </w:rPr>
        <w:t>日变幅（</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．增大</w:t>
      </w:r>
      <w:r w:rsidRPr="00173132">
        <w:rPr>
          <w:rFonts w:ascii="微软雅黑" w:eastAsia="微软雅黑" w:hAnsi="微软雅黑"/>
          <w:sz w:val="27"/>
        </w:rPr>
        <w:t xml:space="preserve"> B. </w:t>
      </w:r>
      <w:r w:rsidRPr="00173132">
        <w:rPr>
          <w:rFonts w:ascii="微软雅黑" w:eastAsia="微软雅黑" w:hAnsi="微软雅黑"/>
          <w:sz w:val="27"/>
        </w:rPr>
        <w:t>减小</w:t>
      </w:r>
      <w:r w:rsidRPr="00173132">
        <w:rPr>
          <w:rFonts w:ascii="微软雅黑" w:eastAsia="微软雅黑" w:hAnsi="微软雅黑"/>
          <w:sz w:val="27"/>
        </w:rPr>
        <w:t xml:space="preserve"> C. </w:t>
      </w:r>
      <w:r w:rsidRPr="00173132">
        <w:rPr>
          <w:rFonts w:ascii="微软雅黑" w:eastAsia="微软雅黑" w:hAnsi="微软雅黑"/>
          <w:sz w:val="27"/>
        </w:rPr>
        <w:t>不变</w:t>
      </w:r>
      <w:r w:rsidRPr="00173132">
        <w:rPr>
          <w:rFonts w:ascii="微软雅黑" w:eastAsia="微软雅黑" w:hAnsi="微软雅黑"/>
          <w:sz w:val="27"/>
        </w:rPr>
        <w:t xml:space="preserve"> D. </w:t>
      </w:r>
      <w:r w:rsidRPr="00173132">
        <w:rPr>
          <w:rFonts w:ascii="微软雅黑" w:eastAsia="微软雅黑" w:hAnsi="微软雅黑"/>
          <w:sz w:val="27"/>
        </w:rPr>
        <w:t>先变大后变小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四料</w:t>
      </w:r>
      <w:r w:rsidRPr="00173132">
        <w:rPr>
          <w:rFonts w:ascii="微软雅黑" w:eastAsia="微软雅黑" w:hAnsi="微软雅黑"/>
          <w:sz w:val="27"/>
        </w:rPr>
        <w:t>”</w:t>
      </w:r>
      <w:r w:rsidRPr="00173132">
        <w:rPr>
          <w:rFonts w:ascii="微软雅黑" w:eastAsia="微软雅黑" w:hAnsi="微软雅黑"/>
          <w:sz w:val="27"/>
        </w:rPr>
        <w:t>是指木料、肥料、饲料和（</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．塑料</w:t>
      </w:r>
      <w:r w:rsidRPr="00173132">
        <w:rPr>
          <w:rFonts w:ascii="微软雅黑" w:eastAsia="微软雅黑" w:hAnsi="微软雅黑"/>
          <w:sz w:val="27"/>
        </w:rPr>
        <w:t xml:space="preserve"> B. </w:t>
      </w:r>
      <w:r w:rsidRPr="00173132">
        <w:rPr>
          <w:rFonts w:ascii="微软雅黑" w:eastAsia="微软雅黑" w:hAnsi="微软雅黑"/>
          <w:sz w:val="27"/>
        </w:rPr>
        <w:t>原料</w:t>
      </w:r>
      <w:r w:rsidRPr="00173132">
        <w:rPr>
          <w:rFonts w:ascii="微软雅黑" w:eastAsia="微软雅黑" w:hAnsi="微软雅黑"/>
          <w:sz w:val="27"/>
        </w:rPr>
        <w:t xml:space="preserve"> C. </w:t>
      </w:r>
      <w:r w:rsidRPr="00173132">
        <w:rPr>
          <w:rFonts w:ascii="微软雅黑" w:eastAsia="微软雅黑" w:hAnsi="微软雅黑"/>
          <w:sz w:val="27"/>
        </w:rPr>
        <w:t>材料</w:t>
      </w:r>
      <w:r w:rsidRPr="00173132">
        <w:rPr>
          <w:rFonts w:ascii="微软雅黑" w:eastAsia="微软雅黑" w:hAnsi="微软雅黑"/>
          <w:sz w:val="27"/>
        </w:rPr>
        <w:t xml:space="preserve"> D. </w:t>
      </w:r>
      <w:r w:rsidRPr="00173132">
        <w:rPr>
          <w:rFonts w:ascii="微软雅黑" w:eastAsia="微软雅黑" w:hAnsi="微软雅黑"/>
          <w:sz w:val="27"/>
        </w:rPr>
        <w:t>燃料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水土保持林林分的年龄、密度越大，改良土壤的效果（</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、不变</w:t>
      </w:r>
      <w:r w:rsidRPr="00173132">
        <w:rPr>
          <w:rFonts w:ascii="微软雅黑" w:eastAsia="微软雅黑" w:hAnsi="微软雅黑"/>
          <w:sz w:val="27"/>
        </w:rPr>
        <w:t xml:space="preserve"> B. </w:t>
      </w:r>
      <w:r w:rsidRPr="00173132">
        <w:rPr>
          <w:rFonts w:ascii="微软雅黑" w:eastAsia="微软雅黑" w:hAnsi="微软雅黑"/>
          <w:sz w:val="27"/>
        </w:rPr>
        <w:t>越好</w:t>
      </w:r>
      <w:r w:rsidRPr="00173132">
        <w:rPr>
          <w:rFonts w:ascii="微软雅黑" w:eastAsia="微软雅黑" w:hAnsi="微软雅黑"/>
          <w:sz w:val="27"/>
        </w:rPr>
        <w:t xml:space="preserve"> C. </w:t>
      </w:r>
      <w:r w:rsidRPr="00173132">
        <w:rPr>
          <w:rFonts w:ascii="微软雅黑" w:eastAsia="微软雅黑" w:hAnsi="微软雅黑"/>
          <w:sz w:val="27"/>
        </w:rPr>
        <w:t>越差</w:t>
      </w:r>
      <w:r w:rsidRPr="00173132">
        <w:rPr>
          <w:rFonts w:ascii="微软雅黑" w:eastAsia="微软雅黑" w:hAnsi="微软雅黑"/>
          <w:sz w:val="27"/>
        </w:rPr>
        <w:t xml:space="preserve"> D. </w:t>
      </w:r>
      <w:r w:rsidRPr="00173132">
        <w:rPr>
          <w:rFonts w:ascii="微软雅黑" w:eastAsia="微软雅黑" w:hAnsi="微软雅黑"/>
          <w:sz w:val="27"/>
        </w:rPr>
        <w:t>未知</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简述森林土壤透水作用原理。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改善了土壤理化性质；根系腐烂形成了大量孔道；土壤动物活动形成了大量洞穴。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、简述森林对气候的影响。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降低年平均气温、缩小气温差使温度变化趋于缓和</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、简述各方面因素如何影响林冠层对降雨截留作用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林冠结构多、郁闭度大、截留量大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降雨大、截留量小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林冠湿润程度大、截留量小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、简述森林对降雨的影响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由于森林的蒸腾作用森林降雨比空地多</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林木在生长过程中以其强大的根系吸收土壤深层的水分，向上空大量蒸腾。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、简述如何促进多种经营</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大力营造水土保持林；发展规模经济；集约经营。</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五、论述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论述水土保持林的作用？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涵养水源，保持水土。郁闭的森林，由于枝叶繁茂，直接承受着雨水的冲击，使林地土壤免受暴雨的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打击，消弱了雨滴对土壤的击溅作用，减轻了土壤侵蚀。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调节气候，增加降雨。当大面积的水土保持</w:t>
      </w:r>
      <w:r w:rsidRPr="00173132">
        <w:rPr>
          <w:rFonts w:ascii="微软雅黑" w:eastAsia="微软雅黑" w:hAnsi="微软雅黑"/>
          <w:sz w:val="27"/>
        </w:rPr>
        <w:t>林郁闭成林后，它能有效的促进林地及其周边地区的热量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和水分变化。林冠层能阻挡约</w:t>
      </w:r>
      <w:r w:rsidRPr="00173132">
        <w:rPr>
          <w:rFonts w:ascii="微软雅黑" w:eastAsia="微软雅黑" w:hAnsi="微软雅黑"/>
          <w:sz w:val="27"/>
        </w:rPr>
        <w:t>80%</w:t>
      </w:r>
      <w:r w:rsidRPr="00173132">
        <w:rPr>
          <w:rFonts w:ascii="微软雅黑" w:eastAsia="微软雅黑" w:hAnsi="微软雅黑"/>
          <w:sz w:val="27"/>
        </w:rPr>
        <w:t>的太阳辐射，调节森林的气温、土壤温度和空气湿度。此外，森林的蒸腾作用，还能增加当地的降雨量。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降低风速，防风固沙。当前进中的风遇到林木后，一小部分从枝叶空隙过去，由于摩擦、碰撞减弱了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风力。大部分由于林木阻挡，迫使它沿树冠向高空吹去，起到防风固沙的作用。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固结土壤，改良土壤。在水土流失严重的地区，栽种林木可以缓解这种状况。林木的根系发达可以固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结土壤，森林的枯枝落叶被分解增加了土壤养分，改良了土壤。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提供林副产品</w:t>
      </w:r>
      <w:r w:rsidRPr="00173132">
        <w:rPr>
          <w:rFonts w:ascii="微软雅黑" w:eastAsia="微软雅黑" w:hAnsi="微软雅黑"/>
          <w:sz w:val="27"/>
        </w:rPr>
        <w:t>，促进多种经营。在水土流失严重的地区实施水土保持林建设，不仅可以改善生态环境，</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同时提供林副产品，促进多种经营。</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第六章水土保持林体系建设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水源涵养林：泛指河川上游，湖泊和水库集水区内的天然林和人工林。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分水岭：丘陵或山脉的顶部通常称为分水岭。</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汇水线：暴雨后，地表径流从分水岭沿坡地凹处下泄，这个凹处就是汇水线。</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水土保持林体系：在水土流失地区，以改善农牧生产条件，改善当地生态平衡，具有一定农副产品收入为目的的小流域综合治理单元。</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护坡林：保持水土，防止土壤进一步受到冲刷，并起到涵养水源</w:t>
      </w:r>
      <w:r w:rsidRPr="00173132">
        <w:rPr>
          <w:rFonts w:ascii="微软雅黑" w:eastAsia="微软雅黑" w:hAnsi="微软雅黑"/>
          <w:sz w:val="27"/>
        </w:rPr>
        <w:lastRenderedPageBreak/>
        <w:t>的作用的林地。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配置在各个不同生产土地上得水土宝石林必须将要求发挥其独特得水土保持作用，把这些具有不用营</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造目的和水土保持林称为水土保持林的林种。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世界上凡是森林覆盖率达</w:t>
      </w:r>
      <w:r w:rsidRPr="00173132">
        <w:rPr>
          <w:rFonts w:ascii="微软雅黑" w:eastAsia="微软雅黑" w:hAnsi="微软雅黑"/>
          <w:sz w:val="27"/>
        </w:rPr>
        <w:t xml:space="preserve">30% </w:t>
      </w:r>
      <w:r w:rsidRPr="00173132">
        <w:rPr>
          <w:rFonts w:ascii="微软雅黑" w:eastAsia="微软雅黑" w:hAnsi="微软雅黑"/>
          <w:sz w:val="27"/>
        </w:rPr>
        <w:t>以上并均匀分布的国家或地区，一般生态环境好，各种自然灾害较少</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或较轻。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水源涵养林泛指河川上游、湖泊、水库集水区内的天然林和人工林。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在丘陵山地营造坡护林，应本着</w:t>
      </w:r>
      <w:r w:rsidRPr="00173132">
        <w:rPr>
          <w:rFonts w:ascii="微软雅黑" w:eastAsia="微软雅黑" w:hAnsi="微软雅黑"/>
          <w:sz w:val="27"/>
        </w:rPr>
        <w:t>“</w:t>
      </w:r>
      <w:r w:rsidRPr="00173132">
        <w:rPr>
          <w:rFonts w:ascii="微软雅黑" w:eastAsia="微软雅黑" w:hAnsi="微软雅黑"/>
          <w:sz w:val="27"/>
        </w:rPr>
        <w:t>因地制宜，因害设防</w:t>
      </w:r>
      <w:r w:rsidRPr="00173132">
        <w:rPr>
          <w:rFonts w:ascii="微软雅黑" w:eastAsia="微软雅黑" w:hAnsi="微软雅黑"/>
          <w:sz w:val="27"/>
        </w:rPr>
        <w:t>”</w:t>
      </w:r>
      <w:r w:rsidRPr="00173132">
        <w:rPr>
          <w:rFonts w:ascii="微软雅黑" w:eastAsia="微软雅黑" w:hAnsi="微软雅黑"/>
          <w:sz w:val="27"/>
        </w:rPr>
        <w:t>的原则。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在黄土高原，顶部平坦二点面称为塬。</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水土保持林的命</w:t>
      </w:r>
      <w:r w:rsidRPr="00173132">
        <w:rPr>
          <w:rFonts w:ascii="微软雅黑" w:eastAsia="微软雅黑" w:hAnsi="微软雅黑"/>
          <w:sz w:val="27"/>
        </w:rPr>
        <w:t>名，有人主张采用双名法，即</w:t>
      </w:r>
      <w:r w:rsidRPr="00173132">
        <w:rPr>
          <w:rFonts w:ascii="微软雅黑" w:eastAsia="微软雅黑" w:hAnsi="微软雅黑"/>
          <w:sz w:val="27"/>
        </w:rPr>
        <w:t>“</w:t>
      </w:r>
      <w:r w:rsidRPr="00173132">
        <w:rPr>
          <w:rFonts w:ascii="微软雅黑" w:eastAsia="微软雅黑" w:hAnsi="微软雅黑"/>
          <w:sz w:val="27"/>
        </w:rPr>
        <w:t>防护目的</w:t>
      </w:r>
      <w:r w:rsidRPr="00173132">
        <w:rPr>
          <w:rFonts w:ascii="微软雅黑" w:eastAsia="微软雅黑" w:hAnsi="微软雅黑"/>
          <w:sz w:val="27"/>
        </w:rPr>
        <w:t>+</w:t>
      </w:r>
      <w:r w:rsidRPr="00173132">
        <w:rPr>
          <w:rFonts w:ascii="微软雅黑" w:eastAsia="微软雅黑" w:hAnsi="微软雅黑"/>
          <w:sz w:val="27"/>
        </w:rPr>
        <w:t>林种</w:t>
      </w:r>
      <w:r w:rsidRPr="00173132">
        <w:rPr>
          <w:rFonts w:ascii="微软雅黑" w:eastAsia="微软雅黑" w:hAnsi="微软雅黑"/>
          <w:sz w:val="27"/>
        </w:rPr>
        <w:t>”</w:t>
      </w:r>
      <w:r w:rsidRPr="00173132">
        <w:rPr>
          <w:rFonts w:ascii="微软雅黑" w:eastAsia="微软雅黑" w:hAnsi="微软雅黑"/>
          <w:sz w:val="27"/>
        </w:rPr>
        <w:t>，这样命名既反映了水土保持林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的作用，又反映了它的培育方向。</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水土保持林的配置，是以防治土壤侵蚀，改善生态环境，保障农牧业稳定高产为目的的。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在水土保持林配置形式上，应根据当地二点实际情况，实行乔、灌、草相结合，网、带、片相结合，</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用材林、经济林与防护林相结合，以较小的林地面积达到最大的防护效果，产生最大的经济、生态和社会效益。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在人迹稀少的偏远地区，无论是天然林还是人工林，</w:t>
      </w:r>
      <w:r w:rsidRPr="00173132">
        <w:rPr>
          <w:rFonts w:ascii="微软雅黑" w:eastAsia="微软雅黑" w:hAnsi="微软雅黑"/>
          <w:sz w:val="27"/>
        </w:rPr>
        <w:t>“</w:t>
      </w:r>
      <w:r w:rsidRPr="00173132">
        <w:rPr>
          <w:rFonts w:ascii="微软雅黑" w:eastAsia="微软雅黑" w:hAnsi="微软雅黑"/>
          <w:sz w:val="27"/>
        </w:rPr>
        <w:t>封山育林</w:t>
      </w:r>
      <w:r w:rsidRPr="00173132">
        <w:rPr>
          <w:rFonts w:ascii="微软雅黑" w:eastAsia="微软雅黑" w:hAnsi="微软雅黑"/>
          <w:sz w:val="27"/>
        </w:rPr>
        <w:t>”</w:t>
      </w:r>
      <w:r w:rsidRPr="00173132">
        <w:rPr>
          <w:rFonts w:ascii="微软雅黑" w:eastAsia="微软雅黑" w:hAnsi="微软雅黑"/>
          <w:sz w:val="27"/>
        </w:rPr>
        <w:t>是保护森林植被、提高水源涵养能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力的有效措施。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水源涵养林要</w:t>
      </w:r>
      <w:r w:rsidRPr="00173132">
        <w:rPr>
          <w:rFonts w:ascii="微软雅黑" w:eastAsia="微软雅黑" w:hAnsi="微软雅黑"/>
          <w:sz w:val="27"/>
        </w:rPr>
        <w:t>求能够形成具有深厚、松软死地被物层的乔灌木混交林，因此要注意造林树种的选择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和造林技术。</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我国幅员辽阔，地形复杂，水土流失各有特点，只有合理营造</w:t>
      </w:r>
      <w:r w:rsidRPr="00173132">
        <w:rPr>
          <w:rFonts w:ascii="微软雅黑" w:eastAsia="微软雅黑" w:hAnsi="微软雅黑"/>
          <w:sz w:val="27"/>
        </w:rPr>
        <w:lastRenderedPageBreak/>
        <w:t>（</w:t>
      </w:r>
      <w:r w:rsidRPr="00173132">
        <w:rPr>
          <w:rFonts w:ascii="微软雅黑" w:eastAsia="微软雅黑" w:hAnsi="微软雅黑"/>
          <w:sz w:val="27"/>
        </w:rPr>
        <w:t>D</w:t>
      </w:r>
      <w:r w:rsidRPr="00173132">
        <w:rPr>
          <w:rFonts w:ascii="微软雅黑" w:eastAsia="微软雅黑" w:hAnsi="微软雅黑"/>
          <w:sz w:val="27"/>
        </w:rPr>
        <w:t>），才能充分发挥山区自然资源优势。</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用材林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薪炭林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经济林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水土保持林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长期以来我国存在的重采轻造、乱砍乱伐、毁林开荒，使得森林面积迅速减少且质量下降，造成了严</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重的生态后果，如（</w:t>
      </w:r>
      <w:r w:rsidRPr="00173132">
        <w:rPr>
          <w:rFonts w:ascii="微软雅黑" w:eastAsia="微软雅黑" w:hAnsi="微软雅黑"/>
          <w:sz w:val="27"/>
        </w:rPr>
        <w:t>A</w:t>
      </w:r>
      <w:r w:rsidRPr="00173132">
        <w:rPr>
          <w:rFonts w:ascii="微软雅黑" w:eastAsia="微软雅黑" w:hAnsi="微软雅黑"/>
          <w:sz w:val="27"/>
        </w:rPr>
        <w:t>）长江和东北嫩江，松花江的特大洪灾。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A.1998</w:t>
      </w:r>
      <w:r w:rsidRPr="00173132">
        <w:rPr>
          <w:rFonts w:ascii="微软雅黑" w:eastAsia="微软雅黑" w:hAnsi="微软雅黑"/>
          <w:sz w:val="27"/>
        </w:rPr>
        <w:t>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B.1999</w:t>
      </w:r>
      <w:r w:rsidRPr="00173132">
        <w:rPr>
          <w:rFonts w:ascii="微软雅黑" w:eastAsia="微软雅黑" w:hAnsi="微软雅黑"/>
          <w:sz w:val="27"/>
        </w:rPr>
        <w:t>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C.2000</w:t>
      </w:r>
      <w:r w:rsidRPr="00173132">
        <w:rPr>
          <w:rFonts w:ascii="微软雅黑" w:eastAsia="微软雅黑" w:hAnsi="微软雅黑"/>
          <w:sz w:val="27"/>
        </w:rPr>
        <w:t>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D.1997</w:t>
      </w:r>
      <w:r w:rsidRPr="00173132">
        <w:rPr>
          <w:rFonts w:ascii="微软雅黑" w:eastAsia="微软雅黑" w:hAnsi="微软雅黑"/>
          <w:sz w:val="27"/>
        </w:rPr>
        <w:t>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下面那个选项不是水土保持林体系建设中水源涵养林的内容？（</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土石山区的水源涵养林建设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平原的水源涵养林建设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水源涵养林的营建技术</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丘陵山区的水源涵养林建设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水土保持林体系建设中分水岭防护林不包括以下哪个选项的内容？（</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环山帽状分水岭</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直线分水岭</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鱼脊状分水岭</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顶部宽坦状分水岭</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坡面防护林是水土保持林体系建设中的一部分，它的内容没有以下哪个选项？（</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防护林带的设置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山区护坡林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丘陵漫岗防护林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经济林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6.</w:t>
      </w:r>
      <w:r w:rsidRPr="00173132">
        <w:rPr>
          <w:rFonts w:ascii="微软雅黑" w:eastAsia="微软雅黑" w:hAnsi="微软雅黑"/>
          <w:sz w:val="27"/>
        </w:rPr>
        <w:t>坡耕地兴修梯田或培筑地埂后，地坎或地</w:t>
      </w:r>
      <w:r w:rsidRPr="00173132">
        <w:rPr>
          <w:rFonts w:ascii="微软雅黑" w:eastAsia="微软雅黑" w:hAnsi="微软雅黑"/>
          <w:sz w:val="27"/>
        </w:rPr>
        <w:t>埂一般要占农田总面积（</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A.10%~20%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B.40%~50%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C.50%~60%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D.60%~70%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以下那个选项不是梯田地坎防护林的要点（</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梯田地坎造林位置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梯田地坎造林的树种选择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平地生物造林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坡式梯田地坎造林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以下那个选项是侵蚀沟道防护林的内容之一（</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沟头防护林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丘陵漫岗防护林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山区护坡林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水源涵养林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护岸护滩林是包括生长在有水流动的河漫滩地与无水流动的广阔沿岸地带的植物群体，以下选项中，</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哪一个不是护岸护滩林的关注点（</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河川发育及土壤侵蚀特点概述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护滩林营造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山区防护林带的设置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护岸林的营造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假如让你设计一片防止泥沙淤积等危害的塘库防护林，下面那个部分不需要考虑（</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塘库防护林的设计起点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塘库防护林宽度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塘库防护林的配置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营造防护林的费用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1.</w:t>
      </w:r>
      <w:r w:rsidRPr="00173132">
        <w:rPr>
          <w:rFonts w:ascii="微软雅黑" w:eastAsia="微软雅黑" w:hAnsi="微软雅黑"/>
          <w:sz w:val="27"/>
        </w:rPr>
        <w:t>水土保持林的主要林种有哪些？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水岭防护林</w:t>
      </w:r>
      <w:r w:rsidRPr="00173132">
        <w:rPr>
          <w:rFonts w:ascii="微软雅黑" w:eastAsia="微软雅黑" w:hAnsi="微软雅黑"/>
          <w:sz w:val="27"/>
        </w:rPr>
        <w:t>②</w:t>
      </w:r>
      <w:r w:rsidRPr="00173132">
        <w:rPr>
          <w:rFonts w:ascii="微软雅黑" w:eastAsia="微软雅黑" w:hAnsi="微软雅黑"/>
          <w:sz w:val="27"/>
        </w:rPr>
        <w:t>护坡林</w:t>
      </w:r>
      <w:r w:rsidRPr="00173132">
        <w:rPr>
          <w:rFonts w:ascii="微软雅黑" w:eastAsia="微软雅黑" w:hAnsi="微软雅黑"/>
          <w:sz w:val="27"/>
        </w:rPr>
        <w:t>③</w:t>
      </w:r>
      <w:r w:rsidRPr="00173132">
        <w:rPr>
          <w:rFonts w:ascii="微软雅黑" w:eastAsia="微软雅黑" w:hAnsi="微软雅黑"/>
          <w:sz w:val="27"/>
        </w:rPr>
        <w:t>水源涵养林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水源涵养林树种选择考虑因素？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根系发达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树冠浓密，落叶易分解</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生长迅速，适应环境能力强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简述鱼脊状分水岭的特征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山丘顶部较窄，呈鱼脊状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土壤面积小土壤干</w:t>
      </w:r>
      <w:r w:rsidRPr="00173132">
        <w:rPr>
          <w:rFonts w:ascii="微软雅黑" w:eastAsia="微软雅黑" w:hAnsi="微软雅黑"/>
          <w:sz w:val="27"/>
        </w:rPr>
        <w:t>燥、贫瘠。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在鱼脊状分水岭如何营造防护林？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鱼脊状分水岭山丘顶部鱼脊状，土壤质量条件较差，立地条件差，防护林应沿岭脊营造。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护坡林带的的位置种类有哪些？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平直斜坡；凹形斜坡；凸型斜坡；阶梯型斜坡。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五、论述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请论述如何对于现有的天然林和人工林进行保护和管理？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在管理体制和政策方面：党和政府十分重视。如</w:t>
      </w:r>
      <w:r w:rsidRPr="00173132">
        <w:rPr>
          <w:rFonts w:ascii="微软雅黑" w:eastAsia="微软雅黑" w:hAnsi="微软雅黑"/>
          <w:sz w:val="27"/>
        </w:rPr>
        <w:t>1991</w:t>
      </w:r>
      <w:r w:rsidRPr="00173132">
        <w:rPr>
          <w:rFonts w:ascii="微软雅黑" w:eastAsia="微软雅黑" w:hAnsi="微软雅黑"/>
          <w:sz w:val="27"/>
        </w:rPr>
        <w:t>年我国颁布了《水土保持法》，从法律角度制止</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了各种造成水土流失的各种违法行为，随后各省市也相继颁布了对应的《实施办法》；近年来又实施了退耕还林工程。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在技术方面；采取以林为主、管护为主的生产建设方针，封造并举扩大森林面积，对一些陡坡或重要的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水利设施上游严禁采伐，及普遍号召和组织造林、种草等措施。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在人迹稀少的偏远山区，无论是天然林还是人工林，封山育林是保护森林植被提高涵养能力的有效措施。第八章水土保持工程措施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梯田：坡面上沿等高线筑成的水平阶地。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谷坊：山区沟道内为稳定沟床，防止沟底下切，抬高侵蚀基准的一项工程措施。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库容：水库蓄水的体积</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沟底工程：即修坝，修各种不同形式的坝。如：谷坊，小水库等。</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梯田建设：即保持水土和改变农业生</w:t>
      </w:r>
      <w:r w:rsidRPr="00173132">
        <w:rPr>
          <w:rFonts w:ascii="微软雅黑" w:eastAsia="微软雅黑" w:hAnsi="微软雅黑"/>
          <w:sz w:val="27"/>
        </w:rPr>
        <w:t>产条件的措施。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．我国规定</w:t>
      </w:r>
      <w:r w:rsidRPr="00173132">
        <w:rPr>
          <w:rFonts w:ascii="微软雅黑" w:eastAsia="微软雅黑" w:hAnsi="微软雅黑"/>
          <w:sz w:val="27"/>
        </w:rPr>
        <w:t>25</w:t>
      </w:r>
      <w:r w:rsidRPr="00173132">
        <w:rPr>
          <w:rFonts w:ascii="微软雅黑" w:eastAsia="微软雅黑" w:hAnsi="微软雅黑"/>
          <w:sz w:val="27"/>
        </w:rPr>
        <w:t>度以下的坡地一般可以修成梯田。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编篱谷坊是一种土谷坊和柳谷坊结合的形式，既可以蓄水拦泥，又可以抬高侵蚀基准点。有的地方称为土柳谷坊。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割破梯田的斜坡段和水平段宽度比例通常为</w:t>
      </w:r>
      <w:r w:rsidRPr="00173132">
        <w:rPr>
          <w:rFonts w:ascii="微软雅黑" w:eastAsia="微软雅黑" w:hAnsi="微软雅黑"/>
          <w:sz w:val="27"/>
        </w:rPr>
        <w:t>1:1</w:t>
      </w:r>
      <w:r w:rsidRPr="00173132">
        <w:rPr>
          <w:rFonts w:ascii="微软雅黑" w:eastAsia="微软雅黑" w:hAnsi="微软雅黑"/>
          <w:sz w:val="27"/>
        </w:rPr>
        <w:t>或</w:t>
      </w:r>
      <w:r w:rsidRPr="00173132">
        <w:rPr>
          <w:rFonts w:ascii="微软雅黑" w:eastAsia="微软雅黑" w:hAnsi="微软雅黑"/>
          <w:sz w:val="27"/>
        </w:rPr>
        <w:t>2:1</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一种良好的生土改良剂是黑矾。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埂塘涝池可根据来水量和挖池工程量等具体情况，修成单个或数个连环式的涝池，在我国南方诸省水土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流失治理中称为长藤结瓜。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年调节可以分为完全年调节和不完全年调节。</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小型水库为了淤积泥沙、养鱼、提高水库自流灌溉水位而预留的库容称为死</w:t>
      </w:r>
      <w:r w:rsidRPr="00173132">
        <w:rPr>
          <w:rFonts w:ascii="微软雅黑" w:eastAsia="微软雅黑" w:hAnsi="微软雅黑"/>
          <w:sz w:val="27"/>
        </w:rPr>
        <w:t>库容。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 xml:space="preserve">8. </w:t>
      </w:r>
      <w:r w:rsidRPr="00173132">
        <w:rPr>
          <w:rFonts w:ascii="微软雅黑" w:eastAsia="微软雅黑" w:hAnsi="微软雅黑"/>
          <w:sz w:val="27"/>
        </w:rPr>
        <w:t>根据沟底工程为谷坊、淤地坝、小水库三类。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 xml:space="preserve">9. </w:t>
      </w:r>
      <w:r w:rsidRPr="00173132">
        <w:rPr>
          <w:rFonts w:ascii="微软雅黑" w:eastAsia="微软雅黑" w:hAnsi="微软雅黑"/>
          <w:sz w:val="27"/>
        </w:rPr>
        <w:t>梯田按照其断面形式可分为阶台式梯田和波浪式梯田。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．新修梯田土壤特点：生、干、硬、冷、薄。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三、选择题：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我国规定（</w:t>
      </w:r>
      <w:r w:rsidRPr="00173132">
        <w:rPr>
          <w:rFonts w:ascii="微软雅黑" w:eastAsia="微软雅黑" w:hAnsi="微软雅黑"/>
          <w:sz w:val="27"/>
        </w:rPr>
        <w:t>B</w:t>
      </w:r>
      <w:r w:rsidRPr="00173132">
        <w:rPr>
          <w:rFonts w:ascii="微软雅黑" w:eastAsia="微软雅黑" w:hAnsi="微软雅黑"/>
          <w:sz w:val="27"/>
        </w:rPr>
        <w:t>）度以下的坡地一般可以修成梯田。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20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w:t>
      </w:r>
      <w:r w:rsidRPr="00173132">
        <w:rPr>
          <w:rFonts w:ascii="微软雅黑" w:eastAsia="微软雅黑" w:hAnsi="微软雅黑"/>
          <w:sz w:val="27"/>
        </w:rPr>
        <w:t>25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30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w:t>
      </w:r>
      <w:r w:rsidRPr="00173132">
        <w:rPr>
          <w:rFonts w:ascii="微软雅黑" w:eastAsia="微软雅黑" w:hAnsi="微软雅黑"/>
          <w:sz w:val="27"/>
        </w:rPr>
        <w:t>35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按照断面形式分类，梯田可分为阶台式和（</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、土坎式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、水平式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、波浪式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、坡式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w:t>
      </w:r>
      <w:r w:rsidRPr="00173132">
        <w:rPr>
          <w:rFonts w:ascii="微软雅黑" w:eastAsia="微软雅黑" w:hAnsi="微软雅黑"/>
          <w:sz w:val="27"/>
        </w:rPr>
        <w:t>D</w:t>
      </w:r>
      <w:r w:rsidRPr="00173132">
        <w:rPr>
          <w:rFonts w:ascii="微软雅黑" w:eastAsia="微软雅黑" w:hAnsi="微软雅黑"/>
          <w:sz w:val="27"/>
        </w:rPr>
        <w:t>）适用于干旱及水土冲刷较重而坡面平整的山坡地及黄土高原。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A</w:t>
      </w:r>
      <w:r w:rsidRPr="00173132">
        <w:rPr>
          <w:rFonts w:ascii="微软雅黑" w:eastAsia="微软雅黑" w:hAnsi="微软雅黑"/>
          <w:sz w:val="27"/>
        </w:rPr>
        <w:t>、隔坡梯田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、坡式梯田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、水平梯田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、反坡梯田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梯田建设的基本原则有适用性，坚固性，（</w:t>
      </w:r>
      <w:r w:rsidRPr="00173132">
        <w:rPr>
          <w:rFonts w:ascii="微软雅黑" w:eastAsia="微软雅黑" w:hAnsi="微软雅黑"/>
          <w:sz w:val="27"/>
        </w:rPr>
        <w:t>A</w:t>
      </w:r>
      <w:r w:rsidRPr="00173132">
        <w:rPr>
          <w:rFonts w:ascii="微软雅黑" w:eastAsia="微软雅黑" w:hAnsi="微软雅黑"/>
          <w:sz w:val="27"/>
        </w:rPr>
        <w:t>）和省工性。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、增产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、美观</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、蓄水性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、昂贵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梯田埂坎的稳定性主要受梯田的埂坎坡度，（</w:t>
      </w:r>
      <w:r w:rsidRPr="00173132">
        <w:rPr>
          <w:rFonts w:ascii="微软雅黑" w:eastAsia="微软雅黑" w:hAnsi="微软雅黑"/>
          <w:sz w:val="27"/>
        </w:rPr>
        <w:t>A</w:t>
      </w:r>
      <w:r w:rsidRPr="00173132">
        <w:rPr>
          <w:rFonts w:ascii="微软雅黑" w:eastAsia="微软雅黑" w:hAnsi="微软雅黑"/>
          <w:sz w:val="27"/>
        </w:rPr>
        <w:t>），土壤的内聚力，土壤的内摩擦角和土壤的湿密度，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以及田面的外部荷载。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、埂坎的高度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、埂坎的宽度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、土壤的种类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、种植作物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沟头侵蚀对工农业生产危害很大，具体有：造成大量土壤流失，毁坏农田，（</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、造成干旱</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、切断交通</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、产生洪涝灾害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、产生雾霾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石谷坊坝址应该选在（</w:t>
      </w:r>
      <w:r w:rsidRPr="00173132">
        <w:rPr>
          <w:rFonts w:ascii="微软雅黑" w:eastAsia="微软雅黑" w:hAnsi="微软雅黑"/>
          <w:sz w:val="27"/>
        </w:rPr>
        <w:t>A</w:t>
      </w:r>
      <w:r w:rsidRPr="00173132">
        <w:rPr>
          <w:rFonts w:ascii="微软雅黑" w:eastAsia="微软雅黑" w:hAnsi="微软雅黑"/>
          <w:sz w:val="27"/>
        </w:rPr>
        <w:t>），沟岸坚固，冲刷较重地段。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、沟口较窄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、沟口较宽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、以上两者都行</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、沟口适中</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小型水库一般由（</w:t>
      </w:r>
      <w:r w:rsidRPr="00173132">
        <w:rPr>
          <w:rFonts w:ascii="微软雅黑" w:eastAsia="微软雅黑" w:hAnsi="微软雅黑"/>
          <w:sz w:val="27"/>
        </w:rPr>
        <w:t>B</w:t>
      </w:r>
      <w:r w:rsidRPr="00173132">
        <w:rPr>
          <w:rFonts w:ascii="微软雅黑" w:eastAsia="微软雅黑" w:hAnsi="微软雅黑"/>
          <w:sz w:val="27"/>
        </w:rPr>
        <w:t>），溢洪道和泄水洞三部分组成。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、水闸</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、河堤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C</w:t>
      </w:r>
      <w:r w:rsidRPr="00173132">
        <w:rPr>
          <w:rFonts w:ascii="微软雅黑" w:eastAsia="微软雅黑" w:hAnsi="微软雅黑"/>
          <w:sz w:val="27"/>
        </w:rPr>
        <w:t>、大坝</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、看台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塘坝的蓄水容积均在（</w:t>
      </w:r>
      <w:r w:rsidRPr="00173132">
        <w:rPr>
          <w:rFonts w:ascii="微软雅黑" w:eastAsia="微软雅黑" w:hAnsi="微软雅黑"/>
          <w:sz w:val="27"/>
        </w:rPr>
        <w:t>A</w:t>
      </w:r>
      <w:r w:rsidRPr="00173132">
        <w:rPr>
          <w:rFonts w:ascii="微软雅黑" w:eastAsia="微软雅黑" w:hAnsi="微软雅黑"/>
          <w:sz w:val="27"/>
        </w:rPr>
        <w:t>）立方米以下。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10</w:t>
      </w:r>
      <w:r w:rsidRPr="00173132">
        <w:rPr>
          <w:rFonts w:ascii="微软雅黑" w:eastAsia="微软雅黑" w:hAnsi="微软雅黑"/>
          <w:sz w:val="27"/>
        </w:rPr>
        <w:t>万</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w:t>
      </w:r>
      <w:r w:rsidRPr="00173132">
        <w:rPr>
          <w:rFonts w:ascii="微软雅黑" w:eastAsia="微软雅黑" w:hAnsi="微软雅黑"/>
          <w:sz w:val="27"/>
        </w:rPr>
        <w:t>20</w:t>
      </w:r>
      <w:r w:rsidRPr="00173132">
        <w:rPr>
          <w:rFonts w:ascii="微软雅黑" w:eastAsia="微软雅黑" w:hAnsi="微软雅黑"/>
          <w:sz w:val="27"/>
        </w:rPr>
        <w:t>万</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30</w:t>
      </w:r>
      <w:r w:rsidRPr="00173132">
        <w:rPr>
          <w:rFonts w:ascii="微软雅黑" w:eastAsia="微软雅黑" w:hAnsi="微软雅黑"/>
          <w:sz w:val="27"/>
        </w:rPr>
        <w:t>万</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w:t>
      </w:r>
      <w:r w:rsidRPr="00173132">
        <w:rPr>
          <w:rFonts w:ascii="微软雅黑" w:eastAsia="微软雅黑" w:hAnsi="微软雅黑"/>
          <w:sz w:val="27"/>
        </w:rPr>
        <w:t>40</w:t>
      </w:r>
      <w:r w:rsidRPr="00173132">
        <w:rPr>
          <w:rFonts w:ascii="微软雅黑" w:eastAsia="微软雅黑" w:hAnsi="微软雅黑"/>
          <w:sz w:val="27"/>
        </w:rPr>
        <w:t>万</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蓄水池的大小应与其控制面的来水量相适应，根据其公式得：径流量与集水面积呈（</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、负相关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、正相关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、没有关系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、不确定</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水土保持工程分为几种类型？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坡面治理工程、沟道治理工程、山区小型水利工程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梯田建设的基本原则？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适用性、坚固性、增产、节省费用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梯田的</w:t>
      </w:r>
      <w:r w:rsidRPr="00173132">
        <w:rPr>
          <w:rFonts w:ascii="微软雅黑" w:eastAsia="微软雅黑" w:hAnsi="微软雅黑"/>
          <w:sz w:val="27"/>
        </w:rPr>
        <w:t>作用则？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1</w:t>
      </w:r>
      <w:r w:rsidRPr="00173132">
        <w:rPr>
          <w:rFonts w:ascii="微软雅黑" w:eastAsia="微软雅黑" w:hAnsi="微软雅黑"/>
          <w:sz w:val="27"/>
        </w:rPr>
        <w:t>）改变地形，拦蓄雨水，减少径流，增加入渗，减少土壤侵蚀量，改良土壤，达到保水、保土、保肥的目的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2</w:t>
      </w:r>
      <w:r w:rsidRPr="00173132">
        <w:rPr>
          <w:rFonts w:ascii="微软雅黑" w:eastAsia="微软雅黑" w:hAnsi="微软雅黑"/>
          <w:sz w:val="27"/>
        </w:rPr>
        <w:t>）梯田是改造坡地，促进山区、丘陵区农业生产的一项重要措施。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沟道工程的作用？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1</w:t>
      </w:r>
      <w:r w:rsidRPr="00173132">
        <w:rPr>
          <w:rFonts w:ascii="微软雅黑" w:eastAsia="微软雅黑" w:hAnsi="微软雅黑"/>
          <w:sz w:val="27"/>
        </w:rPr>
        <w:t>）固定沟床，防止沟头前进、沟床下切，减缓沟床纵坡，调节山洪洪峰流量；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2</w:t>
      </w:r>
      <w:r w:rsidRPr="00173132">
        <w:rPr>
          <w:rFonts w:ascii="微软雅黑" w:eastAsia="微软雅黑" w:hAnsi="微软雅黑"/>
          <w:sz w:val="27"/>
        </w:rPr>
        <w:t>）拦蓄泥沙，减少山洪或泥石流的固体物质含量，使山洪安全排泄，对沟口冲积锥不造成灾害。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谷坊的作用？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固定与拾高侵蚀基准面</w:t>
      </w:r>
      <w:r w:rsidRPr="00173132">
        <w:rPr>
          <w:rFonts w:ascii="微软雅黑" w:eastAsia="微软雅黑" w:hAnsi="微软雅黑"/>
          <w:sz w:val="27"/>
        </w:rPr>
        <w:t>,</w:t>
      </w:r>
      <w:r w:rsidRPr="00173132">
        <w:rPr>
          <w:rFonts w:ascii="微软雅黑" w:eastAsia="微软雅黑" w:hAnsi="微软雅黑"/>
          <w:sz w:val="27"/>
        </w:rPr>
        <w:t>防止沟床下切</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②</w:t>
      </w:r>
      <w:r w:rsidRPr="00173132">
        <w:rPr>
          <w:rFonts w:ascii="微软雅黑" w:eastAsia="微软雅黑" w:hAnsi="微软雅黑"/>
          <w:sz w:val="27"/>
        </w:rPr>
        <w:t>抬高沟床</w:t>
      </w:r>
      <w:r w:rsidRPr="00173132">
        <w:rPr>
          <w:rFonts w:ascii="微软雅黑" w:eastAsia="微软雅黑" w:hAnsi="微软雅黑"/>
          <w:sz w:val="27"/>
        </w:rPr>
        <w:t>,</w:t>
      </w:r>
      <w:r w:rsidRPr="00173132">
        <w:rPr>
          <w:rFonts w:ascii="微软雅黑" w:eastAsia="微软雅黑" w:hAnsi="微软雅黑"/>
          <w:sz w:val="27"/>
        </w:rPr>
        <w:t>稳定山坡坡脚</w:t>
      </w:r>
      <w:r w:rsidRPr="00173132">
        <w:rPr>
          <w:rFonts w:ascii="微软雅黑" w:eastAsia="微软雅黑" w:hAnsi="微软雅黑"/>
          <w:sz w:val="27"/>
        </w:rPr>
        <w:t>,</w:t>
      </w:r>
      <w:r w:rsidRPr="00173132">
        <w:rPr>
          <w:rFonts w:ascii="微软雅黑" w:eastAsia="微软雅黑" w:hAnsi="微软雅黑"/>
          <w:sz w:val="27"/>
        </w:rPr>
        <w:t>防止沟岸扩张及滑坡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减缓沟道纵坡</w:t>
      </w:r>
      <w:r w:rsidRPr="00173132">
        <w:rPr>
          <w:rFonts w:ascii="微软雅黑" w:eastAsia="微软雅黑" w:hAnsi="微软雅黑"/>
          <w:sz w:val="27"/>
        </w:rPr>
        <w:t>,</w:t>
      </w:r>
      <w:r w:rsidRPr="00173132">
        <w:rPr>
          <w:rFonts w:ascii="微软雅黑" w:eastAsia="微软雅黑" w:hAnsi="微软雅黑"/>
          <w:sz w:val="27"/>
        </w:rPr>
        <w:t>减小山洪流速</w:t>
      </w:r>
      <w:r w:rsidRPr="00173132">
        <w:rPr>
          <w:rFonts w:ascii="微软雅黑" w:eastAsia="微软雅黑" w:hAnsi="微软雅黑"/>
          <w:sz w:val="27"/>
        </w:rPr>
        <w:t>,</w:t>
      </w:r>
      <w:r w:rsidRPr="00173132">
        <w:rPr>
          <w:rFonts w:ascii="微软雅黑" w:eastAsia="微软雅黑" w:hAnsi="微软雅黑"/>
          <w:sz w:val="27"/>
        </w:rPr>
        <w:t>减轻山洪或泥石流灾害</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④</w:t>
      </w:r>
      <w:r w:rsidRPr="00173132">
        <w:rPr>
          <w:rFonts w:ascii="微软雅黑" w:eastAsia="微软雅黑" w:hAnsi="微软雅黑"/>
          <w:sz w:val="27"/>
        </w:rPr>
        <w:t>使沟道逐渐淤平</w:t>
      </w:r>
      <w:r w:rsidRPr="00173132">
        <w:rPr>
          <w:rFonts w:ascii="微软雅黑" w:eastAsia="微软雅黑" w:hAnsi="微软雅黑"/>
          <w:sz w:val="27"/>
        </w:rPr>
        <w:t>,</w:t>
      </w:r>
      <w:r w:rsidRPr="00173132">
        <w:rPr>
          <w:rFonts w:ascii="微软雅黑" w:eastAsia="微软雅黑" w:hAnsi="微软雅黑"/>
          <w:sz w:val="27"/>
        </w:rPr>
        <w:t>形成坝阶地</w:t>
      </w:r>
      <w:r w:rsidRPr="00173132">
        <w:rPr>
          <w:rFonts w:ascii="微软雅黑" w:eastAsia="微软雅黑" w:hAnsi="微软雅黑"/>
          <w:sz w:val="27"/>
        </w:rPr>
        <w:t>,</w:t>
      </w:r>
      <w:r w:rsidRPr="00173132">
        <w:rPr>
          <w:rFonts w:ascii="微软雅黑" w:eastAsia="微软雅黑" w:hAnsi="微软雅黑"/>
          <w:sz w:val="27"/>
        </w:rPr>
        <w:t>为发展农林业生产创造条件。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五、论述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在</w:t>
      </w:r>
      <w:r w:rsidRPr="00173132">
        <w:rPr>
          <w:rFonts w:ascii="微软雅黑" w:eastAsia="微软雅黑" w:hAnsi="微软雅黑"/>
          <w:sz w:val="27"/>
        </w:rPr>
        <w:t>“</w:t>
      </w:r>
      <w:r w:rsidRPr="00173132">
        <w:rPr>
          <w:rFonts w:ascii="微软雅黑" w:eastAsia="微软雅黑" w:hAnsi="微软雅黑"/>
          <w:sz w:val="27"/>
        </w:rPr>
        <w:t>以蓄为主，排蓄结合</w:t>
      </w:r>
      <w:r w:rsidRPr="00173132">
        <w:rPr>
          <w:rFonts w:ascii="微软雅黑" w:eastAsia="微软雅黑" w:hAnsi="微软雅黑"/>
          <w:sz w:val="27"/>
        </w:rPr>
        <w:t>”</w:t>
      </w:r>
      <w:r w:rsidRPr="00173132">
        <w:rPr>
          <w:rFonts w:ascii="微软雅黑" w:eastAsia="微软雅黑" w:hAnsi="微软雅黑"/>
          <w:sz w:val="27"/>
        </w:rPr>
        <w:t>的小型水利工程中，引洪漫地是常用且高效的方式，请详细介绍。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引洪漫地就是把河流、山沟、坡面村庄和道路流下来的洪水漫淤在耕地或低洼河滩。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引洪漫地的特点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增加川平地，扩大稳产高产农田。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增水增肥，改良土壤。</w:t>
      </w:r>
      <w:r w:rsidRPr="00173132">
        <w:rPr>
          <w:rFonts w:ascii="微软雅黑" w:eastAsia="微软雅黑" w:hAnsi="微软雅黑"/>
          <w:sz w:val="27"/>
        </w:rPr>
        <w:t>(3)</w:t>
      </w:r>
      <w:r w:rsidRPr="00173132">
        <w:rPr>
          <w:rFonts w:ascii="微软雅黑" w:eastAsia="微软雅黑" w:hAnsi="微软雅黑"/>
          <w:sz w:val="27"/>
        </w:rPr>
        <w:t>拦蓄弓洪，削减洪峰。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投资少，效益高。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引洪漫地的种类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引河流洪水漫地。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引沟重洪水漫地。</w:t>
      </w:r>
      <w:r w:rsidRPr="00173132">
        <w:rPr>
          <w:rFonts w:ascii="微软雅黑" w:eastAsia="微软雅黑" w:hAnsi="微软雅黑"/>
          <w:sz w:val="27"/>
        </w:rPr>
        <w:t>(3)</w:t>
      </w:r>
      <w:r w:rsidRPr="00173132">
        <w:rPr>
          <w:rFonts w:ascii="微软雅黑" w:eastAsia="微软雅黑" w:hAnsi="微软雅黑"/>
          <w:sz w:val="27"/>
        </w:rPr>
        <w:t>引坡洪漫地。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引路洪</w:t>
      </w:r>
      <w:r w:rsidRPr="00173132">
        <w:rPr>
          <w:rFonts w:ascii="微软雅黑" w:eastAsia="微软雅黑" w:hAnsi="微软雅黑"/>
          <w:sz w:val="27"/>
        </w:rPr>
        <w:t>、村洪漫地。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引水工程的形式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 xml:space="preserve">(1) </w:t>
      </w:r>
      <w:r w:rsidRPr="00173132">
        <w:rPr>
          <w:rFonts w:ascii="微软雅黑" w:eastAsia="微软雅黑" w:hAnsi="微软雅黑"/>
          <w:sz w:val="27"/>
        </w:rPr>
        <w:t>河岸开口引水。当引水量较少，引水口较多时使用，不需要永久性建筑物，只需在开口处用草袋、沙袋或木板临时挡水就可引水人渠。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拦河修筑滚水坝引水。适于长期固定引水处采用，通过滚水坝拾高水位，在坝的</w:t>
      </w:r>
      <w:r w:rsidRPr="00173132">
        <w:rPr>
          <w:rFonts w:ascii="微软雅黑" w:eastAsia="微软雅黑" w:hAnsi="微软雅黑"/>
          <w:sz w:val="27"/>
        </w:rPr>
        <w:t>-</w:t>
      </w:r>
      <w:r w:rsidRPr="00173132">
        <w:rPr>
          <w:rFonts w:ascii="微软雅黑" w:eastAsia="微软雅黑" w:hAnsi="微软雅黑"/>
          <w:sz w:val="27"/>
        </w:rPr>
        <w:t>端设控制闸门引水。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导流堤引水。只需引河中小部分洪水时采用，导流堤应伸人河中</w:t>
      </w:r>
      <w:r w:rsidRPr="00173132">
        <w:rPr>
          <w:rFonts w:ascii="微软雅黑" w:eastAsia="微软雅黑" w:hAnsi="微软雅黑"/>
          <w:sz w:val="27"/>
        </w:rPr>
        <w:t>10 ~ 20m,</w:t>
      </w:r>
      <w:r w:rsidRPr="00173132">
        <w:rPr>
          <w:rFonts w:ascii="微软雅黑" w:eastAsia="微软雅黑" w:hAnsi="微软雅黑"/>
          <w:sz w:val="27"/>
        </w:rPr>
        <w:t>与河岸成</w:t>
      </w:r>
      <w:r w:rsidRPr="00173132">
        <w:rPr>
          <w:rFonts w:ascii="微软雅黑" w:eastAsia="微软雅黑" w:hAnsi="微软雅黑"/>
          <w:sz w:val="27"/>
        </w:rPr>
        <w:t>10°~ 20°</w:t>
      </w:r>
      <w:r w:rsidRPr="00173132">
        <w:rPr>
          <w:rFonts w:ascii="微软雅黑" w:eastAsia="微软雅黑" w:hAnsi="微软雅黑"/>
          <w:sz w:val="27"/>
        </w:rPr>
        <w:t>夹角。</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虹吸管吸水。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④</w:t>
      </w:r>
      <w:r w:rsidRPr="00173132">
        <w:rPr>
          <w:rFonts w:ascii="微软雅黑" w:eastAsia="微软雅黑" w:hAnsi="微软雅黑"/>
          <w:sz w:val="27"/>
        </w:rPr>
        <w:t>引洪漫地应注意的问题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引用含沙量大的洪水时，引洪渠口要稍高于沟道底，以防沙、石流人渠道。</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马山洪或河洪漫地时</w:t>
      </w:r>
      <w:r w:rsidRPr="00173132">
        <w:rPr>
          <w:rFonts w:ascii="微软雅黑" w:eastAsia="微软雅黑" w:hAnsi="微软雅黑"/>
          <w:sz w:val="27"/>
        </w:rPr>
        <w:t>，引水口定要牢固，应能闸、能放、能控制洪水流量。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(3)</w:t>
      </w:r>
      <w:r w:rsidRPr="00173132">
        <w:rPr>
          <w:rFonts w:ascii="微软雅黑" w:eastAsia="微软雅黑" w:hAnsi="微软雅黑"/>
          <w:sz w:val="27"/>
        </w:rPr>
        <w:t>引洪后，胶结物质多，土壤易板结，通气性不良，应及时中耕改良土地，提高土壤团粒结构。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引洪口与水流方向最低成</w:t>
      </w:r>
      <w:r w:rsidRPr="00173132">
        <w:rPr>
          <w:rFonts w:ascii="微软雅黑" w:eastAsia="微软雅黑" w:hAnsi="微软雅黑"/>
          <w:sz w:val="27"/>
        </w:rPr>
        <w:t>60</w:t>
      </w:r>
      <w:r w:rsidRPr="00173132">
        <w:rPr>
          <w:rFonts w:ascii="微软雅黑" w:eastAsia="微软雅黑" w:hAnsi="微软雅黑"/>
          <w:sz w:val="27"/>
        </w:rPr>
        <w:t>夹角，达到快引多淤，高引低泄的目的。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多口引洪时，渠道宜短，便于及时直接灌田。</w:t>
      </w:r>
      <w:r w:rsidRPr="00173132">
        <w:rPr>
          <w:rFonts w:ascii="微软雅黑" w:eastAsia="微软雅黑" w:hAnsi="微软雅黑"/>
          <w:sz w:val="27"/>
        </w:rPr>
        <w:t>(6)</w:t>
      </w:r>
      <w:r w:rsidRPr="00173132">
        <w:rPr>
          <w:rFonts w:ascii="微软雅黑" w:eastAsia="微软雅黑" w:hAnsi="微软雅黑"/>
          <w:sz w:val="27"/>
        </w:rPr>
        <w:t>加强管理，经常检查，出现问题及时修补。</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第九章水土保持规划</w:t>
      </w:r>
      <w:r w:rsidRPr="00173132">
        <w:rPr>
          <w:rFonts w:ascii="微软雅黑" w:eastAsia="微软雅黑" w:hAnsi="微软雅黑"/>
          <w:sz w:val="27"/>
        </w:rPr>
        <w:t>/</w:t>
      </w:r>
      <w:r w:rsidRPr="00173132">
        <w:rPr>
          <w:rFonts w:ascii="微软雅黑" w:eastAsia="微软雅黑" w:hAnsi="微软雅黑"/>
          <w:sz w:val="27"/>
        </w:rPr>
        <w:t>第十二章开发建设项目水土保持方案的编制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植被恢复系数：区域内林草类植被面积占可恢复面积的百分比。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林草植被覆盖率：林草类面积占建设项目面积的百分比。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小流域：一个小的完整的基本集水单元，面积一般为</w:t>
      </w:r>
      <w:r w:rsidRPr="00173132">
        <w:rPr>
          <w:rFonts w:ascii="微软雅黑" w:eastAsia="微软雅黑" w:hAnsi="微软雅黑"/>
          <w:sz w:val="27"/>
        </w:rPr>
        <w:t>2-30km2,</w:t>
      </w:r>
      <w:r w:rsidRPr="00173132">
        <w:rPr>
          <w:rFonts w:ascii="微软雅黑" w:eastAsia="微软雅黑" w:hAnsi="微软雅黑"/>
          <w:sz w:val="27"/>
        </w:rPr>
        <w:t>最多不超过</w:t>
      </w:r>
      <w:r w:rsidRPr="00173132">
        <w:rPr>
          <w:rFonts w:ascii="微软雅黑" w:eastAsia="微软雅黑" w:hAnsi="微软雅黑"/>
          <w:sz w:val="27"/>
        </w:rPr>
        <w:t>50km2</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护坡林：保持水土，防止土壤进一步受到冲刷，并起到涵养水源的作用的林地。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梯田：在在丘陵山坡地上沿等高线方向修筑的条状阶台式或波浪式断面的田地。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水土保持方案报告书的审批时限为多少（</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A.60</w:t>
      </w:r>
      <w:r w:rsidRPr="00173132">
        <w:rPr>
          <w:rFonts w:ascii="微软雅黑" w:eastAsia="微软雅黑" w:hAnsi="微软雅黑"/>
          <w:sz w:val="27"/>
        </w:rPr>
        <w:t>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B.30</w:t>
      </w:r>
      <w:r w:rsidRPr="00173132">
        <w:rPr>
          <w:rFonts w:ascii="微软雅黑" w:eastAsia="微软雅黑" w:hAnsi="微软雅黑"/>
          <w:sz w:val="27"/>
        </w:rPr>
        <w:t>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C.20</w:t>
      </w:r>
      <w:r w:rsidRPr="00173132">
        <w:rPr>
          <w:rFonts w:ascii="微软雅黑" w:eastAsia="微软雅黑" w:hAnsi="微软雅黑"/>
          <w:sz w:val="27"/>
        </w:rPr>
        <w:t>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D.10</w:t>
      </w:r>
      <w:r w:rsidRPr="00173132">
        <w:rPr>
          <w:rFonts w:ascii="微软雅黑" w:eastAsia="微软雅黑" w:hAnsi="微软雅黑"/>
          <w:sz w:val="27"/>
        </w:rPr>
        <w:t>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水土保持方案编制有哪几个阶段（</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可行性研究、初步设计、技术设计和施工图设计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可行性研究、初步设计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可行性研究、技术设计和施工图设计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初步设计、技术设计和施</w:t>
      </w:r>
      <w:r w:rsidRPr="00173132">
        <w:rPr>
          <w:rFonts w:ascii="微软雅黑" w:eastAsia="微软雅黑" w:hAnsi="微软雅黑"/>
          <w:sz w:val="27"/>
        </w:rPr>
        <w:t>工图设计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水保工程施工时，植物措施一般安排在（</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春季和秋季</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冬季</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C.</w:t>
      </w:r>
      <w:r w:rsidRPr="00173132">
        <w:rPr>
          <w:rFonts w:ascii="微软雅黑" w:eastAsia="微软雅黑" w:hAnsi="微软雅黑"/>
          <w:sz w:val="27"/>
        </w:rPr>
        <w:t>秋季</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夏季</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方案设计的水平年指（</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主体工程完工后第一年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方案设计完成的当年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工程施工完成那一年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工程开工的那一年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四旁地指（</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宅旁、村旁、路旁、水旁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耕地旁、村旁、路旁、水旁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林地旁、村旁、路旁、水旁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沟旁、村旁、路旁、水旁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林地、草地等有流失潜在危险指（</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坡度</w:t>
      </w:r>
      <w:r w:rsidRPr="00173132">
        <w:rPr>
          <w:rFonts w:ascii="微软雅黑" w:eastAsia="微软雅黑" w:hAnsi="微软雅黑"/>
          <w:sz w:val="27"/>
        </w:rPr>
        <w:t>15°</w:t>
      </w:r>
      <w:r w:rsidRPr="00173132">
        <w:rPr>
          <w:rFonts w:ascii="微软雅黑" w:eastAsia="微软雅黑" w:hAnsi="微软雅黑"/>
          <w:sz w:val="27"/>
        </w:rPr>
        <w:t>以上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植物稀疏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土壤养分不足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坡度</w:t>
      </w:r>
      <w:r w:rsidRPr="00173132">
        <w:rPr>
          <w:rFonts w:ascii="微软雅黑" w:eastAsia="微软雅黑" w:hAnsi="微软雅黑"/>
          <w:sz w:val="27"/>
        </w:rPr>
        <w:t>15°</w:t>
      </w:r>
      <w:r w:rsidRPr="00173132">
        <w:rPr>
          <w:rFonts w:ascii="微软雅黑" w:eastAsia="微软雅黑" w:hAnsi="微软雅黑"/>
          <w:sz w:val="27"/>
        </w:rPr>
        <w:t>以下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护坡林应该布设在（</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岗脊以下水土流失严重的地方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半坡以下水土流失严重的地方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坡顶水土流失严重的地方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坡底以下水土流失严重的地方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水土保持综合效益中基础效益可分为（</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保水效益和保土效益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直接效益和间接效益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社会效益和生态效益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水圈生态环境效益和土圈生态环境效益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进行水土保持综合调查时应调查分析规划范围内的基本情况，包括（</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自然条件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B.</w:t>
      </w:r>
      <w:r w:rsidRPr="00173132">
        <w:rPr>
          <w:rFonts w:ascii="微软雅黑" w:eastAsia="微软雅黑" w:hAnsi="微软雅黑"/>
          <w:sz w:val="27"/>
        </w:rPr>
        <w:t>水文条件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气候条件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土壤条件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以下开垦的荒地应当经过水行政主管部门批准（</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坡度</w:t>
      </w:r>
      <w:r w:rsidRPr="00173132">
        <w:rPr>
          <w:rFonts w:ascii="微软雅黑" w:eastAsia="微软雅黑" w:hAnsi="微软雅黑"/>
          <w:sz w:val="27"/>
        </w:rPr>
        <w:t>10°</w:t>
      </w:r>
      <w:r w:rsidRPr="00173132">
        <w:rPr>
          <w:rFonts w:ascii="微软雅黑" w:eastAsia="微软雅黑" w:hAnsi="微软雅黑"/>
          <w:sz w:val="27"/>
        </w:rPr>
        <w:t>的荒坡地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水土流失严重的荒地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属于集体拥有的荒地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属于国家所有的荒地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小流域水土保持规划的基本内容：（综合调查），（进行区划），（编制），（防治），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林业措施的规划有农田防护林</w:t>
      </w:r>
      <w:r w:rsidRPr="00173132">
        <w:rPr>
          <w:rFonts w:ascii="微软雅黑" w:eastAsia="微软雅黑" w:hAnsi="微软雅黑"/>
          <w:sz w:val="27"/>
        </w:rPr>
        <w:t xml:space="preserve">, </w:t>
      </w:r>
      <w:r w:rsidRPr="00173132">
        <w:rPr>
          <w:rFonts w:ascii="微软雅黑" w:eastAsia="微软雅黑" w:hAnsi="微软雅黑"/>
          <w:sz w:val="27"/>
        </w:rPr>
        <w:t>防风固沙林，（分水岭防护林），（防坡林），（固沟林）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水土保持工程措施规划比较常见的有哪些：（梯田），（截流沟），（沟头防护工程），（蓄水池）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常规经验规划法的特点是（直观），（定性为主），（方法简单）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多目标规划法的特点（精度高）（速度快）</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开发建设项目水土流失的特点除了水土流失强度因时而变外还有：（扰动区域集中），</w:t>
      </w:r>
      <w:r w:rsidRPr="00173132">
        <w:rPr>
          <w:rFonts w:ascii="微软雅黑" w:eastAsia="微软雅黑" w:hAnsi="微软雅黑"/>
          <w:sz w:val="27"/>
        </w:rPr>
        <w:t>（危害形式多样）</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要拦截径流，减轻水流冲刷，降低风速有哪三道防线？（植物措施）（农业技术措施）（工程措施）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水土保持规划按规划范围划分有（大面积规划）和（小面积规划）</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水土保持检测中，林草恢复期通常为（</w:t>
      </w:r>
      <w:r w:rsidRPr="00173132">
        <w:rPr>
          <w:rFonts w:ascii="微软雅黑" w:eastAsia="微软雅黑" w:hAnsi="微软雅黑"/>
          <w:sz w:val="27"/>
        </w:rPr>
        <w:t>1~3</w:t>
      </w:r>
      <w:r w:rsidRPr="00173132">
        <w:rPr>
          <w:rFonts w:ascii="微软雅黑" w:eastAsia="微软雅黑" w:hAnsi="微软雅黑"/>
          <w:sz w:val="27"/>
        </w:rPr>
        <w:t>年），最长不超过（</w:t>
      </w:r>
      <w:r w:rsidRPr="00173132">
        <w:rPr>
          <w:rFonts w:ascii="微软雅黑" w:eastAsia="微软雅黑" w:hAnsi="微软雅黑"/>
          <w:sz w:val="27"/>
        </w:rPr>
        <w:t>5</w:t>
      </w:r>
      <w:r w:rsidRPr="00173132">
        <w:rPr>
          <w:rFonts w:ascii="微软雅黑" w:eastAsia="微软雅黑" w:hAnsi="微软雅黑"/>
          <w:sz w:val="27"/>
        </w:rPr>
        <w:t>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水土保持方案编制分为（可行性研究），（初步设计）和技术设计与施工图设计三个阶段。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水土保持规划的作用？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经济效益，生态效益，社会效益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调整农业生产结构，合理利用土地资源。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确定合理的治理措施，有效地开展水土保持工作。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制定调整农业产业结构的</w:t>
      </w:r>
      <w:r w:rsidRPr="00173132">
        <w:rPr>
          <w:rFonts w:ascii="微软雅黑" w:eastAsia="微软雅黑" w:hAnsi="微软雅黑"/>
          <w:sz w:val="27"/>
        </w:rPr>
        <w:t>具体方法，解决群众生活问题。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④</w:t>
      </w:r>
      <w:r w:rsidRPr="00173132">
        <w:rPr>
          <w:rFonts w:ascii="微软雅黑" w:eastAsia="微软雅黑" w:hAnsi="微软雅黑"/>
          <w:sz w:val="27"/>
        </w:rPr>
        <w:t>合理安排各项治理措施，保证水土保持工作的顺利进行。</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⑤</w:t>
      </w:r>
      <w:r w:rsidRPr="00173132">
        <w:rPr>
          <w:rFonts w:ascii="微软雅黑" w:eastAsia="微软雅黑" w:hAnsi="微软雅黑"/>
          <w:sz w:val="27"/>
        </w:rPr>
        <w:t>预估水土保存效益，调动群众积极性。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小流域水土保持规划的原则。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综合治理，因地制宜的原则。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水土保持与农林牧副渔各业协调一致的原则。立足当前，着眼长远，长短结合的原则。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防治并重，治管结合，治理与开发同步运行的原则。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小流域水土保持规划的措施。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植物措施，即造林种草，封山育林，增加地表覆盖，调节地表径流，减低风速，保护农田，防止水土流失。</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农业技术措施，如等高垄作，增肥改土，草田轮作，浅翻深松，少耕免耕法</w:t>
      </w:r>
      <w:r w:rsidRPr="00173132">
        <w:rPr>
          <w:rFonts w:ascii="微软雅黑" w:eastAsia="微软雅黑" w:hAnsi="微软雅黑"/>
          <w:sz w:val="27"/>
        </w:rPr>
        <w:t>等措施，都能切断径流，防止径流集中冲刷。同时，也能使降水供给植物生长，增加产量。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工程措施：在坡地上开挖截流沟、兴修梯田和蓄水池。在侵蚀沟治理上，修筑沟头防护、谷坊、塘坝以及小水库等。</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开发建设项目水土流失的特点。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搅动区域集中。</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水土流失强度因时而变。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危害形式多样。</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开发建设项目水土保持规划的作用。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落实法律规定的水土流失防治义务。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将水土保持纳入开发建设项目总体规划中。</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开发建设项目水土保持规划设计得以落实，技术得到保证。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④</w:t>
      </w:r>
      <w:r w:rsidRPr="00173132">
        <w:rPr>
          <w:rFonts w:ascii="微软雅黑" w:eastAsia="微软雅黑" w:hAnsi="微软雅黑"/>
          <w:sz w:val="27"/>
        </w:rPr>
        <w:t>有利于水土保持执法部门实施监督。</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五、论述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、如何开展小流域水土保持，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小流域指一个小的完整的基本集水单元，面积一般为</w:t>
      </w:r>
      <w:r w:rsidRPr="00173132">
        <w:rPr>
          <w:rFonts w:ascii="微软雅黑" w:eastAsia="微软雅黑" w:hAnsi="微软雅黑"/>
          <w:sz w:val="27"/>
        </w:rPr>
        <w:t>20~30km2</w:t>
      </w:r>
      <w:r w:rsidRPr="00173132">
        <w:rPr>
          <w:rFonts w:ascii="微软雅黑" w:eastAsia="微软雅黑" w:hAnsi="微软雅黑"/>
          <w:sz w:val="27"/>
        </w:rPr>
        <w:t>不超过</w:t>
      </w:r>
      <w:r w:rsidRPr="00173132">
        <w:rPr>
          <w:rFonts w:ascii="微软雅黑" w:eastAsia="微软雅黑" w:hAnsi="微软雅黑"/>
          <w:sz w:val="27"/>
        </w:rPr>
        <w:t>50km2</w:t>
      </w:r>
      <w:r w:rsidRPr="00173132">
        <w:rPr>
          <w:rFonts w:ascii="微软雅黑" w:eastAsia="微软雅黑" w:hAnsi="微软雅黑"/>
          <w:sz w:val="27"/>
        </w:rPr>
        <w:t>。小流城的水保持工作</w:t>
      </w:r>
      <w:r w:rsidRPr="00173132">
        <w:rPr>
          <w:rFonts w:ascii="微软雅黑" w:eastAsia="微软雅黑" w:hAnsi="微软雅黑"/>
          <w:sz w:val="27"/>
        </w:rPr>
        <w:t>,</w:t>
      </w:r>
      <w:r w:rsidRPr="00173132">
        <w:rPr>
          <w:rFonts w:ascii="微软雅黑" w:eastAsia="微软雅黑" w:hAnsi="微软雅黑"/>
          <w:sz w:val="27"/>
        </w:rPr>
        <w:t>可以有效调整农业产业结构、提高粮食产量和加快流域农村的脱贫致富，是当地农业和生态建设的重要组成部分，对于改善生态环境，促进当地社会经济的可持续发展有积极作用。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开展小流域的综合治理，需要遵循以下原则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1</w:t>
      </w:r>
      <w:r w:rsidRPr="00173132">
        <w:rPr>
          <w:rFonts w:ascii="微软雅黑" w:eastAsia="微软雅黑" w:hAnsi="微软雅黑"/>
          <w:sz w:val="27"/>
        </w:rPr>
        <w:t>）综合治理，因地制宜。在小流域规划时，必须研究各流域地区的具体情况，从当地实际出发采取相应的措施，正确处理农业措施、生物措施和工程措施之间的关系。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2</w:t>
      </w:r>
      <w:r w:rsidRPr="00173132">
        <w:rPr>
          <w:rFonts w:ascii="微软雅黑" w:eastAsia="微软雅黑" w:hAnsi="微软雅黑"/>
          <w:sz w:val="27"/>
        </w:rPr>
        <w:t>）水土保持和农林牧副渔等协</w:t>
      </w:r>
      <w:r w:rsidRPr="00173132">
        <w:rPr>
          <w:rFonts w:ascii="微软雅黑" w:eastAsia="微软雅黑" w:hAnsi="微软雅黑"/>
          <w:sz w:val="27"/>
        </w:rPr>
        <w:t>调一致。两者是一个对立统一的整体，开展水土保持工作是为了改变生态环境，为农林牧副渔创造良好的条件；后者的健康发展，又可以防治水土流失。</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3</w:t>
      </w:r>
      <w:r w:rsidRPr="00173132">
        <w:rPr>
          <w:rFonts w:ascii="微软雅黑" w:eastAsia="微软雅黑" w:hAnsi="微软雅黑"/>
          <w:sz w:val="27"/>
        </w:rPr>
        <w:t>）立足当前，着眼长远，长短结合。规划是要明确目标和方向，近期目标要具体、实际，远期目标要科学、合理，有实现的可能性。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4</w:t>
      </w:r>
      <w:r w:rsidRPr="00173132">
        <w:rPr>
          <w:rFonts w:ascii="微软雅黑" w:eastAsia="微软雅黑" w:hAnsi="微软雅黑"/>
          <w:sz w:val="27"/>
        </w:rPr>
        <w:t>）防治并重，治管结合，治理与开发同步运行。治理要从多收益出发，规划时要进行经济核算和效益分析，做到技术上合理，经济上合算。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进行当地的水土保持工作时，首先应对范围内的基本情况，包括自然条件、资源、社会经济和水土流失特点</w:t>
      </w:r>
      <w:r w:rsidRPr="00173132">
        <w:rPr>
          <w:rFonts w:ascii="微软雅黑" w:eastAsia="微软雅黑" w:hAnsi="微软雅黑"/>
          <w:sz w:val="27"/>
        </w:rPr>
        <w:t>4</w:t>
      </w:r>
      <w:r w:rsidRPr="00173132">
        <w:rPr>
          <w:rFonts w:ascii="微软雅黑" w:eastAsia="微软雅黑" w:hAnsi="微软雅黑"/>
          <w:sz w:val="27"/>
        </w:rPr>
        <w:t>个方面进行调查。经过分析总结后</w:t>
      </w:r>
      <w:r w:rsidRPr="00173132">
        <w:rPr>
          <w:rFonts w:ascii="微软雅黑" w:eastAsia="微软雅黑" w:hAnsi="微软雅黑"/>
          <w:sz w:val="27"/>
        </w:rPr>
        <w:t>再将水土保持规划范围划分成若干不同的类型区，因地制宜提出规划和布局。根据规划区的土地利用现状和资源评价，考虑当地的生活水平作为部署水土保持工作的基础。进行防治时，应根据不同地区不同的水土流失特点，分别采取不同的措施，做到因地制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、方案与水土保持规划的异同点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、编制目的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都是为了防治水土流失，改善生态环境，保证可持续发展。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但方案以防治人为水土流失为主，即人类生产建设活动过程产生的加速侵蚀。规划则以防治自然造成的水土流失为主，即自然营力引起的水土流失和破坏。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、区域分布</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都在水土流失的防治区进行。</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水土保持方案以重点预防区为主，范围不一定是一个完整的自然集水单元。规划以重点治理区为主，其治理范围以小流域为单元。</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、制定依据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都是依据《水土保持综合治理规划通则》、《水土保持综合治理技术规范》和《水土保持法》及其与之配套的相关法规及当地情况综合制定的。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但是，编制水土保持方案时，还需要根据水利部颁布的《开发建设项目水土保持方案技术规范》及地方的水土保持技术规范进行。编制规划时，则要根据当地的社会经济发展规划进行。</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、类型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水土保持方案文书有</w:t>
      </w:r>
      <w:r w:rsidRPr="00173132">
        <w:rPr>
          <w:rFonts w:ascii="微软雅黑" w:eastAsia="微软雅黑" w:hAnsi="微软雅黑"/>
          <w:sz w:val="27"/>
        </w:rPr>
        <w:t>2</w:t>
      </w:r>
      <w:r w:rsidRPr="00173132">
        <w:rPr>
          <w:rFonts w:ascii="微软雅黑" w:eastAsia="微软雅黑" w:hAnsi="微软雅黑"/>
          <w:sz w:val="27"/>
        </w:rPr>
        <w:t>种类型，大中型工程建设，需编制报告书；小型工程建设，则编制报告表。水土保持规划，按时间长短分为近期、中期和远期三种；按操作性分宏观指导和具体实施。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、治理类型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水土保持方案以治理大面积的大型水土流失危害为主。规划则是为了治理缓慢发展的危害。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、防治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方案以恢复和改善生态环境为根本，以工程措施，如栏渣工程、护坡工程等为主。水土保持规划则是为了合理利用土地资源为基础，以改善当地的农业环境，发展经济为目标，以工程、林业、农业综合优化配置为主要手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、投入</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水土保持方案的费用有建</w:t>
      </w:r>
      <w:r w:rsidRPr="00173132">
        <w:rPr>
          <w:rFonts w:ascii="微软雅黑" w:eastAsia="微软雅黑" w:hAnsi="微软雅黑"/>
          <w:sz w:val="27"/>
        </w:rPr>
        <w:t>设项目单位承担。水土保持规划则由国家投入补助，以及集体和个人分摊。第十章水土保持法及监督执法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水土保持法：是调整人们在开发、利用水土资源，预防和治理水土流失活动中所发生的各种社会关系的法律规范的总称。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水土保持法律体系：是开发利用和保护以水土资源为主的自然资源，保护、改善和建设生态环境的各种法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律规范所组成的相互联系、相互补充、内部协调一致的统一整体。</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水土保持监督：是国家有关主管部门及其所属监督机构</w:t>
      </w:r>
      <w:r w:rsidRPr="00173132">
        <w:rPr>
          <w:rFonts w:ascii="微软雅黑" w:eastAsia="微软雅黑" w:hAnsi="微软雅黑"/>
          <w:sz w:val="27"/>
        </w:rPr>
        <w:t>——</w:t>
      </w:r>
      <w:r w:rsidRPr="00173132">
        <w:rPr>
          <w:rFonts w:ascii="微软雅黑" w:eastAsia="微软雅黑" w:hAnsi="微软雅黑"/>
          <w:sz w:val="27"/>
        </w:rPr>
        <w:t>主要指水利行政部门及其所属的水土保持监督管理机构，按照水土保持法律、法规规定的权限、程序和</w:t>
      </w:r>
      <w:r w:rsidRPr="00173132">
        <w:rPr>
          <w:rFonts w:ascii="微软雅黑" w:eastAsia="微软雅黑" w:hAnsi="微软雅黑"/>
          <w:sz w:val="27"/>
        </w:rPr>
        <w:t>方式，对有关公民、法人和其他组织的水土保持行为活动的合法性、有效性进行的监察监督。</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水土保持法律：由全国人民代表大会常务委员会颁布的《水土保持法》是我国防治水土流失，保护和合理利用水土资源的主要法律，也是水土保持法制建设的基础。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水土保持监督执法的对象：凡从事可能引起水土流失和削弱或降低原有水土保持功能的生产建设活动的单位和个人，都是水土保持监督执法的对象。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我国《水土保持法》所称水土保持，是指自然因素和人为活动造成的水土流失所采取的（</w:t>
      </w:r>
      <w:r w:rsidRPr="00173132">
        <w:rPr>
          <w:rFonts w:ascii="微软雅黑" w:eastAsia="微软雅黑" w:hAnsi="微软雅黑"/>
          <w:sz w:val="27"/>
        </w:rPr>
        <w:t xml:space="preserve">A </w:t>
      </w:r>
      <w:r w:rsidRPr="00173132">
        <w:rPr>
          <w:rFonts w:ascii="微软雅黑" w:eastAsia="微软雅黑" w:hAnsi="微软雅黑"/>
          <w:sz w:val="27"/>
        </w:rPr>
        <w:t>）和治理措施。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、预防</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、控制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、管理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、保护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禁止在（</w:t>
      </w:r>
      <w:r w:rsidRPr="00173132">
        <w:rPr>
          <w:rFonts w:ascii="微软雅黑" w:eastAsia="微软雅黑" w:hAnsi="微软雅黑"/>
          <w:sz w:val="27"/>
        </w:rPr>
        <w:t xml:space="preserve">C </w:t>
      </w:r>
      <w:r w:rsidRPr="00173132">
        <w:rPr>
          <w:rFonts w:ascii="微软雅黑" w:eastAsia="微软雅黑" w:hAnsi="微软雅黑"/>
          <w:sz w:val="27"/>
        </w:rPr>
        <w:t>）从事取土、挖沙、采石等可能造成水土流失的活动。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、生态脆弱地区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、水土流失严重地区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、崩塌、滑坡危险区和泥石流易发生区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、水土流失重点防治区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《中华人民共和国水土保持法》由下列哪个机构制定（</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、国务院</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、全国人民代表大会常务委员会</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、地方人民政</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、中华人民共和国生态环境部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《水土保持法》确定了（</w:t>
      </w:r>
      <w:r w:rsidRPr="00173132">
        <w:rPr>
          <w:rFonts w:ascii="微软雅黑" w:eastAsia="微软雅黑" w:hAnsi="微软雅黑"/>
          <w:sz w:val="27"/>
        </w:rPr>
        <w:t xml:space="preserve">C </w:t>
      </w:r>
      <w:r w:rsidRPr="00173132">
        <w:rPr>
          <w:rFonts w:ascii="微软雅黑" w:eastAsia="微软雅黑" w:hAnsi="微软雅黑"/>
          <w:sz w:val="27"/>
        </w:rPr>
        <w:t>）的水土保持工作指导方针</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、防治并重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B</w:t>
      </w:r>
      <w:r w:rsidRPr="00173132">
        <w:rPr>
          <w:rFonts w:ascii="微软雅黑" w:eastAsia="微软雅黑" w:hAnsi="微软雅黑"/>
          <w:sz w:val="27"/>
        </w:rPr>
        <w:t>、先破坏后治理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、预防为主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、陡坡种植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从事可能引起水土流失的生产建设活动的（</w:t>
      </w:r>
      <w:r w:rsidRPr="00173132">
        <w:rPr>
          <w:rFonts w:ascii="微软雅黑" w:eastAsia="微软雅黑" w:hAnsi="微软雅黑"/>
          <w:sz w:val="27"/>
        </w:rPr>
        <w:t xml:space="preserve">A </w:t>
      </w:r>
      <w:r w:rsidRPr="00173132">
        <w:rPr>
          <w:rFonts w:ascii="微软雅黑" w:eastAsia="微软雅黑" w:hAnsi="微软雅黑"/>
          <w:sz w:val="27"/>
        </w:rPr>
        <w:t>）必须采取措施保护水土资源，并负责治理因产生的生产建设活动造成的水土流失。</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、单位和个人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、所有权</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、所有权人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、集体</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我国明确规定，对（</w:t>
      </w:r>
      <w:r w:rsidRPr="00173132">
        <w:rPr>
          <w:rFonts w:ascii="微软雅黑" w:eastAsia="微软雅黑" w:hAnsi="微软雅黑"/>
          <w:sz w:val="27"/>
        </w:rPr>
        <w:t xml:space="preserve">B </w:t>
      </w:r>
      <w:r w:rsidRPr="00173132">
        <w:rPr>
          <w:rFonts w:ascii="微软雅黑" w:eastAsia="微软雅黑" w:hAnsi="微软雅黑"/>
          <w:sz w:val="27"/>
        </w:rPr>
        <w:t>）以上的陡坡禁止开垦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20°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w:t>
      </w:r>
      <w:r w:rsidRPr="00173132">
        <w:rPr>
          <w:rFonts w:ascii="微软雅黑" w:eastAsia="微软雅黑" w:hAnsi="微软雅黑"/>
          <w:sz w:val="27"/>
        </w:rPr>
        <w:t>25°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30°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w:t>
      </w:r>
      <w:r w:rsidRPr="00173132">
        <w:rPr>
          <w:rFonts w:ascii="微软雅黑" w:eastAsia="微软雅黑" w:hAnsi="微软雅黑"/>
          <w:sz w:val="27"/>
        </w:rPr>
        <w:t>35°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下列法律法规中，不属于水土保持法规体系的是</w:t>
      </w:r>
      <w:r w:rsidRPr="00173132">
        <w:rPr>
          <w:rFonts w:ascii="微软雅黑" w:eastAsia="微软雅黑" w:hAnsi="微软雅黑"/>
          <w:sz w:val="27"/>
        </w:rPr>
        <w:t>:</w:t>
      </w:r>
      <w:r w:rsidRPr="00173132">
        <w:rPr>
          <w:rFonts w:ascii="微软雅黑" w:eastAsia="微软雅黑" w:hAnsi="微软雅黑"/>
          <w:sz w:val="27"/>
        </w:rPr>
        <w:t>（</w:t>
      </w:r>
      <w:r w:rsidRPr="00173132">
        <w:rPr>
          <w:rFonts w:ascii="微软雅黑" w:eastAsia="微软雅黑" w:hAnsi="微软雅黑"/>
          <w:sz w:val="27"/>
        </w:rPr>
        <w:t xml:space="preserve">D </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、《中华人民共和国宪法》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、水土保持法律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、水土保持行政法规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、《渔业法》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根据水土保持法，在林区采伐林木，需要监督检查采伐方式，严格控制（</w:t>
      </w:r>
      <w:r w:rsidRPr="00173132">
        <w:rPr>
          <w:rFonts w:ascii="微软雅黑" w:eastAsia="微软雅黑" w:hAnsi="微软雅黑"/>
          <w:sz w:val="27"/>
        </w:rPr>
        <w:t xml:space="preserve">A </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、皆伐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、间伐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择伐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、疏伐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对未经水土保持监督部门审批，擅自开垦禁止开垦坡度以下，</w:t>
      </w:r>
      <w:r w:rsidRPr="00173132">
        <w:rPr>
          <w:rFonts w:ascii="微软雅黑" w:eastAsia="微软雅黑" w:hAnsi="微软雅黑"/>
          <w:sz w:val="27"/>
        </w:rPr>
        <w:t>5°</w:t>
      </w:r>
      <w:r w:rsidRPr="00173132">
        <w:rPr>
          <w:rFonts w:ascii="微软雅黑" w:eastAsia="微软雅黑" w:hAnsi="微软雅黑"/>
          <w:sz w:val="27"/>
        </w:rPr>
        <w:t>以上荒地的，要（</w:t>
      </w:r>
      <w:r w:rsidRPr="00173132">
        <w:rPr>
          <w:rFonts w:ascii="微软雅黑" w:eastAsia="微软雅黑" w:hAnsi="微软雅黑"/>
          <w:sz w:val="27"/>
        </w:rPr>
        <w:t xml:space="preserve">D </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、阻止其违法行为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、向当地司法机关报案</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、没收器具</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D</w:t>
      </w:r>
      <w:r w:rsidRPr="00173132">
        <w:rPr>
          <w:rFonts w:ascii="微软雅黑" w:eastAsia="微软雅黑" w:hAnsi="微软雅黑"/>
          <w:sz w:val="27"/>
        </w:rPr>
        <w:t>、责令停止开垦或补办开垦手续后方可开垦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《中华人民共和国水土保持法》规定水土保持工作实行预防为主、保护优先、全面规划、综合治理、因地制宜、突出重点、科学管理、（</w:t>
      </w:r>
      <w:r w:rsidRPr="00173132">
        <w:rPr>
          <w:rFonts w:ascii="微软雅黑" w:eastAsia="微软雅黑" w:hAnsi="微软雅黑"/>
          <w:sz w:val="27"/>
        </w:rPr>
        <w:t xml:space="preserve"> B </w:t>
      </w:r>
      <w:r w:rsidRPr="00173132">
        <w:rPr>
          <w:rFonts w:ascii="微软雅黑" w:eastAsia="微软雅黑" w:hAnsi="微软雅黑"/>
          <w:sz w:val="27"/>
        </w:rPr>
        <w:t>）的方针</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、标本兼治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、注重效益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、综合防治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、注重成效</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我国水土流失主要分布在山区、丘陵区、和风沙区，特别是大江大河中上游地区。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水土保持方针：</w:t>
      </w:r>
      <w:r w:rsidRPr="00173132">
        <w:rPr>
          <w:rFonts w:ascii="微软雅黑" w:eastAsia="微软雅黑" w:hAnsi="微软雅黑"/>
          <w:sz w:val="27"/>
        </w:rPr>
        <w:t>“</w:t>
      </w:r>
      <w:r w:rsidRPr="00173132">
        <w:rPr>
          <w:rFonts w:ascii="微软雅黑" w:eastAsia="微软雅黑" w:hAnsi="微软雅黑"/>
          <w:sz w:val="27"/>
        </w:rPr>
        <w:t>防治并重、治管结合、因地制宜、全面规划、综合治理、除害兴利</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开展水土保持监督执法是保护自然资源和生态环境的重要措施。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水土保持监督的特征：既具有法律性又具有行政性、既具有综合性又具有单一性、既具有长期性又具</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有阶段性。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水土保持监督执法的依据：法律、法规依据、政策依据、事实依据、技术依据。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水土保持是一项群众性、长期性和综合性改造自然的工作。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水土流失多发生在老、少、边、穷地区。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《水土保持法》规定了谁承包、谁治理、谁受益的原则。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水土保持法要达到规范化、程</w:t>
      </w:r>
      <w:r w:rsidRPr="00173132">
        <w:rPr>
          <w:rFonts w:ascii="微软雅黑" w:eastAsia="微软雅黑" w:hAnsi="微软雅黑"/>
          <w:sz w:val="27"/>
        </w:rPr>
        <w:t>度化、标准化和便于操作等目的。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我国水土保持监督的发展经历了萌芽阶段、起步阶段、发展阶段三个阶段。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、《水土保持法》的基本内容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1</w:t>
      </w:r>
      <w:r w:rsidRPr="00173132">
        <w:rPr>
          <w:rFonts w:ascii="微软雅黑" w:eastAsia="微软雅黑" w:hAnsi="微软雅黑"/>
          <w:sz w:val="27"/>
        </w:rPr>
        <w:t>）确定</w:t>
      </w:r>
      <w:r w:rsidRPr="00173132">
        <w:rPr>
          <w:rFonts w:ascii="微软雅黑" w:eastAsia="微软雅黑" w:hAnsi="微软雅黑"/>
          <w:sz w:val="27"/>
        </w:rPr>
        <w:t>“</w:t>
      </w:r>
      <w:r w:rsidRPr="00173132">
        <w:rPr>
          <w:rFonts w:ascii="微软雅黑" w:eastAsia="微软雅黑" w:hAnsi="微软雅黑"/>
          <w:sz w:val="27"/>
        </w:rPr>
        <w:t>预防为主</w:t>
      </w:r>
      <w:r w:rsidRPr="00173132">
        <w:rPr>
          <w:rFonts w:ascii="微软雅黑" w:eastAsia="微软雅黑" w:hAnsi="微软雅黑"/>
          <w:sz w:val="27"/>
        </w:rPr>
        <w:t>”</w:t>
      </w:r>
      <w:r w:rsidRPr="00173132">
        <w:rPr>
          <w:rFonts w:ascii="微软雅黑" w:eastAsia="微软雅黑" w:hAnsi="微软雅黑"/>
          <w:sz w:val="27"/>
        </w:rPr>
        <w:t>指导方针；</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2</w:t>
      </w:r>
      <w:r w:rsidRPr="00173132">
        <w:rPr>
          <w:rFonts w:ascii="微软雅黑" w:eastAsia="微软雅黑" w:hAnsi="微软雅黑"/>
          <w:sz w:val="27"/>
        </w:rPr>
        <w:t>）明确各级政府机构与部门的责任与职能；（</w:t>
      </w:r>
      <w:r w:rsidRPr="00173132">
        <w:rPr>
          <w:rFonts w:ascii="微软雅黑" w:eastAsia="微软雅黑" w:hAnsi="微软雅黑"/>
          <w:sz w:val="27"/>
        </w:rPr>
        <w:t>3</w:t>
      </w:r>
      <w:r w:rsidRPr="00173132">
        <w:rPr>
          <w:rFonts w:ascii="微软雅黑" w:eastAsia="微软雅黑" w:hAnsi="微软雅黑"/>
          <w:sz w:val="27"/>
        </w:rPr>
        <w:t>）明确发展计划和扶持政策（</w:t>
      </w:r>
      <w:r w:rsidRPr="00173132">
        <w:rPr>
          <w:rFonts w:ascii="微软雅黑" w:eastAsia="微软雅黑" w:hAnsi="微软雅黑"/>
          <w:sz w:val="27"/>
        </w:rPr>
        <w:t>4</w:t>
      </w:r>
      <w:r w:rsidRPr="00173132">
        <w:rPr>
          <w:rFonts w:ascii="微软雅黑" w:eastAsia="微软雅黑" w:hAnsi="微软雅黑"/>
          <w:sz w:val="27"/>
        </w:rPr>
        <w:t>）实行谁承包，谁治理，谁受益的原则；（</w:t>
      </w:r>
      <w:r w:rsidRPr="00173132">
        <w:rPr>
          <w:rFonts w:ascii="微软雅黑" w:eastAsia="微软雅黑" w:hAnsi="微软雅黑"/>
          <w:sz w:val="27"/>
        </w:rPr>
        <w:t>5</w:t>
      </w:r>
      <w:r w:rsidRPr="00173132">
        <w:rPr>
          <w:rFonts w:ascii="微软雅黑" w:eastAsia="微软雅黑" w:hAnsi="微软雅黑"/>
          <w:sz w:val="27"/>
        </w:rPr>
        <w:t>）明确</w:t>
      </w:r>
      <w:r w:rsidRPr="00173132">
        <w:rPr>
          <w:rFonts w:ascii="微软雅黑" w:eastAsia="微软雅黑" w:hAnsi="微软雅黑"/>
          <w:sz w:val="27"/>
        </w:rPr>
        <w:lastRenderedPageBreak/>
        <w:t>水土保持工作的奖罚制度。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、水土保持法规体系在层次上划分为六个层次，分别是哪些？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1</w:t>
      </w:r>
      <w:r w:rsidRPr="00173132">
        <w:rPr>
          <w:rFonts w:ascii="微软雅黑" w:eastAsia="微软雅黑" w:hAnsi="微软雅黑"/>
          <w:sz w:val="27"/>
        </w:rPr>
        <w:t>）中华人民共和国宪法；（</w:t>
      </w:r>
      <w:r w:rsidRPr="00173132">
        <w:rPr>
          <w:rFonts w:ascii="微软雅黑" w:eastAsia="微软雅黑" w:hAnsi="微软雅黑"/>
          <w:sz w:val="27"/>
        </w:rPr>
        <w:t>2</w:t>
      </w:r>
      <w:r w:rsidRPr="00173132">
        <w:rPr>
          <w:rFonts w:ascii="微软雅黑" w:eastAsia="微软雅黑" w:hAnsi="微软雅黑"/>
          <w:sz w:val="27"/>
        </w:rPr>
        <w:t>）水土保持法律；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3</w:t>
      </w:r>
      <w:r w:rsidRPr="00173132">
        <w:rPr>
          <w:rFonts w:ascii="微软雅黑" w:eastAsia="微软雅黑" w:hAnsi="微软雅黑"/>
          <w:sz w:val="27"/>
        </w:rPr>
        <w:t>）水土保持行政法规；（</w:t>
      </w:r>
      <w:r w:rsidRPr="00173132">
        <w:rPr>
          <w:rFonts w:ascii="微软雅黑" w:eastAsia="微软雅黑" w:hAnsi="微软雅黑"/>
          <w:sz w:val="27"/>
        </w:rPr>
        <w:t>4</w:t>
      </w:r>
      <w:r w:rsidRPr="00173132">
        <w:rPr>
          <w:rFonts w:ascii="微软雅黑" w:eastAsia="微软雅黑" w:hAnsi="微软雅黑"/>
          <w:sz w:val="27"/>
        </w:rPr>
        <w:t>）地方性水土保持法规；（</w:t>
      </w:r>
      <w:r w:rsidRPr="00173132">
        <w:rPr>
          <w:rFonts w:ascii="微软雅黑" w:eastAsia="微软雅黑" w:hAnsi="微软雅黑"/>
          <w:sz w:val="27"/>
        </w:rPr>
        <w:t>5</w:t>
      </w:r>
      <w:r w:rsidRPr="00173132">
        <w:rPr>
          <w:rFonts w:ascii="微软雅黑" w:eastAsia="微软雅黑" w:hAnsi="微软雅黑"/>
          <w:sz w:val="27"/>
        </w:rPr>
        <w:t>）水土保持规章；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6</w:t>
      </w:r>
      <w:r w:rsidRPr="00173132">
        <w:rPr>
          <w:rFonts w:ascii="微软雅黑" w:eastAsia="微软雅黑" w:hAnsi="微软雅黑"/>
          <w:sz w:val="27"/>
        </w:rPr>
        <w:t>）规</w:t>
      </w:r>
      <w:r w:rsidRPr="00173132">
        <w:rPr>
          <w:rFonts w:ascii="微软雅黑" w:eastAsia="微软雅黑" w:hAnsi="微软雅黑"/>
          <w:sz w:val="27"/>
        </w:rPr>
        <w:t>范性文件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、水土保持监督的特征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1</w:t>
      </w:r>
      <w:r w:rsidRPr="00173132">
        <w:rPr>
          <w:rFonts w:ascii="微软雅黑" w:eastAsia="微软雅黑" w:hAnsi="微软雅黑"/>
          <w:sz w:val="27"/>
        </w:rPr>
        <w:t>）法律性、行政性；（</w:t>
      </w:r>
      <w:r w:rsidRPr="00173132">
        <w:rPr>
          <w:rFonts w:ascii="微软雅黑" w:eastAsia="微软雅黑" w:hAnsi="微软雅黑"/>
          <w:sz w:val="27"/>
        </w:rPr>
        <w:t>2</w:t>
      </w:r>
      <w:r w:rsidRPr="00173132">
        <w:rPr>
          <w:rFonts w:ascii="微软雅黑" w:eastAsia="微软雅黑" w:hAnsi="微软雅黑"/>
          <w:sz w:val="27"/>
        </w:rPr>
        <w:t>）综合性、单一性；（</w:t>
      </w:r>
      <w:r w:rsidRPr="00173132">
        <w:rPr>
          <w:rFonts w:ascii="微软雅黑" w:eastAsia="微软雅黑" w:hAnsi="微软雅黑"/>
          <w:sz w:val="27"/>
        </w:rPr>
        <w:t>3</w:t>
      </w:r>
      <w:r w:rsidRPr="00173132">
        <w:rPr>
          <w:rFonts w:ascii="微软雅黑" w:eastAsia="微软雅黑" w:hAnsi="微软雅黑"/>
          <w:sz w:val="27"/>
        </w:rPr>
        <w:t>）长期性、阶段性</w:t>
      </w:r>
      <w:r w:rsidRPr="00173132">
        <w:rPr>
          <w:rFonts w:ascii="微软雅黑" w:eastAsia="微软雅黑" w:hAnsi="微软雅黑"/>
          <w:sz w:val="27"/>
        </w:rPr>
        <w:t>4</w:t>
      </w:r>
      <w:r w:rsidRPr="00173132">
        <w:rPr>
          <w:rFonts w:ascii="微软雅黑" w:eastAsia="微软雅黑" w:hAnsi="微软雅黑"/>
          <w:sz w:val="27"/>
        </w:rPr>
        <w:t>、水土保持监督执法的依据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1</w:t>
      </w:r>
      <w:r w:rsidRPr="00173132">
        <w:rPr>
          <w:rFonts w:ascii="微软雅黑" w:eastAsia="微软雅黑" w:hAnsi="微软雅黑"/>
          <w:sz w:val="27"/>
        </w:rPr>
        <w:t>）法律、法规依据；（</w:t>
      </w:r>
      <w:r w:rsidRPr="00173132">
        <w:rPr>
          <w:rFonts w:ascii="微软雅黑" w:eastAsia="微软雅黑" w:hAnsi="微软雅黑"/>
          <w:sz w:val="27"/>
        </w:rPr>
        <w:t>2</w:t>
      </w:r>
      <w:r w:rsidRPr="00173132">
        <w:rPr>
          <w:rFonts w:ascii="微软雅黑" w:eastAsia="微软雅黑" w:hAnsi="微软雅黑"/>
          <w:sz w:val="27"/>
        </w:rPr>
        <w:t>）政策依据；（</w:t>
      </w:r>
      <w:r w:rsidRPr="00173132">
        <w:rPr>
          <w:rFonts w:ascii="微软雅黑" w:eastAsia="微软雅黑" w:hAnsi="微软雅黑"/>
          <w:sz w:val="27"/>
        </w:rPr>
        <w:t>3</w:t>
      </w:r>
      <w:r w:rsidRPr="00173132">
        <w:rPr>
          <w:rFonts w:ascii="微软雅黑" w:eastAsia="微软雅黑" w:hAnsi="微软雅黑"/>
          <w:sz w:val="27"/>
        </w:rPr>
        <w:t>）事实依据；（</w:t>
      </w:r>
      <w:r w:rsidRPr="00173132">
        <w:rPr>
          <w:rFonts w:ascii="微软雅黑" w:eastAsia="微软雅黑" w:hAnsi="微软雅黑"/>
          <w:sz w:val="27"/>
        </w:rPr>
        <w:t>4</w:t>
      </w:r>
      <w:r w:rsidRPr="00173132">
        <w:rPr>
          <w:rFonts w:ascii="微软雅黑" w:eastAsia="微软雅黑" w:hAnsi="微软雅黑"/>
          <w:sz w:val="27"/>
        </w:rPr>
        <w:t>）技术依据</w:t>
      </w:r>
      <w:r w:rsidRPr="00173132">
        <w:rPr>
          <w:rFonts w:ascii="微软雅黑" w:eastAsia="微软雅黑" w:hAnsi="微软雅黑"/>
          <w:sz w:val="27"/>
        </w:rPr>
        <w:t>5</w:t>
      </w:r>
      <w:r w:rsidRPr="00173132">
        <w:rPr>
          <w:rFonts w:ascii="微软雅黑" w:eastAsia="微软雅黑" w:hAnsi="微软雅黑"/>
          <w:sz w:val="27"/>
        </w:rPr>
        <w:t>、水土保持监督执法的内容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1</w:t>
      </w:r>
      <w:r w:rsidRPr="00173132">
        <w:rPr>
          <w:rFonts w:ascii="微软雅黑" w:eastAsia="微软雅黑" w:hAnsi="微软雅黑"/>
          <w:sz w:val="27"/>
        </w:rPr>
        <w:t>）对林木林地经济活动的监督；</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w:t>
      </w:r>
      <w:r w:rsidRPr="00173132">
        <w:rPr>
          <w:rFonts w:ascii="微软雅黑" w:eastAsia="微软雅黑" w:hAnsi="微软雅黑"/>
          <w:sz w:val="27"/>
        </w:rPr>
        <w:t>2</w:t>
      </w:r>
      <w:r w:rsidRPr="00173132">
        <w:rPr>
          <w:rFonts w:ascii="微软雅黑" w:eastAsia="微软雅黑" w:hAnsi="微软雅黑"/>
          <w:sz w:val="27"/>
        </w:rPr>
        <w:t>）对交通、水利工程和工矿企业的监督；（</w:t>
      </w:r>
      <w:r w:rsidRPr="00173132">
        <w:rPr>
          <w:rFonts w:ascii="微软雅黑" w:eastAsia="微软雅黑" w:hAnsi="微软雅黑"/>
          <w:sz w:val="27"/>
        </w:rPr>
        <w:t>3</w:t>
      </w:r>
      <w:r w:rsidRPr="00173132">
        <w:rPr>
          <w:rFonts w:ascii="微软雅黑" w:eastAsia="微软雅黑" w:hAnsi="微软雅黑"/>
          <w:sz w:val="27"/>
        </w:rPr>
        <w:t>）对生产活动的监督管理；（</w:t>
      </w:r>
      <w:r w:rsidRPr="00173132">
        <w:rPr>
          <w:rFonts w:ascii="微软雅黑" w:eastAsia="微软雅黑" w:hAnsi="微软雅黑"/>
          <w:sz w:val="27"/>
        </w:rPr>
        <w:t>4</w:t>
      </w:r>
      <w:r w:rsidRPr="00173132">
        <w:rPr>
          <w:rFonts w:ascii="微软雅黑" w:eastAsia="微软雅黑" w:hAnsi="微软雅黑"/>
          <w:sz w:val="27"/>
        </w:rPr>
        <w:t>）对副业生产的监督管理；（</w:t>
      </w:r>
      <w:r w:rsidRPr="00173132">
        <w:rPr>
          <w:rFonts w:ascii="微软雅黑" w:eastAsia="微软雅黑" w:hAnsi="微软雅黑"/>
          <w:sz w:val="27"/>
        </w:rPr>
        <w:t>5</w:t>
      </w:r>
      <w:r w:rsidRPr="00173132">
        <w:rPr>
          <w:rFonts w:ascii="微软雅黑" w:eastAsia="微软雅黑" w:hAnsi="微软雅黑"/>
          <w:sz w:val="27"/>
        </w:rPr>
        <w:t>）对水土保持设施的监督管护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五、论述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试论述你对水土保持法的理解，可结合生活实例进行论述。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从广义上讲，水土保持法是调整人们在开发、利用水土资源，预防和治理水土流失活动中所发生的各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种社会关系的法律规范总称。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从狭义上讲，水土保持法仅由全国人民代表大会常务委员会制定的《中华人民共和国水土保持法》。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《水土保持法》制定的目的是为预防和治理水土流失，保护和合理利用水土资源，减轻水、旱、风</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沙灾害，改善生态环境，发展生产。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由于复杂的自然环境、和历史上长期滥用自然资源，和盲目开垦、陡坡毁林开荒、破坏草原植被等一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系列不合理开发利用，都给水土保持工作带来了影响。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可结合生活实</w:t>
      </w:r>
      <w:r w:rsidRPr="00173132">
        <w:rPr>
          <w:rFonts w:ascii="微软雅黑" w:eastAsia="微软雅黑" w:hAnsi="微软雅黑"/>
          <w:sz w:val="27"/>
        </w:rPr>
        <w:t>例：例如地方冲突纠纷、治理被政府忽略、周围环境不受保护等。</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第十一章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冻融作用：在寒冷气候条件下，土壤或岩层中冻结的冰在白天融化，晚上冻结，或者夏季融化，冬季冻结，这种融化、冻结的过程称为冻融作用。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重力侵蚀：是指在其他外营力特别是水力的共同作用下，以重力为直接原因引起的地表物质移动形式。沟蚀：是地表径流以比较集中的股流形式对土壤或土体进行冲刷的过程，是面蚀进一步发展的结果。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面蚀：又称片蚀或片状侵蚀，是坡地表层土壤比较均匀的流失的现象，主要包括溅蚀，片蚀和细沟侵蚀三种形式。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3S</w:t>
      </w:r>
      <w:r w:rsidRPr="00173132">
        <w:rPr>
          <w:rFonts w:ascii="微软雅黑" w:eastAsia="微软雅黑" w:hAnsi="微软雅黑"/>
          <w:sz w:val="27"/>
        </w:rPr>
        <w:t>技术：是遥感</w:t>
      </w:r>
      <w:r w:rsidRPr="00173132">
        <w:rPr>
          <w:rFonts w:ascii="微软雅黑" w:eastAsia="微软雅黑" w:hAnsi="微软雅黑"/>
          <w:sz w:val="27"/>
        </w:rPr>
        <w:t>技术</w:t>
      </w:r>
      <w:r w:rsidRPr="00173132">
        <w:rPr>
          <w:rFonts w:ascii="微软雅黑" w:eastAsia="微软雅黑" w:hAnsi="微软雅黑"/>
          <w:sz w:val="27"/>
        </w:rPr>
        <w:t>(Remote sensing</w:t>
      </w:r>
      <w:r w:rsidRPr="00173132">
        <w:rPr>
          <w:rFonts w:ascii="微软雅黑" w:eastAsia="微软雅黑" w:hAnsi="微软雅黑"/>
          <w:sz w:val="27"/>
        </w:rPr>
        <w:t>，</w:t>
      </w:r>
      <w:r w:rsidRPr="00173132">
        <w:rPr>
          <w:rFonts w:ascii="微软雅黑" w:eastAsia="微软雅黑" w:hAnsi="微软雅黑"/>
          <w:sz w:val="27"/>
        </w:rPr>
        <w:t>RS)</w:t>
      </w:r>
      <w:r w:rsidRPr="00173132">
        <w:rPr>
          <w:rFonts w:ascii="微软雅黑" w:eastAsia="微软雅黑" w:hAnsi="微软雅黑"/>
          <w:sz w:val="27"/>
        </w:rPr>
        <w:t>、地理信息系统</w:t>
      </w:r>
      <w:r w:rsidRPr="00173132">
        <w:rPr>
          <w:rFonts w:ascii="微软雅黑" w:eastAsia="微软雅黑" w:hAnsi="微软雅黑"/>
          <w:sz w:val="27"/>
        </w:rPr>
        <w:t>(Geography information systems</w:t>
      </w:r>
      <w:r w:rsidRPr="00173132">
        <w:rPr>
          <w:rFonts w:ascii="微软雅黑" w:eastAsia="微软雅黑" w:hAnsi="微软雅黑"/>
          <w:sz w:val="27"/>
        </w:rPr>
        <w:t>，</w:t>
      </w:r>
      <w:r w:rsidRPr="00173132">
        <w:rPr>
          <w:rFonts w:ascii="微软雅黑" w:eastAsia="微软雅黑" w:hAnsi="微软雅黑"/>
          <w:sz w:val="27"/>
        </w:rPr>
        <w:t>GIS)</w:t>
      </w:r>
      <w:r w:rsidRPr="00173132">
        <w:rPr>
          <w:rFonts w:ascii="微软雅黑" w:eastAsia="微软雅黑" w:hAnsi="微软雅黑"/>
          <w:sz w:val="27"/>
        </w:rPr>
        <w:t>和全球定位系统</w:t>
      </w:r>
      <w:r w:rsidRPr="00173132">
        <w:rPr>
          <w:rFonts w:ascii="微软雅黑" w:eastAsia="微软雅黑" w:hAnsi="微软雅黑"/>
          <w:sz w:val="27"/>
        </w:rPr>
        <w:t>(Global positioning systems</w:t>
      </w:r>
      <w:r w:rsidRPr="00173132">
        <w:rPr>
          <w:rFonts w:ascii="微软雅黑" w:eastAsia="微软雅黑" w:hAnsi="微软雅黑"/>
          <w:sz w:val="27"/>
        </w:rPr>
        <w:t>，</w:t>
      </w:r>
      <w:r w:rsidRPr="00173132">
        <w:rPr>
          <w:rFonts w:ascii="微软雅黑" w:eastAsia="微软雅黑" w:hAnsi="微软雅黑"/>
          <w:sz w:val="27"/>
        </w:rPr>
        <w:t>GPS)</w:t>
      </w:r>
      <w:r w:rsidRPr="00173132">
        <w:rPr>
          <w:rFonts w:ascii="微软雅黑" w:eastAsia="微软雅黑" w:hAnsi="微软雅黑"/>
          <w:sz w:val="27"/>
        </w:rPr>
        <w:t>的统称。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降水、风、冻融作用是影响水土流失的气候因素。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水蚀的主要侵蚀形态：面蚀、沟蚀。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水土流失的类型：水蚀、重力侵蚀、风蚀。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水土保持实践是水土流失调查。</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地理信息系统的的英文缩写是：</w:t>
      </w:r>
      <w:r w:rsidRPr="00173132">
        <w:rPr>
          <w:rFonts w:ascii="微软雅黑" w:eastAsia="微软雅黑" w:hAnsi="微软雅黑"/>
          <w:sz w:val="27"/>
        </w:rPr>
        <w:t>GIS</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6.RS</w:t>
      </w:r>
      <w:r w:rsidRPr="00173132">
        <w:rPr>
          <w:rFonts w:ascii="微软雅黑" w:eastAsia="微软雅黑" w:hAnsi="微软雅黑"/>
          <w:sz w:val="27"/>
        </w:rPr>
        <w:t>的中文名称是：遥感技术。</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全球定位系统的英文缩写是</w:t>
      </w:r>
      <w:r w:rsidRPr="00173132">
        <w:rPr>
          <w:rFonts w:ascii="微软雅黑" w:eastAsia="微软雅黑" w:hAnsi="微软雅黑"/>
          <w:sz w:val="27"/>
        </w:rPr>
        <w:t>GPS</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引</w:t>
      </w:r>
      <w:r w:rsidRPr="00173132">
        <w:rPr>
          <w:rFonts w:ascii="微软雅黑" w:eastAsia="微软雅黑" w:hAnsi="微软雅黑"/>
          <w:sz w:val="27"/>
        </w:rPr>
        <w:t>起水土流失的主要因素：人为干扰。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由风力作用引起的土壤侵蚀为风蚀。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在我国面积最大的水土侵蚀类型是水蚀。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、影响水土流失的气候因子不包括（</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、降水</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、风</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、冻融作用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、土壤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2</w:t>
      </w:r>
      <w:r w:rsidRPr="00173132">
        <w:rPr>
          <w:rFonts w:ascii="微软雅黑" w:eastAsia="微软雅黑" w:hAnsi="微软雅黑"/>
          <w:sz w:val="27"/>
        </w:rPr>
        <w:t>、青藏高原高寒地区属于什么水土流失区（</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、水蚀区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、风蚀区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、重力侵蚀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、冻融区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、重力侵蚀不包括那种现象（</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、面蚀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、崩塌</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、滑坡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、泻溜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、土壤侵蚀潜在危险度分级一共分为多少级（</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2</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w:t>
      </w:r>
      <w:r w:rsidRPr="00173132">
        <w:rPr>
          <w:rFonts w:ascii="微软雅黑" w:eastAsia="微软雅黑" w:hAnsi="微软雅黑"/>
          <w:sz w:val="27"/>
        </w:rPr>
        <w:t>3</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4</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w:t>
      </w:r>
      <w:r w:rsidRPr="00173132">
        <w:rPr>
          <w:rFonts w:ascii="微软雅黑" w:eastAsia="微软雅黑" w:hAnsi="微软雅黑"/>
          <w:sz w:val="27"/>
        </w:rPr>
        <w:t>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、滑坡、泥石流危险度分级表，中等类别里有多少个等级（</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w:t>
      </w:r>
      <w:r w:rsidRPr="00173132">
        <w:rPr>
          <w:rFonts w:ascii="微软雅黑" w:eastAsia="微软雅黑" w:hAnsi="微软雅黑"/>
          <w:sz w:val="27"/>
        </w:rPr>
        <w:t>1</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2</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w:t>
      </w:r>
      <w:r w:rsidRPr="00173132">
        <w:rPr>
          <w:rFonts w:ascii="微软雅黑" w:eastAsia="微软雅黑" w:hAnsi="微软雅黑"/>
          <w:sz w:val="27"/>
        </w:rPr>
        <w:t>3</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、原水利电力部在《水土保持试验规范》中推荐透水性测定方法是（</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、田间试验法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、渗透套筒法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、渗透管法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、环刀法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、侵蚀的动力性因素不包括（</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、植被因子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、气候因子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、地质因子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D</w:t>
      </w:r>
      <w:r w:rsidRPr="00173132">
        <w:rPr>
          <w:rFonts w:ascii="微软雅黑" w:eastAsia="微软雅黑" w:hAnsi="微软雅黑"/>
          <w:sz w:val="27"/>
        </w:rPr>
        <w:t>、地形因子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、水土流失调查报告的主体不包括（</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、基本情况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、水土流失调查的各种表格</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、水土流失现状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、水土流失治理措施及防治意见</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、水土流失调查中常用的</w:t>
      </w:r>
      <w:r w:rsidRPr="00173132">
        <w:rPr>
          <w:rFonts w:ascii="微软雅黑" w:eastAsia="微软雅黑" w:hAnsi="微软雅黑"/>
          <w:sz w:val="27"/>
        </w:rPr>
        <w:t>“3S”</w:t>
      </w:r>
      <w:r w:rsidRPr="00173132">
        <w:rPr>
          <w:rFonts w:ascii="微软雅黑" w:eastAsia="微软雅黑" w:hAnsi="微软雅黑"/>
          <w:sz w:val="27"/>
        </w:rPr>
        <w:t>不包括（</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w:t>
      </w:r>
      <w:r w:rsidRPr="00173132">
        <w:rPr>
          <w:rFonts w:ascii="微软雅黑" w:eastAsia="微软雅黑" w:hAnsi="微软雅黑"/>
          <w:sz w:val="27"/>
        </w:rPr>
        <w:t>RS</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w:t>
      </w:r>
      <w:r w:rsidRPr="00173132">
        <w:rPr>
          <w:rFonts w:ascii="微软雅黑" w:eastAsia="微软雅黑" w:hAnsi="微软雅黑"/>
          <w:sz w:val="27"/>
        </w:rPr>
        <w:t>GPS</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w:t>
      </w:r>
      <w:r w:rsidRPr="00173132">
        <w:rPr>
          <w:rFonts w:ascii="微软雅黑" w:eastAsia="微软雅黑" w:hAnsi="微软雅黑"/>
          <w:sz w:val="27"/>
        </w:rPr>
        <w:t>SIAT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w:t>
      </w:r>
      <w:r w:rsidRPr="00173132">
        <w:rPr>
          <w:rFonts w:ascii="微软雅黑" w:eastAsia="微软雅黑" w:hAnsi="微软雅黑"/>
          <w:sz w:val="27"/>
        </w:rPr>
        <w:t>GIS</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、水土流失调查过程，收集资料中自然资源因素中的其他资源包括（</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、风力资源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、土壤类型及面积</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、水利资源蕴藏量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、各种植物种类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．影响水土流失因素的调查包括哪几个方面？</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气候因子；地质因子；地形因子；土壤因子；植被因子；人为因素。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．简述我国水土流失类型分布。</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我国东部、南部、东北大部及西北部分地区水蚀区；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西北大部、华北北部、东北西部为风蚀区；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青藏高原高寒地区为冻融区。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水土流失危害有？</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破坏土壤和土地资源；泥沙淤积危害；对人民生命财产的危害；对生态环境的危害。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．水土流失量测定方法有哪些？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量细沟法；测根法；标记法；侵蚀针法；土壤剖面对比法；水文</w:t>
      </w:r>
      <w:r w:rsidRPr="00173132">
        <w:rPr>
          <w:rFonts w:ascii="微软雅黑" w:eastAsia="微软雅黑" w:hAnsi="微软雅黑"/>
          <w:sz w:val="27"/>
        </w:rPr>
        <w:lastRenderedPageBreak/>
        <w:t>站法；径流小区测定法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．利用航片调查水土流失类型有哪几步过程？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准备工作；路线调查；室内调查；野外校核；转绘成图。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五、论述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土壤侵蚀分析为开展水土保持工作，国土整治，制定当地的社会经济发展规划提供依据。怎样开展突然侵蚀调查分析工作？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分析归纳调查区土壤侵蚀形式及其面积、分布、发生程度和强度。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分析引起水土流失的各种自然因素及其相互</w:t>
      </w:r>
      <w:r w:rsidRPr="00173132">
        <w:rPr>
          <w:rFonts w:ascii="微软雅黑" w:eastAsia="微软雅黑" w:hAnsi="微软雅黑"/>
          <w:sz w:val="27"/>
        </w:rPr>
        <w:t>关系，阐明土壤侵蚀的潜在危险程度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分析人类生产活动与土壤侵蚀的关系，包括人类生产活动与自然因素的关系。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分析水土流失对当地生态环境、农林牧各业生产、水利、交通、工矿事业、人居环境和社会经济可持续发展的危害。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提出水土流失防治的技术体系及其必要性和可行性。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第十三章林带结构及其参数和我国农田防护林类型</w:t>
      </w:r>
      <w:r w:rsidRPr="00173132">
        <w:rPr>
          <w:rFonts w:ascii="微软雅黑" w:eastAsia="微软雅黑" w:hAnsi="微软雅黑"/>
          <w:sz w:val="27"/>
        </w:rPr>
        <w:t>/</w:t>
      </w:r>
      <w:r w:rsidRPr="00173132">
        <w:rPr>
          <w:rFonts w:ascii="微软雅黑" w:eastAsia="微软雅黑" w:hAnsi="微软雅黑"/>
          <w:sz w:val="27"/>
        </w:rPr>
        <w:t>第十四章农田防护林的作用及经济效益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小气候：是指小范围内的气候条件，随地面条件的改变而变化。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疏透度：又称透光度，是表示林带疏松状况和透风程度的指标。</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林带结构：是指林带内部树木</w:t>
      </w:r>
      <w:r w:rsidRPr="00173132">
        <w:rPr>
          <w:rFonts w:ascii="微软雅黑" w:eastAsia="微软雅黑" w:hAnsi="微软雅黑"/>
          <w:sz w:val="27"/>
        </w:rPr>
        <w:t>枝叶的密集程度和分布状况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透风系数：当风向垂直林带时，林带背风林缘在林带高度以下的平均风速与空旷地区相同高度范围内的平均风速之比。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林带防风距离：林带防风作用可达到的距离，亦即林带背风面风速恢复到旷野风速的距离，称林带防风距离。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、以下哪个不是林带的结构（</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紧密结构</w:t>
      </w:r>
      <w:r w:rsidRPr="00173132">
        <w:rPr>
          <w:rFonts w:ascii="微软雅黑" w:eastAsia="微软雅黑" w:hAnsi="微软雅黑"/>
          <w:sz w:val="27"/>
        </w:rPr>
        <w:t>B</w:t>
      </w:r>
      <w:r w:rsidRPr="00173132">
        <w:rPr>
          <w:rFonts w:ascii="微软雅黑" w:eastAsia="微软雅黑" w:hAnsi="微软雅黑"/>
          <w:sz w:val="27"/>
        </w:rPr>
        <w:t>通风结构</w:t>
      </w:r>
      <w:r w:rsidRPr="00173132">
        <w:rPr>
          <w:rFonts w:ascii="微软雅黑" w:eastAsia="微软雅黑" w:hAnsi="微软雅黑"/>
          <w:sz w:val="27"/>
        </w:rPr>
        <w:t>C</w:t>
      </w:r>
      <w:r w:rsidRPr="00173132">
        <w:rPr>
          <w:rFonts w:ascii="微软雅黑" w:eastAsia="微软雅黑" w:hAnsi="微软雅黑"/>
          <w:sz w:val="27"/>
        </w:rPr>
        <w:t>疏透结构</w:t>
      </w:r>
      <w:r w:rsidRPr="00173132">
        <w:rPr>
          <w:rFonts w:ascii="微软雅黑" w:eastAsia="微软雅黑" w:hAnsi="微软雅黑"/>
          <w:sz w:val="27"/>
        </w:rPr>
        <w:t>D</w:t>
      </w:r>
      <w:r w:rsidRPr="00173132">
        <w:rPr>
          <w:rFonts w:ascii="微软雅黑" w:eastAsia="微软雅黑" w:hAnsi="微软雅黑"/>
          <w:sz w:val="27"/>
        </w:rPr>
        <w:t>拥挤结构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、其中不是疏透度测定方法（</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目测法</w:t>
      </w:r>
      <w:r w:rsidRPr="00173132">
        <w:rPr>
          <w:rFonts w:ascii="微软雅黑" w:eastAsia="微软雅黑" w:hAnsi="微软雅黑"/>
          <w:sz w:val="27"/>
        </w:rPr>
        <w:t>B</w:t>
      </w:r>
      <w:r w:rsidRPr="00173132">
        <w:rPr>
          <w:rFonts w:ascii="微软雅黑" w:eastAsia="微软雅黑" w:hAnsi="微软雅黑"/>
          <w:sz w:val="27"/>
        </w:rPr>
        <w:t>数据分析法</w:t>
      </w:r>
      <w:r w:rsidRPr="00173132">
        <w:rPr>
          <w:rFonts w:ascii="微软雅黑" w:eastAsia="微软雅黑" w:hAnsi="微软雅黑"/>
          <w:sz w:val="27"/>
        </w:rPr>
        <w:t>C</w:t>
      </w:r>
      <w:r w:rsidRPr="00173132">
        <w:rPr>
          <w:rFonts w:ascii="微软雅黑" w:eastAsia="微软雅黑" w:hAnsi="微软雅黑"/>
          <w:sz w:val="27"/>
        </w:rPr>
        <w:t>方格景框法</w:t>
      </w:r>
      <w:r w:rsidRPr="00173132">
        <w:rPr>
          <w:rFonts w:ascii="微软雅黑" w:eastAsia="微软雅黑" w:hAnsi="微软雅黑"/>
          <w:sz w:val="27"/>
        </w:rPr>
        <w:t>D</w:t>
      </w:r>
      <w:r w:rsidRPr="00173132">
        <w:rPr>
          <w:rFonts w:ascii="微软雅黑" w:eastAsia="微软雅黑" w:hAnsi="微软雅黑"/>
          <w:sz w:val="27"/>
        </w:rPr>
        <w:t>照像法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3</w:t>
      </w:r>
      <w:r w:rsidRPr="00173132">
        <w:rPr>
          <w:rFonts w:ascii="微软雅黑" w:eastAsia="微软雅黑" w:hAnsi="微软雅黑"/>
          <w:sz w:val="27"/>
        </w:rPr>
        <w:t>、林带防风距离在迎风面（</w:t>
      </w:r>
      <w:r w:rsidRPr="00173132">
        <w:rPr>
          <w:rFonts w:ascii="微软雅黑" w:eastAsia="微软雅黑" w:hAnsi="微软雅黑"/>
          <w:sz w:val="27"/>
        </w:rPr>
        <w:t>B</w:t>
      </w:r>
      <w:r w:rsidRPr="00173132">
        <w:rPr>
          <w:rFonts w:ascii="微软雅黑" w:eastAsia="微软雅黑" w:hAnsi="微软雅黑"/>
          <w:sz w:val="27"/>
        </w:rPr>
        <w:t>）倍树高左右。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 1-5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 5-10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 10-15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 30-50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、其中不属于三偏一早措施的是（</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偏地</w:t>
      </w:r>
      <w:r w:rsidRPr="00173132">
        <w:rPr>
          <w:rFonts w:ascii="微软雅黑" w:eastAsia="微软雅黑" w:hAnsi="微软雅黑"/>
          <w:sz w:val="27"/>
        </w:rPr>
        <w:t>B</w:t>
      </w:r>
      <w:r w:rsidRPr="00173132">
        <w:rPr>
          <w:rFonts w:ascii="微软雅黑" w:eastAsia="微软雅黑" w:hAnsi="微软雅黑"/>
          <w:sz w:val="27"/>
        </w:rPr>
        <w:t>偏肥</w:t>
      </w:r>
      <w:r w:rsidRPr="00173132">
        <w:rPr>
          <w:rFonts w:ascii="微软雅黑" w:eastAsia="微软雅黑" w:hAnsi="微软雅黑"/>
          <w:sz w:val="27"/>
        </w:rPr>
        <w:t>C</w:t>
      </w:r>
      <w:r w:rsidRPr="00173132">
        <w:rPr>
          <w:rFonts w:ascii="微软雅黑" w:eastAsia="微软雅黑" w:hAnsi="微软雅黑"/>
          <w:sz w:val="27"/>
        </w:rPr>
        <w:t>偏水</w:t>
      </w:r>
      <w:r w:rsidRPr="00173132">
        <w:rPr>
          <w:rFonts w:ascii="微软雅黑" w:eastAsia="微软雅黑" w:hAnsi="微软雅黑"/>
          <w:sz w:val="27"/>
        </w:rPr>
        <w:t>D</w:t>
      </w:r>
      <w:r w:rsidRPr="00173132">
        <w:rPr>
          <w:rFonts w:ascii="微软雅黑" w:eastAsia="微软雅黑" w:hAnsi="微软雅黑"/>
          <w:sz w:val="27"/>
        </w:rPr>
        <w:t>偏管理</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、主林带与主害风方向垂直，最大偏角不超过（</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A15oB30o</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C45oD60o</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、林带可以削弱大气（</w:t>
      </w:r>
      <w:r w:rsidRPr="00173132">
        <w:rPr>
          <w:rFonts w:ascii="微软雅黑" w:eastAsia="微软雅黑" w:hAnsi="微软雅黑"/>
          <w:sz w:val="27"/>
        </w:rPr>
        <w:t>C</w:t>
      </w:r>
      <w:r w:rsidRPr="00173132">
        <w:rPr>
          <w:rFonts w:ascii="微软雅黑" w:eastAsia="微软雅黑" w:hAnsi="微软雅黑"/>
          <w:sz w:val="27"/>
        </w:rPr>
        <w:t>）气流的风速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上层</w:t>
      </w:r>
      <w:r w:rsidRPr="00173132">
        <w:rPr>
          <w:rFonts w:ascii="微软雅黑" w:eastAsia="微软雅黑" w:hAnsi="微软雅黑"/>
          <w:sz w:val="27"/>
        </w:rPr>
        <w:t>B</w:t>
      </w:r>
      <w:r w:rsidRPr="00173132">
        <w:rPr>
          <w:rFonts w:ascii="微软雅黑" w:eastAsia="微软雅黑" w:hAnsi="微软雅黑"/>
          <w:sz w:val="27"/>
        </w:rPr>
        <w:t>中层</w:t>
      </w:r>
      <w:r w:rsidRPr="00173132">
        <w:rPr>
          <w:rFonts w:ascii="微软雅黑" w:eastAsia="微软雅黑" w:hAnsi="微软雅黑"/>
          <w:sz w:val="27"/>
        </w:rPr>
        <w:t>C</w:t>
      </w:r>
      <w:r w:rsidRPr="00173132">
        <w:rPr>
          <w:rFonts w:ascii="微软雅黑" w:eastAsia="微软雅黑" w:hAnsi="微软雅黑"/>
          <w:sz w:val="27"/>
        </w:rPr>
        <w:t>下层</w:t>
      </w:r>
      <w:r w:rsidRPr="00173132">
        <w:rPr>
          <w:rFonts w:ascii="微软雅黑" w:eastAsia="微软雅黑" w:hAnsi="微软雅黑"/>
          <w:sz w:val="27"/>
        </w:rPr>
        <w:t>D</w:t>
      </w:r>
      <w:r w:rsidRPr="00173132">
        <w:rPr>
          <w:rFonts w:ascii="微软雅黑" w:eastAsia="微软雅黑" w:hAnsi="微软雅黑"/>
          <w:sz w:val="27"/>
        </w:rPr>
        <w:t>不确定</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、华北北部农田防护林树种（</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榆树</w:t>
      </w:r>
      <w:r w:rsidRPr="00173132">
        <w:rPr>
          <w:rFonts w:ascii="微软雅黑" w:eastAsia="微软雅黑" w:hAnsi="微软雅黑"/>
          <w:sz w:val="27"/>
        </w:rPr>
        <w:t>B</w:t>
      </w:r>
      <w:r w:rsidRPr="00173132">
        <w:rPr>
          <w:rFonts w:ascii="微软雅黑" w:eastAsia="微软雅黑" w:hAnsi="微软雅黑"/>
          <w:sz w:val="27"/>
        </w:rPr>
        <w:t>松树</w:t>
      </w:r>
      <w:r w:rsidRPr="00173132">
        <w:rPr>
          <w:rFonts w:ascii="微软雅黑" w:eastAsia="微软雅黑" w:hAnsi="微软雅黑"/>
          <w:sz w:val="27"/>
        </w:rPr>
        <w:t>C</w:t>
      </w:r>
      <w:r w:rsidRPr="00173132">
        <w:rPr>
          <w:rFonts w:ascii="微软雅黑" w:eastAsia="微软雅黑" w:hAnsi="微软雅黑"/>
          <w:sz w:val="27"/>
        </w:rPr>
        <w:t>柏树</w:t>
      </w:r>
      <w:r w:rsidRPr="00173132">
        <w:rPr>
          <w:rFonts w:ascii="微软雅黑" w:eastAsia="微软雅黑" w:hAnsi="微软雅黑"/>
          <w:sz w:val="27"/>
        </w:rPr>
        <w:t>D</w:t>
      </w:r>
      <w:r w:rsidRPr="00173132">
        <w:rPr>
          <w:rFonts w:ascii="微软雅黑" w:eastAsia="微软雅黑" w:hAnsi="微软雅黑"/>
          <w:sz w:val="27"/>
        </w:rPr>
        <w:t>梨树</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、防护林以风的强度为指标可为（</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轻风害区</w:t>
      </w:r>
      <w:r w:rsidRPr="00173132">
        <w:rPr>
          <w:rFonts w:ascii="微软雅黑" w:eastAsia="微软雅黑" w:hAnsi="微软雅黑"/>
          <w:sz w:val="27"/>
        </w:rPr>
        <w:t>B</w:t>
      </w:r>
      <w:r w:rsidRPr="00173132">
        <w:rPr>
          <w:rFonts w:ascii="微软雅黑" w:eastAsia="微软雅黑" w:hAnsi="微软雅黑"/>
          <w:sz w:val="27"/>
        </w:rPr>
        <w:t>重风害区</w:t>
      </w:r>
      <w:r w:rsidRPr="00173132">
        <w:rPr>
          <w:rFonts w:ascii="微软雅黑" w:eastAsia="微软雅黑" w:hAnsi="微软雅黑"/>
          <w:sz w:val="27"/>
        </w:rPr>
        <w:t>C</w:t>
      </w:r>
      <w:r w:rsidRPr="00173132">
        <w:rPr>
          <w:rFonts w:ascii="微软雅黑" w:eastAsia="微软雅黑" w:hAnsi="微软雅黑"/>
          <w:sz w:val="27"/>
        </w:rPr>
        <w:t>狂风害区</w:t>
      </w:r>
      <w:r w:rsidRPr="00173132">
        <w:rPr>
          <w:rFonts w:ascii="微软雅黑" w:eastAsia="微软雅黑" w:hAnsi="微软雅黑"/>
          <w:sz w:val="27"/>
        </w:rPr>
        <w:t>D</w:t>
      </w:r>
      <w:r w:rsidRPr="00173132">
        <w:rPr>
          <w:rFonts w:ascii="微软雅黑" w:eastAsia="微软雅黑" w:hAnsi="微软雅黑"/>
          <w:sz w:val="27"/>
        </w:rPr>
        <w:t>大风害区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、主林带间距以（</w:t>
      </w:r>
      <w:r w:rsidRPr="00173132">
        <w:rPr>
          <w:rFonts w:ascii="微软雅黑" w:eastAsia="微软雅黑" w:hAnsi="微软雅黑"/>
          <w:sz w:val="27"/>
        </w:rPr>
        <w:t>C</w:t>
      </w:r>
      <w:r w:rsidRPr="00173132">
        <w:rPr>
          <w:rFonts w:ascii="微软雅黑" w:eastAsia="微软雅黑" w:hAnsi="微软雅黑"/>
          <w:sz w:val="27"/>
        </w:rPr>
        <w:t>）为宜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 50-100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 100-150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 150-200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 200-250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、总疏透度（</w:t>
      </w:r>
      <w:r w:rsidRPr="00173132">
        <w:rPr>
          <w:rFonts w:ascii="微软雅黑" w:eastAsia="微软雅黑" w:hAnsi="微软雅黑"/>
          <w:sz w:val="27"/>
        </w:rPr>
        <w:t>C</w:t>
      </w:r>
      <w:r w:rsidRPr="00173132">
        <w:rPr>
          <w:rFonts w:ascii="微软雅黑" w:eastAsia="微软雅黑" w:hAnsi="微软雅黑"/>
          <w:sz w:val="27"/>
        </w:rPr>
        <w:t>）的为通风结构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小于</w:t>
      </w:r>
      <w:r w:rsidRPr="00173132">
        <w:rPr>
          <w:rFonts w:ascii="微软雅黑" w:eastAsia="微软雅黑" w:hAnsi="微软雅黑"/>
          <w:sz w:val="27"/>
        </w:rPr>
        <w:t>10</w:t>
      </w:r>
      <w:r w:rsidRPr="00173132">
        <w:rPr>
          <w:rFonts w:ascii="微软雅黑" w:eastAsia="微软雅黑" w:hAnsi="微软雅黑"/>
          <w:sz w:val="27"/>
        </w:rPr>
        <w:t>％</w:t>
      </w:r>
      <w:r w:rsidRPr="00173132">
        <w:rPr>
          <w:rFonts w:ascii="微软雅黑" w:eastAsia="微软雅黑" w:hAnsi="微软雅黑"/>
          <w:sz w:val="27"/>
        </w:rPr>
        <w:t>B</w:t>
      </w:r>
      <w:r w:rsidRPr="00173132">
        <w:rPr>
          <w:rFonts w:ascii="微软雅黑" w:eastAsia="微软雅黑" w:hAnsi="微软雅黑"/>
          <w:sz w:val="27"/>
        </w:rPr>
        <w:t>30</w:t>
      </w:r>
      <w:r w:rsidRPr="00173132">
        <w:rPr>
          <w:rFonts w:ascii="微软雅黑" w:eastAsia="微软雅黑" w:hAnsi="微软雅黑"/>
          <w:sz w:val="27"/>
        </w:rPr>
        <w:t>％</w:t>
      </w:r>
      <w:r w:rsidRPr="00173132">
        <w:rPr>
          <w:rFonts w:ascii="微软雅黑" w:eastAsia="微软雅黑" w:hAnsi="微软雅黑"/>
          <w:sz w:val="27"/>
        </w:rPr>
        <w:t>-40</w:t>
      </w:r>
      <w:r w:rsidRPr="00173132">
        <w:rPr>
          <w:rFonts w:ascii="微软雅黑" w:eastAsia="微软雅黑" w:hAnsi="微软雅黑"/>
          <w:sz w:val="27"/>
        </w:rPr>
        <w:t>％</w:t>
      </w:r>
      <w:r w:rsidRPr="00173132">
        <w:rPr>
          <w:rFonts w:ascii="微软雅黑" w:eastAsia="微软雅黑" w:hAnsi="微软雅黑"/>
          <w:sz w:val="27"/>
        </w:rPr>
        <w:t>C</w:t>
      </w:r>
      <w:r w:rsidRPr="00173132">
        <w:rPr>
          <w:rFonts w:ascii="微软雅黑" w:eastAsia="微软雅黑" w:hAnsi="微软雅黑"/>
          <w:sz w:val="27"/>
        </w:rPr>
        <w:t>大于</w:t>
      </w:r>
      <w:r w:rsidRPr="00173132">
        <w:rPr>
          <w:rFonts w:ascii="微软雅黑" w:eastAsia="微软雅黑" w:hAnsi="微软雅黑"/>
          <w:sz w:val="27"/>
        </w:rPr>
        <w:t>40</w:t>
      </w:r>
      <w:r w:rsidRPr="00173132">
        <w:rPr>
          <w:rFonts w:ascii="微软雅黑" w:eastAsia="微软雅黑" w:hAnsi="微软雅黑"/>
          <w:sz w:val="27"/>
        </w:rPr>
        <w:t>％</w:t>
      </w:r>
      <w:r w:rsidRPr="00173132">
        <w:rPr>
          <w:rFonts w:ascii="微软雅黑" w:eastAsia="微软雅黑" w:hAnsi="微软雅黑"/>
          <w:sz w:val="27"/>
        </w:rPr>
        <w:t>D40</w:t>
      </w:r>
      <w:r w:rsidRPr="00173132">
        <w:rPr>
          <w:rFonts w:ascii="微软雅黑" w:eastAsia="微软雅黑" w:hAnsi="微软雅黑"/>
          <w:sz w:val="27"/>
        </w:rPr>
        <w:t>％</w:t>
      </w:r>
      <w:r w:rsidRPr="00173132">
        <w:rPr>
          <w:rFonts w:ascii="微软雅黑" w:eastAsia="微软雅黑" w:hAnsi="微软雅黑"/>
          <w:sz w:val="27"/>
        </w:rPr>
        <w:t>-50</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透风系数是衡量林带结构优劣的重要参数。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一般来说，划分农田防护林类型应考虑的因素有：地理位置，地形地貌，气候特征，土壤条件，水文状况。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空气湍流主要是由于地表层的粗糙度造成的。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三种结构林带中防风效益较理想的是疏透结构林带。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在灌溉地区和水网化地区营造农田防护林时，可以不考虑风向</w:t>
      </w:r>
      <w:r w:rsidRPr="00173132">
        <w:rPr>
          <w:rFonts w:ascii="微软雅黑" w:eastAsia="微软雅黑" w:hAnsi="微软雅黑"/>
          <w:sz w:val="27"/>
        </w:rPr>
        <w:lastRenderedPageBreak/>
        <w:t>之间的交角，而把林随水走，林随路走作为依据。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林带增产效益的调查方法通常可分为两大类：田间直接调查和理论估算法。</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林带对农作物的产量的影响一般用增产量</w:t>
      </w:r>
      <w:r w:rsidRPr="00173132">
        <w:rPr>
          <w:rFonts w:ascii="微软雅黑" w:eastAsia="微软雅黑" w:hAnsi="微软雅黑"/>
          <w:sz w:val="27"/>
        </w:rPr>
        <w:t>和增产率来表示。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引起胁地的主要原因是林带根系吸水和树冠遮荫。</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在林带两侧种植抗旱，耐荫的矮杆作物或灌木能减轻胁地。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林带根系活动提高微生物活性，提高土壤酶活性。（填</w:t>
      </w:r>
      <w:r w:rsidRPr="00173132">
        <w:rPr>
          <w:rFonts w:ascii="微软雅黑" w:eastAsia="微软雅黑" w:hAnsi="微软雅黑"/>
          <w:sz w:val="27"/>
        </w:rPr>
        <w:t>“</w:t>
      </w:r>
      <w:r w:rsidRPr="00173132">
        <w:rPr>
          <w:rFonts w:ascii="微软雅黑" w:eastAsia="微软雅黑" w:hAnsi="微软雅黑"/>
          <w:sz w:val="27"/>
        </w:rPr>
        <w:t>降低</w:t>
      </w:r>
      <w:r w:rsidRPr="00173132">
        <w:rPr>
          <w:rFonts w:ascii="微软雅黑" w:eastAsia="微软雅黑" w:hAnsi="微软雅黑"/>
          <w:sz w:val="27"/>
        </w:rPr>
        <w:t>”</w:t>
      </w:r>
      <w:r w:rsidRPr="00173132">
        <w:rPr>
          <w:rFonts w:ascii="微软雅黑" w:eastAsia="微软雅黑" w:hAnsi="微软雅黑"/>
          <w:sz w:val="27"/>
        </w:rPr>
        <w:t>或</w:t>
      </w:r>
      <w:r w:rsidRPr="00173132">
        <w:rPr>
          <w:rFonts w:ascii="微软雅黑" w:eastAsia="微软雅黑" w:hAnsi="微软雅黑"/>
          <w:sz w:val="27"/>
        </w:rPr>
        <w:t>“</w:t>
      </w:r>
      <w:r w:rsidRPr="00173132">
        <w:rPr>
          <w:rFonts w:ascii="微软雅黑" w:eastAsia="微软雅黑" w:hAnsi="微软雅黑"/>
          <w:sz w:val="27"/>
        </w:rPr>
        <w:t>提高</w:t>
      </w:r>
      <w:r w:rsidRPr="00173132">
        <w:rPr>
          <w:rFonts w:ascii="微软雅黑" w:eastAsia="微软雅黑" w:hAnsi="微软雅黑"/>
          <w:sz w:val="27"/>
        </w:rPr>
        <w:t>”</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、什么是林带结构，林带有那种结构和类型，林带结构取决于哪些因素？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林带结构，是指林带内部树木枝叶的密集程度和分布状况，亦即林带侧面透光孔隙的多少及分布状况；林带结构和类型有：</w:t>
      </w:r>
      <w:r w:rsidRPr="00173132">
        <w:rPr>
          <w:rFonts w:ascii="微软雅黑" w:eastAsia="微软雅黑" w:hAnsi="微软雅黑"/>
          <w:sz w:val="27"/>
        </w:rPr>
        <w:t>①</w:t>
      </w:r>
      <w:r w:rsidRPr="00173132">
        <w:rPr>
          <w:rFonts w:ascii="微软雅黑" w:eastAsia="微软雅黑" w:hAnsi="微软雅黑"/>
          <w:sz w:val="27"/>
        </w:rPr>
        <w:t>紧密结构林带、</w:t>
      </w:r>
      <w:r w:rsidRPr="00173132">
        <w:rPr>
          <w:rFonts w:ascii="微软雅黑" w:eastAsia="微软雅黑" w:hAnsi="微软雅黑"/>
          <w:sz w:val="27"/>
        </w:rPr>
        <w:t>②</w:t>
      </w:r>
      <w:r w:rsidRPr="00173132">
        <w:rPr>
          <w:rFonts w:ascii="微软雅黑" w:eastAsia="微软雅黑" w:hAnsi="微软雅黑"/>
          <w:sz w:val="27"/>
        </w:rPr>
        <w:t>通风（透风）结构林带、</w:t>
      </w:r>
      <w:r w:rsidRPr="00173132">
        <w:rPr>
          <w:rFonts w:ascii="微软雅黑" w:eastAsia="微软雅黑" w:hAnsi="微软雅黑"/>
          <w:sz w:val="27"/>
        </w:rPr>
        <w:t>③</w:t>
      </w:r>
      <w:r w:rsidRPr="00173132">
        <w:rPr>
          <w:rFonts w:ascii="微软雅黑" w:eastAsia="微软雅黑" w:hAnsi="微软雅黑"/>
          <w:sz w:val="27"/>
        </w:rPr>
        <w:t>疏透（稀疏）结构林带；林带结构决定于树种组成、造林密度、林带宽度、林层、断面形状、修枝高度等因素，结构不同其防护作用及抚育措施也有很大差别。</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、农田防护林是什么？我国农田防护林类型区划分为哪几个区域？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农田防护林是指：在遭受风沙、干旱、霜冻、雪灾等自然灾害的农田上，有计划地营造各种类型的防护林，并实现农田林网，能有效地改善小气候环境，为农作物生长、发育创造条</w:t>
      </w:r>
      <w:r w:rsidRPr="00173132">
        <w:rPr>
          <w:rFonts w:ascii="微软雅黑" w:eastAsia="微软雅黑" w:hAnsi="微软雅黑"/>
          <w:sz w:val="27"/>
        </w:rPr>
        <w:t>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我国农田防护林类型区划为：</w:t>
      </w:r>
      <w:r w:rsidRPr="00173132">
        <w:rPr>
          <w:rFonts w:ascii="微软雅黑" w:eastAsia="微软雅黑" w:hAnsi="微软雅黑"/>
          <w:sz w:val="27"/>
        </w:rPr>
        <w:t>①</w:t>
      </w:r>
      <w:r w:rsidRPr="00173132">
        <w:rPr>
          <w:rFonts w:ascii="微软雅黑" w:eastAsia="微软雅黑" w:hAnsi="微软雅黑"/>
          <w:sz w:val="27"/>
        </w:rPr>
        <w:t>东北西部内蒙东部农田防护林区、</w:t>
      </w:r>
      <w:r w:rsidRPr="00173132">
        <w:rPr>
          <w:rFonts w:ascii="微软雅黑" w:eastAsia="微软雅黑" w:hAnsi="微软雅黑"/>
          <w:sz w:val="27"/>
        </w:rPr>
        <w:t>②</w:t>
      </w:r>
      <w:r w:rsidRPr="00173132">
        <w:rPr>
          <w:rFonts w:ascii="微软雅黑" w:eastAsia="微软雅黑" w:hAnsi="微软雅黑"/>
          <w:sz w:val="27"/>
        </w:rPr>
        <w:t>华北北部农田防护林区、</w:t>
      </w:r>
      <w:r w:rsidRPr="00173132">
        <w:rPr>
          <w:rFonts w:ascii="微软雅黑" w:eastAsia="微软雅黑" w:hAnsi="微软雅黑"/>
          <w:sz w:val="27"/>
        </w:rPr>
        <w:t>③</w:t>
      </w:r>
      <w:r w:rsidRPr="00173132">
        <w:rPr>
          <w:rFonts w:ascii="微软雅黑" w:eastAsia="微软雅黑" w:hAnsi="微软雅黑"/>
          <w:sz w:val="27"/>
        </w:rPr>
        <w:t>华北中部农田防护林区、</w:t>
      </w:r>
      <w:r w:rsidRPr="00173132">
        <w:rPr>
          <w:rFonts w:ascii="微软雅黑" w:eastAsia="微软雅黑" w:hAnsi="微软雅黑"/>
          <w:sz w:val="27"/>
        </w:rPr>
        <w:t>④</w:t>
      </w:r>
      <w:r w:rsidRPr="00173132">
        <w:rPr>
          <w:rFonts w:ascii="微软雅黑" w:eastAsia="微软雅黑" w:hAnsi="微软雅黑"/>
          <w:sz w:val="27"/>
        </w:rPr>
        <w:t>西北农业防护林区、</w:t>
      </w:r>
      <w:r w:rsidRPr="00173132">
        <w:rPr>
          <w:rFonts w:ascii="微软雅黑" w:eastAsia="微软雅黑" w:hAnsi="微软雅黑"/>
          <w:sz w:val="27"/>
        </w:rPr>
        <w:t>⑤</w:t>
      </w:r>
      <w:r w:rsidRPr="00173132">
        <w:rPr>
          <w:rFonts w:ascii="微软雅黑" w:eastAsia="微软雅黑" w:hAnsi="微软雅黑"/>
          <w:sz w:val="27"/>
        </w:rPr>
        <w:t>长江中下游农田防护区、</w:t>
      </w:r>
      <w:r w:rsidRPr="00173132">
        <w:rPr>
          <w:rFonts w:ascii="微软雅黑" w:eastAsia="微软雅黑" w:hAnsi="微软雅黑"/>
          <w:sz w:val="27"/>
        </w:rPr>
        <w:t>⑥</w:t>
      </w:r>
      <w:r w:rsidRPr="00173132">
        <w:rPr>
          <w:rFonts w:ascii="微软雅黑" w:eastAsia="微软雅黑" w:hAnsi="微软雅黑"/>
          <w:sz w:val="27"/>
        </w:rPr>
        <w:t>东南沿海防护林区、</w:t>
      </w:r>
      <w:r w:rsidRPr="00173132">
        <w:rPr>
          <w:rFonts w:ascii="微软雅黑" w:eastAsia="微软雅黑" w:hAnsi="微软雅黑"/>
          <w:sz w:val="27"/>
        </w:rPr>
        <w:t>⑦</w:t>
      </w:r>
      <w:r w:rsidRPr="00173132">
        <w:rPr>
          <w:rFonts w:ascii="微软雅黑" w:eastAsia="微软雅黑" w:hAnsi="微软雅黑"/>
          <w:sz w:val="27"/>
        </w:rPr>
        <w:t>西藏拉萨河谷农田防护林区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、农田防护林的作用有什么？</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农田防护林对小气候有影响，林带对气流结构、风速、太阳辐射、空气温度、空气湿度、积雪有不同程度的影响；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农田防护林对土壤有改良作用，农田防护林对土壤微生物和酶的活性和土壤次生盐渍化有一定程度的影响；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农田防护林对作物产量有影响，合理林带宽度和间距对作物产</w:t>
      </w:r>
      <w:r w:rsidRPr="00173132">
        <w:rPr>
          <w:rFonts w:ascii="微软雅黑" w:eastAsia="微软雅黑" w:hAnsi="微软雅黑"/>
          <w:sz w:val="27"/>
        </w:rPr>
        <w:lastRenderedPageBreak/>
        <w:t>量有好处。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、林带</w:t>
      </w:r>
      <w:r w:rsidRPr="00173132">
        <w:rPr>
          <w:rFonts w:ascii="微软雅黑" w:eastAsia="微软雅黑" w:hAnsi="微软雅黑"/>
          <w:sz w:val="27"/>
        </w:rPr>
        <w:t>疏透度和林带透风系数是什么？透风系数和疏透度有什么关系？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疏透度是表示林带疏密状况和透风程度的指标，其大小取决于林带每行林木的密度和林带宽度；透风系数是当风速垂直林带时，林带背面林缘（通常取距林距</w:t>
      </w:r>
      <w:r w:rsidRPr="00173132">
        <w:rPr>
          <w:rFonts w:ascii="微软雅黑" w:eastAsia="微软雅黑" w:hAnsi="微软雅黑"/>
          <w:sz w:val="27"/>
        </w:rPr>
        <w:t>1m</w:t>
      </w:r>
      <w:r w:rsidRPr="00173132">
        <w:rPr>
          <w:rFonts w:ascii="微软雅黑" w:eastAsia="微软雅黑" w:hAnsi="微软雅黑"/>
          <w:sz w:val="27"/>
        </w:rPr>
        <w:t>处）在林带高度以下的平均风速与空旷地区相同高度范围内的平均风速之比。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窄林带中的疏密度和透风系数有较密切的关系，疏透度大的林带，透风系数也增大，当疏透度为零时，透风系数会有变动范围，因为不透光的林带也有孔隙，也可以透风。</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、农田防护林类型区划分的依据是什么？</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①</w:t>
      </w:r>
      <w:r w:rsidRPr="00173132">
        <w:rPr>
          <w:rFonts w:ascii="微软雅黑" w:eastAsia="微软雅黑" w:hAnsi="微软雅黑"/>
          <w:sz w:val="27"/>
        </w:rPr>
        <w:t>地理位置、地形地貌，在我国，地理位置不同，自然灾</w:t>
      </w:r>
      <w:r w:rsidRPr="00173132">
        <w:rPr>
          <w:rFonts w:ascii="微软雅黑" w:eastAsia="微软雅黑" w:hAnsi="微软雅黑"/>
          <w:sz w:val="27"/>
        </w:rPr>
        <w:t>害的性质和程度也不一样；</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②</w:t>
      </w:r>
      <w:r w:rsidRPr="00173132">
        <w:rPr>
          <w:rFonts w:ascii="微软雅黑" w:eastAsia="微软雅黑" w:hAnsi="微软雅黑"/>
          <w:sz w:val="27"/>
        </w:rPr>
        <w:t>气候特征，之所以要营造农田防护林，主要是防治恶劣气候条件，改善生态环境，为农作物生长创造有利条件；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③</w:t>
      </w:r>
      <w:r w:rsidRPr="00173132">
        <w:rPr>
          <w:rFonts w:ascii="微软雅黑" w:eastAsia="微软雅黑" w:hAnsi="微软雅黑"/>
          <w:sz w:val="27"/>
        </w:rPr>
        <w:t>土壤条件，易受风蚀的土壤是造成风沙灾害的物质条件，也是划分农田防护林类型区的主要指标之一。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五、论述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简单论述农田防护林的发展概况及其防护效益。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防护林：为改善农田小气候和保证农作物丰产、稳产而营造的防护林。由于呈带状，又称农田防护林带；林带相互衔接组成网状，也称农田林网。</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发展概况：</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在平原地区营造防护林始于</w:t>
      </w:r>
      <w:r w:rsidRPr="00173132">
        <w:rPr>
          <w:rFonts w:ascii="微软雅黑" w:eastAsia="微软雅黑" w:hAnsi="微软雅黑"/>
          <w:sz w:val="27"/>
        </w:rPr>
        <w:t>19</w:t>
      </w:r>
      <w:r w:rsidRPr="00173132">
        <w:rPr>
          <w:rFonts w:ascii="微软雅黑" w:eastAsia="微软雅黑" w:hAnsi="微软雅黑"/>
          <w:sz w:val="27"/>
        </w:rPr>
        <w:t>世纪初，苏格兰最早在滨海地区营造海岸防护林；以后，原苏联和美国等国</w:t>
      </w:r>
      <w:r w:rsidRPr="00173132">
        <w:rPr>
          <w:rFonts w:ascii="微软雅黑" w:eastAsia="微软雅黑" w:hAnsi="微软雅黑"/>
          <w:sz w:val="27"/>
        </w:rPr>
        <w:t>家有计划、大规模地营造农田防护林。中国营造农田防护林有</w:t>
      </w:r>
      <w:r w:rsidRPr="00173132">
        <w:rPr>
          <w:rFonts w:ascii="微软雅黑" w:eastAsia="微软雅黑" w:hAnsi="微软雅黑"/>
          <w:sz w:val="27"/>
        </w:rPr>
        <w:t>100</w:t>
      </w:r>
      <w:r w:rsidRPr="00173132">
        <w:rPr>
          <w:rFonts w:ascii="微软雅黑" w:eastAsia="微软雅黑" w:hAnsi="微软雅黑"/>
          <w:sz w:val="27"/>
        </w:rPr>
        <w:t>多年的历史，大致分</w:t>
      </w:r>
      <w:r w:rsidRPr="00173132">
        <w:rPr>
          <w:rFonts w:ascii="微软雅黑" w:eastAsia="微软雅黑" w:hAnsi="微软雅黑"/>
          <w:sz w:val="27"/>
        </w:rPr>
        <w:t>3</w:t>
      </w:r>
      <w:r w:rsidRPr="00173132">
        <w:rPr>
          <w:rFonts w:ascii="微软雅黑" w:eastAsia="微软雅黑" w:hAnsi="微软雅黑"/>
          <w:sz w:val="27"/>
        </w:rPr>
        <w:t>个阶段：</w:t>
      </w:r>
      <w:r w:rsidRPr="00173132">
        <w:rPr>
          <w:rFonts w:ascii="微软雅黑" w:eastAsia="微软雅黑" w:hAnsi="微软雅黑"/>
          <w:sz w:val="27"/>
        </w:rPr>
        <w:t>①</w:t>
      </w:r>
      <w:r w:rsidRPr="00173132">
        <w:rPr>
          <w:rFonts w:ascii="微软雅黑" w:eastAsia="微软雅黑" w:hAnsi="微软雅黑"/>
          <w:sz w:val="27"/>
        </w:rPr>
        <w:t>以防止风沙为目的兼顾烧柴用材的农民自发营造阶段。</w:t>
      </w:r>
      <w:r w:rsidRPr="00173132">
        <w:rPr>
          <w:rFonts w:ascii="微软雅黑" w:eastAsia="微软雅黑" w:hAnsi="微软雅黑"/>
          <w:sz w:val="27"/>
        </w:rPr>
        <w:t>②</w:t>
      </w:r>
      <w:r w:rsidRPr="00173132">
        <w:rPr>
          <w:rFonts w:ascii="微软雅黑" w:eastAsia="微软雅黑" w:hAnsi="微软雅黑"/>
          <w:sz w:val="27"/>
        </w:rPr>
        <w:t>以全面改善农田小气候为主要目的的国家或集体有计划、大规模营造阶段。</w:t>
      </w:r>
      <w:r w:rsidRPr="00173132">
        <w:rPr>
          <w:rFonts w:ascii="微软雅黑" w:eastAsia="微软雅黑" w:hAnsi="微软雅黑"/>
          <w:sz w:val="27"/>
        </w:rPr>
        <w:t>③</w:t>
      </w:r>
      <w:r w:rsidRPr="00173132">
        <w:rPr>
          <w:rFonts w:ascii="微软雅黑" w:eastAsia="微软雅黑" w:hAnsi="微软雅黑"/>
          <w:sz w:val="27"/>
        </w:rPr>
        <w:t>以改造旧有农业生态系统为目的，实行综合治理，建立农田防护林综合体系阶段，这时出现一个地区或几个地区连片的方田网格。</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防护效益：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改善小气候，主要是通过对气流结构和风速的影响，使风速在有效防护距离内与空旷农地相比，平均降低</w:t>
      </w:r>
      <w:r w:rsidRPr="00173132">
        <w:rPr>
          <w:rFonts w:ascii="微软雅黑" w:eastAsia="微软雅黑" w:hAnsi="微软雅黑"/>
          <w:sz w:val="27"/>
        </w:rPr>
        <w:t>20%?30%</w:t>
      </w:r>
      <w:r w:rsidRPr="00173132">
        <w:rPr>
          <w:rFonts w:ascii="微软雅黑" w:eastAsia="微软雅黑" w:hAnsi="微软雅黑"/>
          <w:sz w:val="27"/>
        </w:rPr>
        <w:t>。风速降低后，其他气象要素的改善使土壤水分蒸发减少</w:t>
      </w:r>
      <w:r w:rsidRPr="00173132">
        <w:rPr>
          <w:rFonts w:ascii="微软雅黑" w:eastAsia="微软雅黑" w:hAnsi="微软雅黑"/>
          <w:sz w:val="27"/>
        </w:rPr>
        <w:t>20%?30%</w:t>
      </w:r>
      <w:r w:rsidRPr="00173132">
        <w:rPr>
          <w:rFonts w:ascii="微软雅黑" w:eastAsia="微软雅黑" w:hAnsi="微软雅黑"/>
          <w:sz w:val="27"/>
        </w:rPr>
        <w:t>,</w:t>
      </w:r>
      <w:r w:rsidRPr="00173132">
        <w:rPr>
          <w:rFonts w:ascii="微软雅黑" w:eastAsia="微软雅黑" w:hAnsi="微软雅黑"/>
          <w:sz w:val="27"/>
        </w:rPr>
        <w:t>土壤含水量增加</w:t>
      </w:r>
      <w:r w:rsidRPr="00173132">
        <w:rPr>
          <w:rFonts w:ascii="微软雅黑" w:eastAsia="微软雅黑" w:hAnsi="微软雅黑"/>
          <w:sz w:val="27"/>
        </w:rPr>
        <w:t>1%?4%,</w:t>
      </w:r>
      <w:r w:rsidRPr="00173132">
        <w:rPr>
          <w:rFonts w:ascii="微软雅黑" w:eastAsia="微软雅黑" w:hAnsi="微软雅黑"/>
          <w:sz w:val="27"/>
        </w:rPr>
        <w:t>空气相对湿度提高</w:t>
      </w:r>
      <w:r w:rsidRPr="00173132">
        <w:rPr>
          <w:rFonts w:ascii="微软雅黑" w:eastAsia="微软雅黑" w:hAnsi="微软雅黑"/>
          <w:sz w:val="27"/>
        </w:rPr>
        <w:t>5%?10%,</w:t>
      </w:r>
      <w:r w:rsidRPr="00173132">
        <w:rPr>
          <w:rFonts w:ascii="微软雅黑" w:eastAsia="微软雅黑" w:hAnsi="微软雅黑"/>
          <w:sz w:val="27"/>
        </w:rPr>
        <w:t>缩小昼夜和季节气温变幅，形成有利于农作物生长发育的小气候。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增加农作物产量。一般谷类作物增产</w:t>
      </w:r>
      <w:r w:rsidRPr="00173132">
        <w:rPr>
          <w:rFonts w:ascii="微软雅黑" w:eastAsia="微软雅黑" w:hAnsi="微软雅黑"/>
          <w:sz w:val="27"/>
        </w:rPr>
        <w:t>20%?30%,</w:t>
      </w:r>
      <w:r w:rsidRPr="00173132">
        <w:rPr>
          <w:rFonts w:ascii="微软雅黑" w:eastAsia="微软雅黑" w:hAnsi="微软雅黑"/>
          <w:sz w:val="27"/>
        </w:rPr>
        <w:t>瓜类和蔬菜增产</w:t>
      </w:r>
      <w:r w:rsidRPr="00173132">
        <w:rPr>
          <w:rFonts w:ascii="微软雅黑" w:eastAsia="微软雅黑" w:hAnsi="微软雅黑"/>
          <w:sz w:val="27"/>
        </w:rPr>
        <w:t>50%?70%</w:t>
      </w:r>
      <w:r w:rsidRPr="00173132">
        <w:rPr>
          <w:rFonts w:ascii="微软雅黑" w:eastAsia="微软雅黑" w:hAnsi="微软雅黑"/>
          <w:sz w:val="27"/>
        </w:rPr>
        <w:t>。在风沙、干旱灾害严重的地区和年份，林带的增产效果更为显著。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降低地下水水位。农田防护林可以降低地下水水位，改良土壤，提供一定的林副产品，还可以美化环境和净化空气。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第十五章农田防护林规划设计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林带高度：指林带主要树种的成龄高度。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最大允许风速：林网内农作物不至造成灾害的最大风速。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辅助林带：指设计林带尚处于幼龄阶段，不能有效发挥防护作用，或老林带需要更新，将使其防护作用受到影响时，在两条主林带之间增设的临时性林带。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林带结构类型：指林带内树木枝叶的分布状况和茂密程度。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林带交角：林带与主要害风风向的夹角。</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林带、林网的防护效果，主要取决于它的结构和配置。</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林带网格大小取决于主副林带的带间距离，一般应等于有效防护距离。</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林带走向以林带方位角</w:t>
      </w:r>
      <w:r w:rsidRPr="00173132">
        <w:rPr>
          <w:rFonts w:ascii="微软雅黑" w:eastAsia="微软雅黑" w:hAnsi="微软雅黑"/>
          <w:sz w:val="27"/>
        </w:rPr>
        <w:t>—</w:t>
      </w:r>
      <w:r w:rsidRPr="00173132">
        <w:rPr>
          <w:rFonts w:ascii="微软雅黑" w:eastAsia="微软雅黑" w:hAnsi="微软雅黑"/>
          <w:sz w:val="27"/>
        </w:rPr>
        <w:t>林带和子午线的交角表示，它是林带设计的主要参数。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农田防护林按其外部形态和内部结构特征可划分为紧密结构林带、疏透结构林带</w:t>
      </w:r>
      <w:r w:rsidRPr="00173132">
        <w:rPr>
          <w:rFonts w:ascii="微软雅黑" w:eastAsia="微软雅黑" w:hAnsi="微软雅黑"/>
          <w:sz w:val="27"/>
        </w:rPr>
        <w:t>、通风结构林带。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农田防护林的树种选择，应根据树木的生物学特性和生态学特性，针对一定的立地条件以及当地营造</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农田防护林的主要和次要目的综合考虑。</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主林带的防护距离一般为（</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A.10-15H</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B.15-20H</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C.20-25H</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D.25-30H</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林带的效能最适透风系数约为（</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A.0.33-0.34</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B.0.55-0.59</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C.0.41-0.43</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D.0.63-0.65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农田防护林造林树种选择的原则不包括（</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生长迅速</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抗风性强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经济价值高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树冠宽大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我国东南沿海农田防护林区的主要造林树种不包括（</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木麻黄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马尾松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椰子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樟子松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农桐间作中泡桐理想树冠结构应是（</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弱透光</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分枝角大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发枝力强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叶面积指数大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下列哪些不属于规划设计林带所要考虑的主要参数（</w:t>
      </w:r>
      <w:r w:rsidRPr="00173132">
        <w:rPr>
          <w:rFonts w:ascii="微软雅黑" w:eastAsia="微软雅黑" w:hAnsi="微软雅黑"/>
          <w:sz w:val="27"/>
        </w:rPr>
        <w:t>D</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林带走向</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林带间距</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C.</w:t>
      </w:r>
      <w:r w:rsidRPr="00173132">
        <w:rPr>
          <w:rFonts w:ascii="微软雅黑" w:eastAsia="微软雅黑" w:hAnsi="微软雅黑"/>
          <w:sz w:val="27"/>
        </w:rPr>
        <w:t>林带结构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林带温度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当透风系数为</w:t>
      </w:r>
      <w:r w:rsidRPr="00173132">
        <w:rPr>
          <w:rFonts w:ascii="微软雅黑" w:eastAsia="微软雅黑" w:hAnsi="微软雅黑"/>
          <w:sz w:val="27"/>
        </w:rPr>
        <w:t>60%</w:t>
      </w:r>
      <w:r w:rsidRPr="00173132">
        <w:rPr>
          <w:rFonts w:ascii="微软雅黑" w:eastAsia="微软雅黑" w:hAnsi="微软雅黑"/>
          <w:sz w:val="27"/>
        </w:rPr>
        <w:t>时，最大防风效能出现在林带夹角（</w:t>
      </w:r>
      <w:r w:rsidRPr="00173132">
        <w:rPr>
          <w:rFonts w:ascii="微软雅黑" w:eastAsia="微软雅黑" w:hAnsi="微软雅黑"/>
          <w:sz w:val="27"/>
        </w:rPr>
        <w:t>B</w:t>
      </w:r>
      <w:r w:rsidRPr="00173132">
        <w:rPr>
          <w:rFonts w:ascii="微软雅黑" w:eastAsia="微软雅黑" w:hAnsi="微软雅黑"/>
          <w:sz w:val="27"/>
        </w:rPr>
        <w:t>）度的地方。</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A.90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B.60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C.30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某地区害风季节最大平均风速为</w:t>
      </w:r>
      <w:r w:rsidRPr="00173132">
        <w:rPr>
          <w:rFonts w:ascii="微软雅黑" w:eastAsia="微软雅黑" w:hAnsi="微软雅黑"/>
          <w:sz w:val="27"/>
        </w:rPr>
        <w:t>20m/s</w:t>
      </w:r>
      <w:r w:rsidRPr="00173132">
        <w:rPr>
          <w:rFonts w:ascii="微软雅黑" w:eastAsia="微软雅黑" w:hAnsi="微软雅黑"/>
          <w:sz w:val="27"/>
        </w:rPr>
        <w:t>，而林网最大允许风速为</w:t>
      </w:r>
      <w:r w:rsidRPr="00173132">
        <w:rPr>
          <w:rFonts w:ascii="微软雅黑" w:eastAsia="微软雅黑" w:hAnsi="微软雅黑"/>
          <w:sz w:val="27"/>
        </w:rPr>
        <w:t>14m/s</w:t>
      </w:r>
      <w:r w:rsidRPr="00173132">
        <w:rPr>
          <w:rFonts w:ascii="微软雅黑" w:eastAsia="微软雅黑" w:hAnsi="微软雅黑"/>
          <w:sz w:val="27"/>
        </w:rPr>
        <w:t>，则应降低</w:t>
      </w:r>
      <w:r w:rsidRPr="00173132">
        <w:rPr>
          <w:rFonts w:ascii="微软雅黑" w:eastAsia="微软雅黑" w:hAnsi="微软雅黑"/>
          <w:sz w:val="27"/>
        </w:rPr>
        <w:t>风速（</w:t>
      </w:r>
      <w:r w:rsidRPr="00173132">
        <w:rPr>
          <w:rFonts w:ascii="微软雅黑" w:eastAsia="微软雅黑" w:hAnsi="微软雅黑"/>
          <w:sz w:val="27"/>
        </w:rPr>
        <w:t>B</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A.10%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B.30%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C.50%</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D.75%</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下列哪些树种配置不属于乔木混交类型（</w:t>
      </w:r>
      <w:r w:rsidRPr="00173132">
        <w:rPr>
          <w:rFonts w:ascii="微软雅黑" w:eastAsia="微软雅黑" w:hAnsi="微软雅黑"/>
          <w:sz w:val="27"/>
        </w:rPr>
        <w:t>C</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水杉和香椿</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杨树和油松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旱柳和沙枣</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加杨和侧柏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目前我国各地区农田防护林所采用的配置方式不包括（</w:t>
      </w:r>
      <w:r w:rsidRPr="00173132">
        <w:rPr>
          <w:rFonts w:ascii="微软雅黑" w:eastAsia="微软雅黑" w:hAnsi="微软雅黑"/>
          <w:sz w:val="27"/>
        </w:rPr>
        <w:t>A</w:t>
      </w:r>
      <w:r w:rsidRPr="00173132">
        <w:rPr>
          <w:rFonts w:ascii="微软雅黑" w:eastAsia="微软雅黑" w:hAnsi="微软雅黑"/>
          <w:sz w:val="27"/>
        </w:rPr>
        <w:t>）。</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植生混交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株间混交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行间混交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带状混交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四、简答</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农田防护林规划设计的原则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因地制宜、因害设防；全面规划、综合治理；当前利益和长远利益相结合；建立综合性防护林体系。</w:t>
      </w:r>
      <w:r w:rsidRPr="00173132">
        <w:rPr>
          <w:rFonts w:ascii="微软雅黑" w:eastAsia="微软雅黑" w:hAnsi="微软雅黑"/>
          <w:sz w:val="27"/>
        </w:rPr>
        <w:t>2.</w:t>
      </w:r>
      <w:r w:rsidRPr="00173132">
        <w:rPr>
          <w:rFonts w:ascii="微软雅黑" w:eastAsia="微软雅黑" w:hAnsi="微软雅黑"/>
          <w:sz w:val="27"/>
        </w:rPr>
        <w:t>农田防护林带规划设计需要确定哪些参数？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林带走向：包括林带走向和主林带与主害风风向的交角与偏角</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林带间距：包括主林带、副林带和辅助林带间距的确定</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林带结构：包括林带最优结构指标确定、确定造林密度、林带宽度的确定</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农田防护林规划设计有哪些步骤？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成立规划领导组织；调查研究、收集资料；提出初步的规划设计技术工作方案；完成规划设计。</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实地规划设计的措施有哪些？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加强领导、发动群众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认真落实党的林业政策，建立和完善林业生产责任制</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加强管护，做好林带恢复发展工作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备好种苗，进行科学造林</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农田防护林配置类型</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乔木混交；主要树种与辅佐树种混交；乔木树</w:t>
      </w:r>
      <w:r w:rsidRPr="00173132">
        <w:rPr>
          <w:rFonts w:ascii="微软雅黑" w:eastAsia="微软雅黑" w:hAnsi="微软雅黑"/>
          <w:sz w:val="27"/>
        </w:rPr>
        <w:t>种与灌木混交；综合混交。</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五、论述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农田防护林造林树种有什么选择原则？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适地适树，营造农田防护林所选的树种，其生态学特性应与当地的立地条件</w:t>
      </w:r>
      <w:r w:rsidRPr="00173132">
        <w:rPr>
          <w:rFonts w:ascii="微软雅黑" w:eastAsia="微软雅黑" w:hAnsi="微软雅黑"/>
          <w:sz w:val="27"/>
        </w:rPr>
        <w:t xml:space="preserve"> (</w:t>
      </w:r>
      <w:r w:rsidRPr="00173132">
        <w:rPr>
          <w:rFonts w:ascii="微软雅黑" w:eastAsia="微软雅黑" w:hAnsi="微软雅黑"/>
          <w:sz w:val="27"/>
        </w:rPr>
        <w:t>主要为气候、土壤</w:t>
      </w:r>
      <w:r w:rsidRPr="00173132">
        <w:rPr>
          <w:rFonts w:ascii="微软雅黑" w:eastAsia="微软雅黑" w:hAnsi="微软雅黑"/>
          <w:sz w:val="27"/>
        </w:rPr>
        <w:t>)</w:t>
      </w:r>
      <w:r w:rsidRPr="00173132">
        <w:rPr>
          <w:rFonts w:ascii="微软雅黑" w:eastAsia="微软雅黑" w:hAnsi="微软雅黑"/>
          <w:sz w:val="27"/>
        </w:rPr>
        <w:t>一</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致，这是造林工作必须遵守的一项基本原则。并尽可能选用当地的乡土树种和经过弓</w:t>
      </w:r>
      <w:r w:rsidRPr="00173132">
        <w:rPr>
          <w:rFonts w:ascii="微软雅黑" w:eastAsia="微软雅黑" w:hAnsi="微软雅黑"/>
          <w:sz w:val="27"/>
        </w:rPr>
        <w:t>I</w:t>
      </w:r>
      <w:r w:rsidRPr="00173132">
        <w:rPr>
          <w:rFonts w:ascii="微软雅黑" w:eastAsia="微软雅黑" w:hAnsi="微软雅黑"/>
          <w:sz w:val="27"/>
        </w:rPr>
        <w:t>种试验证明适宜的树种。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生长迅速、树形高大，枝叶繁茂，在短期内可以发挥较好的防护作用；在以冬季起防护作用为主的</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林带应配以常绿树种。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抗风性强，不易风倒、风折及风干枯梢；抗病虫害、耐旱、耐寒且寿命长。</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树冠以窄冠形为好，如箭杆杨、水杉、池杉、窄冠幅</w:t>
      </w:r>
      <w:r w:rsidRPr="00173132">
        <w:rPr>
          <w:rFonts w:ascii="微软雅黑" w:eastAsia="微软雅黑" w:hAnsi="微软雅黑"/>
          <w:sz w:val="27"/>
        </w:rPr>
        <w:t>的新品种杨树无性系等。</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防止选用传播虫害的中间寄主的树种，如棉区的刺槐、甜菜区的卫茅</w:t>
      </w:r>
      <w:r w:rsidRPr="00173132">
        <w:rPr>
          <w:rFonts w:ascii="微软雅黑" w:eastAsia="微软雅黑" w:hAnsi="微软雅黑"/>
          <w:sz w:val="27"/>
        </w:rPr>
        <w:t>(</w:t>
      </w:r>
      <w:r w:rsidRPr="00173132">
        <w:rPr>
          <w:rFonts w:ascii="微软雅黑" w:eastAsia="微软雅黑" w:hAnsi="微软雅黑"/>
          <w:sz w:val="27"/>
        </w:rPr>
        <w:t>魅虫中间寄主</w:t>
      </w:r>
      <w:r w:rsidRPr="00173132">
        <w:rPr>
          <w:rFonts w:ascii="微软雅黑" w:eastAsia="微软雅黑" w:hAnsi="微软雅黑"/>
          <w:sz w:val="27"/>
        </w:rPr>
        <w:t>)</w:t>
      </w:r>
      <w:r w:rsidRPr="00173132">
        <w:rPr>
          <w:rFonts w:ascii="微软雅黑" w:eastAsia="微软雅黑" w:hAnsi="微软雅黑"/>
          <w:sz w:val="27"/>
        </w:rPr>
        <w:t>，落叶松、杨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树有杨锈病共同病害。</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(6)</w:t>
      </w:r>
      <w:r w:rsidRPr="00173132">
        <w:rPr>
          <w:rFonts w:ascii="微软雅黑" w:eastAsia="微软雅黑" w:hAnsi="微软雅黑"/>
          <w:sz w:val="27"/>
        </w:rPr>
        <w:t>树木本身的经济价值髙，如乔木树种有核桃、银杏、李、柿树、板栗、杏、山等灌木树种有紫穗槐、</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梓条、杞柳等。</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在灌区可考虑选择蒸腾量大的树种，以利于降低地下水位。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第十六章荒漠化土地的成因、性状</w:t>
      </w:r>
      <w:r w:rsidRPr="00173132">
        <w:rPr>
          <w:rFonts w:ascii="微软雅黑" w:eastAsia="微软雅黑" w:hAnsi="微软雅黑"/>
          <w:sz w:val="27"/>
        </w:rPr>
        <w:t>/</w:t>
      </w:r>
      <w:r w:rsidRPr="00173132">
        <w:rPr>
          <w:rFonts w:ascii="微软雅黑" w:eastAsia="微软雅黑" w:hAnsi="微软雅黑"/>
          <w:sz w:val="27"/>
        </w:rPr>
        <w:t>第十七章荒漠化防治措施</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一、名词解释</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荒漠化：由于人类不合理的活动所造成的干旱地区的土地退化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沙障：为了使流沙固定，常采用来加固沙表或者削弱近地表层的风力的各种形式的障碍物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植物固沙：是通过植物个体或群体对气流产生阻力，降低风速，起到防止风蚀的作用。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风成沙纹：是跃移运用的产物，跳跃起来的颗粒以较平的角度降落到床面，对后者由冲击力。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牧场防护林：是建设草原，维持草原生态平衡，使畜牧业向稳产高产和优质方向发展的重要生态防护屏障。</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二、填空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沙障可分为平铺式沙障和直立式沙障碍。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流沙治理的方式有沙障固沙、化学固沙、植物固沙。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防沙林带的类型有封沙育林带和防风固沙带。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沙地表面昼夜温差大。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沙地比热小。</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6.</w:t>
      </w:r>
      <w:r w:rsidRPr="00173132">
        <w:rPr>
          <w:rFonts w:ascii="微软雅黑" w:eastAsia="微软雅黑" w:hAnsi="微软雅黑"/>
          <w:sz w:val="27"/>
        </w:rPr>
        <w:t>在设置防护林带时，选择树木的原则是适地适树。</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7.</w:t>
      </w:r>
      <w:r w:rsidRPr="00173132">
        <w:rPr>
          <w:rFonts w:ascii="微软雅黑" w:eastAsia="微软雅黑" w:hAnsi="微软雅黑"/>
          <w:sz w:val="27"/>
        </w:rPr>
        <w:t>植物固沙可分为直播固沙、植苗和扦插造林、飞机播种固沙。</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8.</w:t>
      </w:r>
      <w:r w:rsidRPr="00173132">
        <w:rPr>
          <w:rFonts w:ascii="微软雅黑" w:eastAsia="微软雅黑" w:hAnsi="微软雅黑"/>
          <w:sz w:val="27"/>
        </w:rPr>
        <w:t>发生荒漠化的土地，地表形态有三种类型，分别是沙纹、沙丘和巨型沙丘。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9.</w:t>
      </w:r>
      <w:r w:rsidRPr="00173132">
        <w:rPr>
          <w:rFonts w:ascii="微软雅黑" w:eastAsia="微软雅黑" w:hAnsi="微软雅黑"/>
          <w:sz w:val="27"/>
        </w:rPr>
        <w:t>沙脊是沙纹的一种。</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10.</w:t>
      </w:r>
      <w:r w:rsidRPr="00173132">
        <w:rPr>
          <w:rFonts w:ascii="微软雅黑" w:eastAsia="微软雅黑" w:hAnsi="微软雅黑"/>
          <w:sz w:val="27"/>
        </w:rPr>
        <w:t>荒漠化土壤石英沙含量最大。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三、选择</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1.</w:t>
      </w:r>
      <w:r w:rsidRPr="00173132">
        <w:rPr>
          <w:rFonts w:ascii="微软雅黑" w:eastAsia="微软雅黑" w:hAnsi="微软雅黑"/>
          <w:sz w:val="27"/>
        </w:rPr>
        <w:t>为了制止强沙尘暴次数增多和沙化速度加快的趋势，应采取的积极有效的措施是</w:t>
      </w:r>
      <w:r w:rsidRPr="00173132">
        <w:rPr>
          <w:rFonts w:ascii="微软雅黑" w:eastAsia="微软雅黑" w:hAnsi="微软雅黑"/>
          <w:sz w:val="27"/>
        </w:rPr>
        <w:t>( C )</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lastRenderedPageBreak/>
        <w:t>A.</w:t>
      </w:r>
      <w:r w:rsidRPr="00173132">
        <w:rPr>
          <w:rFonts w:ascii="微软雅黑" w:eastAsia="微软雅黑" w:hAnsi="微软雅黑"/>
          <w:sz w:val="27"/>
        </w:rPr>
        <w:t>开采地下水灌溉，变沙地为耕地和草地</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在干旱地区减少耕地，扩大牧场，发展畜牧业</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采取合理办法调整当地产业结构，以减轻生态环境的压力</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禁止干旱地</w:t>
      </w:r>
      <w:r w:rsidRPr="00173132">
        <w:rPr>
          <w:rFonts w:ascii="微软雅黑" w:eastAsia="微软雅黑" w:hAnsi="微软雅黑"/>
          <w:sz w:val="27"/>
        </w:rPr>
        <w:t>区任何经济活动的开展，以保护当地脆弱的生态环境</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2.</w:t>
      </w:r>
      <w:r w:rsidRPr="00173132">
        <w:rPr>
          <w:rFonts w:ascii="微软雅黑" w:eastAsia="微软雅黑" w:hAnsi="微软雅黑"/>
          <w:sz w:val="27"/>
        </w:rPr>
        <w:t>近年来，黄土高原产煤区荒漠化发展迅速，荒漠化土地呈点状、线状分布，其形成的最主要原因是</w:t>
      </w:r>
      <w:r w:rsidRPr="00173132">
        <w:rPr>
          <w:rFonts w:ascii="微软雅黑" w:eastAsia="微软雅黑" w:hAnsi="微软雅黑"/>
          <w:sz w:val="27"/>
        </w:rPr>
        <w:t>( D )</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过度放牧</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过度樵采和过度开垦</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水资源利用不当</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工矿开发、居民点和道路建设</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3.</w:t>
      </w:r>
      <w:r w:rsidRPr="00173132">
        <w:rPr>
          <w:rFonts w:ascii="微软雅黑" w:eastAsia="微软雅黑" w:hAnsi="微软雅黑"/>
          <w:sz w:val="27"/>
        </w:rPr>
        <w:t>我国的荒漠化土地主要分布在</w:t>
      </w:r>
      <w:r w:rsidRPr="00173132">
        <w:rPr>
          <w:rFonts w:ascii="微软雅黑" w:eastAsia="微软雅黑" w:hAnsi="微软雅黑"/>
          <w:sz w:val="27"/>
        </w:rPr>
        <w:t>( D )</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华东、华北和华南地区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华中、东北和西南地区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华北、西北和中南地区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西北、华北和东北地区</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4.</w:t>
      </w:r>
      <w:r w:rsidRPr="00173132">
        <w:rPr>
          <w:rFonts w:ascii="微软雅黑" w:eastAsia="微软雅黑" w:hAnsi="微软雅黑"/>
          <w:sz w:val="27"/>
        </w:rPr>
        <w:t>荒漠化的实质是</w:t>
      </w:r>
      <w:r w:rsidRPr="00173132">
        <w:rPr>
          <w:rFonts w:ascii="微软雅黑" w:eastAsia="微软雅黑" w:hAnsi="微软雅黑"/>
          <w:sz w:val="27"/>
        </w:rPr>
        <w:t>( C )</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耕地退化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草地退化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土地退化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林地退化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5.</w:t>
      </w:r>
      <w:r w:rsidRPr="00173132">
        <w:rPr>
          <w:rFonts w:ascii="微软雅黑" w:eastAsia="微软雅黑" w:hAnsi="微软雅黑"/>
          <w:sz w:val="27"/>
        </w:rPr>
        <w:t>我国土地荒漠化的主要原因是</w:t>
      </w:r>
      <w:r w:rsidRPr="00173132">
        <w:rPr>
          <w:rFonts w:ascii="微软雅黑" w:eastAsia="微软雅黑" w:hAnsi="微软雅黑"/>
          <w:sz w:val="27"/>
        </w:rPr>
        <w:t>(C)</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A.</w:t>
      </w:r>
      <w:r w:rsidRPr="00173132">
        <w:rPr>
          <w:rFonts w:ascii="微软雅黑" w:eastAsia="微软雅黑" w:hAnsi="微软雅黑"/>
          <w:sz w:val="27"/>
        </w:rPr>
        <w:t>距海远，海拔高</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B.</w:t>
      </w:r>
      <w:r w:rsidRPr="00173132">
        <w:rPr>
          <w:rFonts w:ascii="微软雅黑" w:eastAsia="微软雅黑" w:hAnsi="微软雅黑"/>
          <w:sz w:val="27"/>
        </w:rPr>
        <w:t>全球变暖</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C.</w:t>
      </w:r>
      <w:r w:rsidRPr="00173132">
        <w:rPr>
          <w:rFonts w:ascii="微软雅黑" w:eastAsia="微软雅黑" w:hAnsi="微软雅黑"/>
          <w:sz w:val="27"/>
        </w:rPr>
        <w:t>人类工农业生产及其他生产活动</w:t>
      </w:r>
    </w:p>
    <w:p w:rsidR="00173132" w:rsidRPr="00173132" w:rsidRDefault="00173132" w:rsidP="00173132">
      <w:pPr>
        <w:pStyle w:val="a3"/>
        <w:spacing w:before="0" w:beforeAutospacing="0" w:after="0" w:afterAutospacing="0"/>
        <w:ind w:firstLineChars="200" w:firstLine="540"/>
        <w:divId w:val="371000828"/>
        <w:rPr>
          <w:rFonts w:ascii="微软雅黑" w:eastAsia="微软雅黑" w:hAnsi="微软雅黑"/>
          <w:sz w:val="27"/>
        </w:rPr>
      </w:pPr>
      <w:r w:rsidRPr="00173132">
        <w:rPr>
          <w:rFonts w:ascii="微软雅黑" w:eastAsia="微软雅黑" w:hAnsi="微软雅黑"/>
          <w:sz w:val="27"/>
        </w:rPr>
        <w:t>D.</w:t>
      </w:r>
      <w:r w:rsidRPr="00173132">
        <w:rPr>
          <w:rFonts w:ascii="微软雅黑" w:eastAsia="微软雅黑" w:hAnsi="微软雅黑"/>
          <w:sz w:val="27"/>
        </w:rPr>
        <w:t>降水量减少，蒸发旺盛</w:t>
      </w:r>
      <w:bookmarkEnd w:id="0"/>
    </w:p>
    <w:sectPr w:rsidR="00173132" w:rsidRPr="00173132">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132" w:rsidRDefault="00173132" w:rsidP="00173132">
      <w:r>
        <w:separator/>
      </w:r>
    </w:p>
  </w:endnote>
  <w:endnote w:type="continuationSeparator" w:id="0">
    <w:p w:rsidR="00173132" w:rsidRDefault="00173132" w:rsidP="0017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132" w:rsidRDefault="00173132" w:rsidP="00173132">
      <w:r>
        <w:separator/>
      </w:r>
    </w:p>
  </w:footnote>
  <w:footnote w:type="continuationSeparator" w:id="0">
    <w:p w:rsidR="00173132" w:rsidRDefault="00173132" w:rsidP="001731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173132"/>
    <w:rsid w:val="00173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B1B15D47-3E99-499F-A967-D1D9CC03A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宋体" w:eastAsia="宋体" w:hAnsi="宋体" w:cs="宋体"/>
      <w:color w:val="161616"/>
      <w:kern w:val="2"/>
      <w:sz w:val="24"/>
      <w:szCs w:val="24"/>
    </w:rPr>
  </w:style>
  <w:style w:type="paragraph" w:styleId="1">
    <w:name w:val="heading 1"/>
    <w:basedOn w:val="a"/>
    <w:link w:val="10"/>
    <w:uiPriority w:val="9"/>
    <w:qFormat/>
    <w:pPr>
      <w:spacing w:after="100" w:afterAutospacing="1"/>
      <w:jc w:val="left"/>
      <w:outlineLvl w:val="0"/>
    </w:pPr>
    <w:rPr>
      <w:rFonts w:ascii="微软雅黑" w:eastAsia="微软雅黑" w:hAnsi="微软雅黑"/>
      <w:b/>
      <w:bCs/>
      <w:sz w:val="30"/>
      <w:szCs w:val="48"/>
    </w:rPr>
  </w:style>
  <w:style w:type="paragraph" w:styleId="2">
    <w:name w:val="heading 2"/>
    <w:basedOn w:val="a"/>
    <w:next w:val="a"/>
    <w:link w:val="20"/>
    <w:uiPriority w:val="9"/>
    <w:semiHidden/>
    <w:unhideWhenUsed/>
    <w:qFormat/>
    <w:rsid w:val="00173132"/>
    <w:pPr>
      <w:spacing w:after="260" w:line="416" w:lineRule="auto"/>
      <w:jc w:val="left"/>
      <w:outlineLvl w:val="1"/>
    </w:pPr>
    <w:rPr>
      <w:rFonts w:ascii="微软雅黑" w:eastAsia="微软雅黑" w:hAnsi="微软雅黑" w:cstheme="majorBidi"/>
      <w:b/>
      <w:bCs/>
      <w:sz w:val="27"/>
      <w:szCs w:val="32"/>
    </w:rPr>
  </w:style>
  <w:style w:type="paragraph" w:styleId="3">
    <w:name w:val="heading 3"/>
    <w:basedOn w:val="a"/>
    <w:next w:val="a"/>
    <w:link w:val="30"/>
    <w:uiPriority w:val="9"/>
    <w:semiHidden/>
    <w:unhideWhenUsed/>
    <w:qFormat/>
    <w:rsid w:val="00173132"/>
    <w:pPr>
      <w:spacing w:after="260" w:line="416" w:lineRule="auto"/>
      <w:jc w:val="left"/>
      <w:outlineLvl w:val="2"/>
    </w:pPr>
    <w:rPr>
      <w:rFonts w:ascii="微软雅黑" w:eastAsia="微软雅黑" w:hAnsi="微软雅黑"/>
      <w:b/>
      <w:bCs/>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character" w:customStyle="1" w:styleId="10">
    <w:name w:val="标题 1 字符"/>
    <w:basedOn w:val="a0"/>
    <w:link w:val="1"/>
    <w:uiPriority w:val="9"/>
    <w:rPr>
      <w:rFonts w:ascii="微软雅黑" w:eastAsia="微软雅黑" w:hAnsi="微软雅黑" w:cs="宋体"/>
      <w:b/>
      <w:bCs/>
      <w:color w:val="161616"/>
      <w:kern w:val="2"/>
      <w:sz w:val="30"/>
      <w:szCs w:val="48"/>
    </w:rPr>
  </w:style>
  <w:style w:type="paragraph" w:styleId="a3">
    <w:name w:val="Normal (Web)"/>
    <w:basedOn w:val="a"/>
    <w:uiPriority w:val="99"/>
    <w:semiHidden/>
    <w:unhideWhenUsed/>
    <w:pPr>
      <w:spacing w:before="100" w:beforeAutospacing="1" w:after="100" w:afterAutospacing="1"/>
    </w:pPr>
  </w:style>
  <w:style w:type="paragraph" w:styleId="a4">
    <w:name w:val="header"/>
    <w:basedOn w:val="a"/>
    <w:link w:val="a5"/>
    <w:uiPriority w:val="99"/>
    <w:unhideWhenUsed/>
    <w:rsid w:val="0017313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73132"/>
    <w:rPr>
      <w:rFonts w:ascii="宋体" w:eastAsia="宋体" w:hAnsi="宋体" w:cs="宋体"/>
      <w:sz w:val="18"/>
      <w:szCs w:val="18"/>
    </w:rPr>
  </w:style>
  <w:style w:type="paragraph" w:styleId="a6">
    <w:name w:val="footer"/>
    <w:basedOn w:val="a"/>
    <w:link w:val="a7"/>
    <w:uiPriority w:val="99"/>
    <w:unhideWhenUsed/>
    <w:rsid w:val="00173132"/>
    <w:pPr>
      <w:tabs>
        <w:tab w:val="center" w:pos="4153"/>
        <w:tab w:val="right" w:pos="8306"/>
      </w:tabs>
      <w:snapToGrid w:val="0"/>
    </w:pPr>
    <w:rPr>
      <w:sz w:val="18"/>
      <w:szCs w:val="18"/>
    </w:rPr>
  </w:style>
  <w:style w:type="character" w:customStyle="1" w:styleId="a7">
    <w:name w:val="页脚 字符"/>
    <w:basedOn w:val="a0"/>
    <w:link w:val="a6"/>
    <w:uiPriority w:val="99"/>
    <w:rsid w:val="00173132"/>
    <w:rPr>
      <w:rFonts w:ascii="宋体" w:eastAsia="宋体" w:hAnsi="宋体" w:cs="宋体"/>
      <w:sz w:val="18"/>
      <w:szCs w:val="18"/>
    </w:rPr>
  </w:style>
  <w:style w:type="character" w:customStyle="1" w:styleId="20">
    <w:name w:val="标题 2 字符"/>
    <w:basedOn w:val="a0"/>
    <w:link w:val="2"/>
    <w:uiPriority w:val="9"/>
    <w:semiHidden/>
    <w:rsid w:val="00173132"/>
    <w:rPr>
      <w:rFonts w:ascii="微软雅黑" w:eastAsia="微软雅黑" w:hAnsi="微软雅黑" w:cstheme="majorBidi"/>
      <w:b/>
      <w:bCs/>
      <w:color w:val="161616"/>
      <w:kern w:val="2"/>
      <w:sz w:val="27"/>
      <w:szCs w:val="32"/>
    </w:rPr>
  </w:style>
  <w:style w:type="character" w:customStyle="1" w:styleId="30">
    <w:name w:val="标题 3 字符"/>
    <w:basedOn w:val="a0"/>
    <w:link w:val="3"/>
    <w:uiPriority w:val="9"/>
    <w:semiHidden/>
    <w:rsid w:val="00173132"/>
    <w:rPr>
      <w:rFonts w:ascii="微软雅黑" w:eastAsia="微软雅黑" w:hAnsi="微软雅黑" w:cs="宋体"/>
      <w:b/>
      <w:bCs/>
      <w:color w:val="161616"/>
      <w:kern w:val="2"/>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00082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3535</Words>
  <Characters>20152</Characters>
  <Application>Microsoft Office Word</Application>
  <DocSecurity>0</DocSecurity>
  <Lines>167</Lines>
  <Paragraphs>47</Paragraphs>
  <ScaleCrop>false</ScaleCrop>
  <Company/>
  <LinksUpToDate>false</LinksUpToDate>
  <CharactersWithSpaces>23640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2022-11-29T08:09:00Z</dcterms:created>
  <dcterms:modified xsi:type="dcterms:W3CDTF">2022-11-29T08:09:00Z</dcterms:modified>
</cp:coreProperties>
</file>