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961"/>
        <w:gridCol w:w="1561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中华民族共同体意识的形成与铸牢主题班会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莫冰梅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网络2206-2209班、通信2201班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4年4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月</w:t>
            </w: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15</w:t>
            </w:r>
            <w:r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日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实训南楼9楼实训三、实训南楼9楼实训二、实训南楼9楼直播四、3教603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前言：2021年8月，习近平总书记在中央民族工作会议上强调，“必须坚持正确的中华民族历史观，增强对中华民族的认同感和自豪感”。这一论断，深刻阐明了坚持正确的中华民族历史观，是铸牢中华民族共同体意识的重要实现保障。而坚持正确的中华民族历史观，最核心的一条，就是要科学认识中华民族共同体意识的形成与铸牢。回溯五千多年的中华文明史可知，把我国各民族交融汇聚成中华民族共同体并不断发展的，是各种纽带、民族要素汇集而成的历史合力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一、</w:t>
            </w:r>
            <w:r>
              <w:rPr>
                <w:rFonts w:hint="default"/>
                <w:lang w:val="en-US" w:eastAsia="zh-CN"/>
              </w:rPr>
              <w:t>自成一体的地理空间</w:t>
            </w:r>
          </w:p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二、“大一统”的政治文化传统</w:t>
            </w:r>
          </w:p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三、相互依赖的经济生活</w:t>
            </w:r>
          </w:p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四、互相吸纳的人口联系</w:t>
            </w:r>
          </w:p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五、互鉴融通的中华文化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pStyle w:val="6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3918585" cy="2939415"/>
                  <wp:effectExtent l="0" t="0" r="5715" b="13335"/>
                  <wp:docPr id="4" name="图片 4" descr="F7EDEC84C0118BEE6D6D18E9C4195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7EDEC84C0118BEE6D6D18E9C41955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585" cy="293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4252595" cy="2392045"/>
                  <wp:effectExtent l="0" t="0" r="14605" b="8255"/>
                  <wp:docPr id="5" name="图片 5" descr="63bf401a1151308299fc2796d03741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63bf401a1151308299fc2796d03741c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2595" cy="239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3674110" cy="2755900"/>
                  <wp:effectExtent l="0" t="0" r="2540" b="6350"/>
                  <wp:docPr id="6" name="图片 6" descr="e9244e902cf53ed65567fb60a97c57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9244e902cf53ed65567fb60a97c57b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110" cy="275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6"/>
              <w:jc w:val="both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86885" cy="3215640"/>
                  <wp:effectExtent l="0" t="0" r="18415" b="3810"/>
                  <wp:docPr id="7" name="图片 7" descr="0B782B5005CB493B15A7A95DE997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B782B5005CB493B15A7A95DE99721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85" cy="321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MTNiMjdmYzAwZDdjZDgzN2ZkYmQ4MDY2Njg0NzMifQ=="/>
  </w:docVars>
  <w:rsids>
    <w:rsidRoot w:val="62DD4A41"/>
    <w:rsid w:val="05481C03"/>
    <w:rsid w:val="05812908"/>
    <w:rsid w:val="06005DB0"/>
    <w:rsid w:val="0E5415A8"/>
    <w:rsid w:val="14BB6070"/>
    <w:rsid w:val="19871981"/>
    <w:rsid w:val="1BAD4121"/>
    <w:rsid w:val="1D8030AF"/>
    <w:rsid w:val="1E0C3C6C"/>
    <w:rsid w:val="27FE4AE0"/>
    <w:rsid w:val="297150DD"/>
    <w:rsid w:val="2E0576F9"/>
    <w:rsid w:val="31A7485F"/>
    <w:rsid w:val="348B6F28"/>
    <w:rsid w:val="35B47D83"/>
    <w:rsid w:val="37707637"/>
    <w:rsid w:val="38E2331B"/>
    <w:rsid w:val="3C333E8E"/>
    <w:rsid w:val="3D680A02"/>
    <w:rsid w:val="46F071DC"/>
    <w:rsid w:val="49A747B8"/>
    <w:rsid w:val="49B84992"/>
    <w:rsid w:val="4C312198"/>
    <w:rsid w:val="4E3A2825"/>
    <w:rsid w:val="5492165C"/>
    <w:rsid w:val="5F8A23C5"/>
    <w:rsid w:val="603D749B"/>
    <w:rsid w:val="62DD4A41"/>
    <w:rsid w:val="6861169E"/>
    <w:rsid w:val="697F4DE2"/>
    <w:rsid w:val="6B22278B"/>
    <w:rsid w:val="73664C37"/>
    <w:rsid w:val="7BB75966"/>
    <w:rsid w:val="7DCD0984"/>
    <w:rsid w:val="7E09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758</Characters>
  <Lines>0</Lines>
  <Paragraphs>0</Paragraphs>
  <TotalTime>8</TotalTime>
  <ScaleCrop>false</ScaleCrop>
  <LinksUpToDate>false</LinksUpToDate>
  <CharactersWithSpaces>758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2022-07-01T15:43:00Z</dcterms:created>
  <dc:creator>要减肥的冰冰。</dc:creator>
  <cp:lastModifiedBy>要减肥的冰冰。</cp:lastModifiedBy>
  <dcterms:modified xsi:type="dcterms:W3CDTF">2024-04-30T04:41:57Z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7F3DDBC29F11435B90B852CF3CF876DB</vt:lpwstr>
  </property>
</Properties>
</file>