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时间：2024年4月16-18日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班级：</w:t>
      </w:r>
      <w:bookmarkStart w:id="0" w:name="_GoBack"/>
      <w:r>
        <w:rPr>
          <w:rFonts w:hint="eastAsia"/>
          <w:sz w:val="28"/>
          <w:szCs w:val="36"/>
          <w:lang w:val="en-US" w:eastAsia="zh-CN"/>
        </w:rPr>
        <w:t>建工2213、测量2203、中美2204、监理2302</w:t>
      </w:r>
      <w:bookmarkEnd w:id="0"/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地点：5教510、5教302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为强调中华民族共同体意识对于每一位中华儿女的重要性，以及在当前多元文化的背景下，保持和强化共同体意识对于民族团结和国家发展具有深远意义。针对建工2213、测量2203、中美2204三个班组织了此次班会。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本次班会通过主题分析、历史回顾、小组讨论等活动，不仅增强了大家的民族自豪感和归属感，也激发了大家为构建中华民族共同体贡献力量的热情。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Image_171325393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_17132539314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Image_171325387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_17132538731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Image_1713253933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_17132539339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YzhiN2EyYTgwYWY4ZDY4Mjk5YmVmOTg0OGRhNmIifQ=="/>
  </w:docVars>
  <w:rsids>
    <w:rsidRoot w:val="00000000"/>
    <w:rsid w:val="3560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2024-04-16T07:52:46Z</dcterms:created>
  <dc:creator>Administrator</dc:creator>
  <cp:lastModifiedBy>堡垒说的对</cp:lastModifiedBy>
  <dcterms:modified xsi:type="dcterms:W3CDTF">2024-04-16T07:57:18Z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8206AD49A2464A838BBBB04DAA3722BE_12</vt:lpwstr>
  </property>
</Properties>
</file>