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969"/>
        <w:gridCol w:w="1765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安全教育和心理健康主题班会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韦莉莉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建工2105班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59人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2024年3月6日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腾讯会议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会议议题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>:安全教育和心理健康主题班会</w:t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会议时间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>:2024年3月6日21时</w:t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会议地点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>:线上腾讯会议</w:t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会议主持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>:宁肖煜</w:t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会议内容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  <w:t>:</w:t>
            </w:r>
          </w:p>
          <w:p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会议伊始，辅导员韦莉莉老师强调了安全教育的重要性,她提到，无论是校园内还是校园外，安全都是首要考虑的因素。老师通过生动案例，向同学们传授了消防、人身、食品与公共、交通事故等安全知识。</w:t>
            </w:r>
          </w:p>
          <w:p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紧接着，她指出，青少年时期是一个充满挑战和机遇的阶段，心理健康对于个人的成长和发展至关重要。辅导员深入浅出的讲解，让同学们认识到心理健康的重要性，并学会了如何调节情绪、缓解压力、建立积极的人际关系。</w:t>
            </w:r>
          </w:p>
          <w:p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最后，老师着重强调了实习注意事项、专升本时间安排与重修报名相关事项，希望同学们能够认真对待，为自己未来的学业和职业发展打下坚实的基础。</w:t>
            </w:r>
          </w:p>
          <w:p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>总结:</w:t>
            </w:r>
          </w:p>
          <w:p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通过这次主题班会，不仅帮助学生建立正确的心理健康观念，提升心理自我保护和自我调适能力，以应对学习、生活和情感等方面的挑战，还将校内外安全提升了一个更高的层次，让同学们明白了安全问题与我们的生活、学习、成长都息息相关，掌握必备的安全知识，是学生自身的重要使命，安全工作只有起点，没有终点。</w:t>
            </w:r>
          </w:p>
          <w:p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记录人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1"/>
                <w:szCs w:val="21"/>
                <w:vertAlign w:val="baseline"/>
                <w:lang w:val="en-US" w:eastAsia="zh-CN"/>
              </w:rPr>
              <w:t>:欧芳芳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584700" cy="1800225"/>
                  <wp:effectExtent l="0" t="0" r="6350" b="9525"/>
                  <wp:docPr id="1" name="图片 1" descr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579620" cy="1800225"/>
                  <wp:effectExtent l="0" t="0" r="11430" b="9525"/>
                  <wp:docPr id="2" name="图片 2" descr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62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GEzYzVlYTVkMjYxMmJhY2MxM2M0NDAwNGE0YmEifQ=="/>
  </w:docVars>
  <w:rsids>
    <w:rsidRoot w:val="29ED3177"/>
    <w:rsid w:val="00B270BB"/>
    <w:rsid w:val="061C688F"/>
    <w:rsid w:val="090B5543"/>
    <w:rsid w:val="13593F00"/>
    <w:rsid w:val="1ABF660B"/>
    <w:rsid w:val="1B3B7C50"/>
    <w:rsid w:val="275452D1"/>
    <w:rsid w:val="29CE5119"/>
    <w:rsid w:val="29ED3177"/>
    <w:rsid w:val="2AC84BEB"/>
    <w:rsid w:val="3AE64146"/>
    <w:rsid w:val="3F840805"/>
    <w:rsid w:val="565B5042"/>
    <w:rsid w:val="56BE775C"/>
    <w:rsid w:val="604E1113"/>
    <w:rsid w:val="6CF242DB"/>
    <w:rsid w:val="7CD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364</Characters>
  <Lines>0</Lines>
  <Paragraphs>0</Paragraphs>
  <TotalTime>22</TotalTime>
  <ScaleCrop>false</ScaleCrop>
  <LinksUpToDate>false</LinksUpToDate>
  <CharactersWithSpaces>364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2022-03-28T09:25:00Z</dcterms:created>
  <dc:creator>何小倔</dc:creator>
  <cp:lastModifiedBy>刘建平</cp:lastModifiedBy>
  <cp:lastPrinted>2022-03-28T09:38:00Z</cp:lastPrinted>
  <dcterms:modified xsi:type="dcterms:W3CDTF">2024-03-07T07:01:36Z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40BB6A81F10B613A2FB3DA65FD2D1B8D_43</vt:lpwstr>
  </property>
</Properties>
</file>