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3"/>
        <w:tblW w:w="9225" w:type="dxa"/>
        <w:tblInd w:w="-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2918"/>
        <w:gridCol w:w="1472"/>
        <w:gridCol w:w="3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79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7446" w:type="dxa"/>
            <w:gridSpan w:val="3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2023-2024学年第二学期“开学第一课”主题班会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779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2918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刘尚英</w:t>
            </w:r>
          </w:p>
        </w:tc>
        <w:tc>
          <w:tcPr>
            <w:tcW w:w="1472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3056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highlight w:val="none"/>
                <w:vertAlign w:val="baseline"/>
                <w:lang w:val="en-US" w:eastAsia="zh-CN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79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918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1"/>
                <w:szCs w:val="24"/>
                <w:vertAlign w:val="baseline"/>
                <w:lang w:val="en-US" w:eastAsia="zh-CN"/>
              </w:rPr>
              <w:t>造价2106班、建管2101班</w:t>
            </w:r>
          </w:p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1"/>
                <w:szCs w:val="24"/>
                <w:vertAlign w:val="baseline"/>
                <w:lang w:val="en-US" w:eastAsia="zh-CN"/>
              </w:rPr>
              <w:t>造价2107班、建管2102班</w:t>
            </w:r>
          </w:p>
        </w:tc>
        <w:tc>
          <w:tcPr>
            <w:tcW w:w="1472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3056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共224人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79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918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2024年3月4日20:00</w:t>
            </w:r>
          </w:p>
        </w:tc>
        <w:tc>
          <w:tcPr>
            <w:tcW w:w="1472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305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QQ群课堂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</w:trPr>
        <w:tc>
          <w:tcPr>
            <w:tcW w:w="1779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744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2024年3月4日晚，辅导员刘尚英在QQ群课堂召开2023-2024第二学期主题为“开学第一课”的线上班会，会议主要内容包括：学生实习期间的工作安全、人身安全、防电信诈骗、</w:t>
            </w:r>
            <w:r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财务安全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、</w:t>
            </w:r>
            <w:r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用电安全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、</w:t>
            </w:r>
            <w:r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心理安全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1" w:firstLineChars="200"/>
              <w:jc w:val="left"/>
              <w:textAlignment w:val="auto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辅导员提醒同学们下载快手极速版，打开学习安全知识，再跟同学们一起学校需要注意的安全问题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1" w:firstLineChars="200"/>
              <w:jc w:val="left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目前2021级同学都在校外参加毕业实习，辅导员再次跟同学们学习了解常见的安全问题，提醒他们在</w:t>
            </w:r>
            <w:r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求职安全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、工作安全、人身安全、防电信诈骗、</w:t>
            </w:r>
            <w:r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财务安全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、</w:t>
            </w:r>
            <w:r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用电安全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、</w:t>
            </w:r>
            <w:r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心理安全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等方面均要注意。尤其是求职与人身安全。另外提醒同学们注意春季安全防护以及流行传染病的预防，并向同学们宣传了学校心理中心的预约方式。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561" w:firstLineChars="200"/>
              <w:jc w:val="left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会议第二部分请同学们分享自己了解的安全故事和体会，几位同学分别跟大家分享自己在工作中、生活中遇到的真实案列，也分享了自己遇到这些案列后的感受。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561" w:firstLineChars="200"/>
              <w:jc w:val="left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毕业实习2是指大三第二学期的毕业实习环节，具体时间为开学至学期末。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强调需要提交的实习材料与提交时间，以及就业的注意事项。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1" w:firstLineChars="200"/>
              <w:jc w:val="left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三、优秀毕业生评选办法的解读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1" w:firstLineChars="200"/>
              <w:jc w:val="left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近期为学校优秀毕业生和自治区优秀毕业生的申请阶段，向同学们解读优秀毕业生评选办法文件，提醒符合条件的同学按照文件要求提交申请材料。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1" w:firstLineChars="200"/>
              <w:jc w:val="left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四、第二课堂成绩单补修工作通知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1" w:firstLineChars="200"/>
              <w:jc w:val="left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学生第二课程成绩单的不及格会直接影响到学生的正常毕业，通过先前的私聊提醒，并在本次班会上再次叮嘱，希望有关同学能尽快完成补修活动。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1" w:firstLineChars="200"/>
              <w:jc w:val="left"/>
              <w:textAlignment w:val="auto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最后告知同学们班会结束后会上传班会ppt供大家参考。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1779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ind w:firstLine="280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7446" w:type="dxa"/>
            <w:gridSpan w:val="3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582160" cy="2589530"/>
                  <wp:effectExtent l="0" t="0" r="5080" b="1270"/>
                  <wp:docPr id="1" name="图片 1" descr="开学第一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开学第一课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2160" cy="2589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438650" cy="2607945"/>
                  <wp:effectExtent l="0" t="0" r="11430" b="13335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0" cy="2607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EDEFF4"/>
    <w:multiLevelType w:val="singleLevel"/>
    <w:tmpl w:val="EAEDEF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MmMwNzYzM2VjM2MxMjNiMDM0NDlhNDA1ZDFhM2UifQ=="/>
  </w:docVars>
  <w:rsids>
    <w:rsidRoot w:val="29ED3177"/>
    <w:rsid w:val="044D705C"/>
    <w:rsid w:val="0B267EE1"/>
    <w:rsid w:val="1ABF660B"/>
    <w:rsid w:val="29ED3177"/>
    <w:rsid w:val="32CA02EC"/>
    <w:rsid w:val="59525999"/>
    <w:rsid w:val="61AE798F"/>
    <w:rsid w:val="65651A1F"/>
    <w:rsid w:val="674C55D0"/>
    <w:rsid w:val="6CF242DB"/>
    <w:rsid w:val="79FE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2022-03-28T01:25:00Z</dcterms:created>
  <dc:creator>何小倔</dc:creator>
  <cp:lastModifiedBy>刘尚英</cp:lastModifiedBy>
  <cp:lastPrinted>2022-03-28T01:38:00Z</cp:lastPrinted>
  <dcterms:modified xsi:type="dcterms:W3CDTF">2024-03-08T01:15:17Z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E4F527531F71435BA32333A0C925036E_13</vt:lpwstr>
  </property>
</Properties>
</file>