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2024年春季开学安全第一课策划书</w:t>
      </w:r>
    </w:p>
    <w:p>
      <w:pPr>
        <w:numPr>
          <w:ilvl w:val="0"/>
          <w:numId w:val="1"/>
        </w:numPr>
        <w:jc w:val="left"/>
        <w:rPr>
          <w:rFonts w:hint="eastAsia" w:ascii="仿宋_GB2312" w:hAnsi="仿宋_GB2312" w:eastAsia="仿宋_GB2312" w:cs="仿宋_GB2312"/>
          <w:spacing w:val="0"/>
          <w:sz w:val="32"/>
          <w:szCs w:val="32"/>
          <w:shd w:val="clear" w:fill="FFFFFF"/>
          <w:lang w:val="en-US" w:eastAsia="zh-CN"/>
        </w:rPr>
      </w:pPr>
      <w:r>
        <w:rPr>
          <w:rFonts w:hint="eastAsia"/>
          <w:b/>
          <w:bCs/>
          <w:sz w:val="24"/>
          <w:szCs w:val="24"/>
          <w:lang w:val="en-US" w:eastAsia="zh-CN"/>
        </w:rPr>
        <w:t>活动背景：</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为落实2024年春季开学安全教育工作，加强大学生安全防范意识和能力，保障大学生人身和财产安全，预计召开2024年春季开学安全第一课主题班会。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切实提高学生安全防范意识和自救能力，有效规避安全风险隐患，创建和谐文明校园环境。</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0" w:leftChars="0" w:right="0" w:firstLine="0" w:firstLineChars="0"/>
        <w:jc w:val="left"/>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活动主题：</w:t>
      </w:r>
      <w:r>
        <w:rPr>
          <w:rFonts w:hint="eastAsia" w:asciiTheme="minorHAnsi" w:hAnsiTheme="minorHAnsi" w:eastAsiaTheme="minorEastAsia" w:cstheme="minorBidi"/>
          <w:b w:val="0"/>
          <w:bCs w:val="0"/>
          <w:kern w:val="2"/>
          <w:sz w:val="24"/>
          <w:szCs w:val="24"/>
          <w:lang w:val="en-US" w:eastAsia="zh-CN" w:bidi="ar-SA"/>
        </w:rPr>
        <w:t>春季开学安全第一课</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0" w:leftChars="0" w:right="0" w:firstLine="0" w:firstLineChars="0"/>
        <w:jc w:val="left"/>
        <w:rPr>
          <w:rFonts w:hint="eastAsia" w:ascii="宋体" w:hAnsi="宋体" w:eastAsia="宋体" w:cs="宋体"/>
          <w:b/>
          <w:bCs/>
          <w:sz w:val="24"/>
          <w:szCs w:val="24"/>
          <w:lang w:eastAsia="zh-CN"/>
        </w:rPr>
      </w:pPr>
      <w:r>
        <w:rPr>
          <w:rFonts w:hint="eastAsia"/>
          <w:b/>
          <w:bCs/>
          <w:sz w:val="24"/>
          <w:szCs w:val="24"/>
          <w:lang w:val="en-US" w:eastAsia="zh-CN"/>
        </w:rPr>
        <w:t>活动时间：</w:t>
      </w:r>
      <w:r>
        <w:rPr>
          <w:rFonts w:hint="eastAsia"/>
          <w:b w:val="0"/>
          <w:bCs w:val="0"/>
          <w:sz w:val="24"/>
          <w:szCs w:val="24"/>
          <w:lang w:val="en-US" w:eastAsia="zh-CN"/>
        </w:rPr>
        <w:t>2024年2月25日晚</w:t>
      </w:r>
    </w:p>
    <w:p>
      <w:pPr>
        <w:numPr>
          <w:ilvl w:val="0"/>
          <w:numId w:val="1"/>
        </w:numPr>
        <w:ind w:left="0" w:leftChars="0" w:firstLine="0" w:firstLineChars="0"/>
        <w:jc w:val="left"/>
        <w:rPr>
          <w:rFonts w:hint="default"/>
          <w:b w:val="0"/>
          <w:bCs w:val="0"/>
          <w:sz w:val="24"/>
          <w:szCs w:val="24"/>
          <w:lang w:val="en-US" w:eastAsia="zh-CN"/>
        </w:rPr>
      </w:pPr>
      <w:r>
        <w:rPr>
          <w:rFonts w:hint="eastAsia"/>
          <w:b/>
          <w:bCs/>
          <w:sz w:val="24"/>
          <w:szCs w:val="24"/>
          <w:lang w:val="en-US" w:eastAsia="zh-CN"/>
        </w:rPr>
        <w:t>活动地点</w:t>
      </w:r>
      <w:r>
        <w:rPr>
          <w:rFonts w:hint="eastAsia"/>
          <w:b w:val="0"/>
          <w:bCs w:val="0"/>
          <w:sz w:val="24"/>
          <w:szCs w:val="24"/>
          <w:lang w:val="en-US" w:eastAsia="zh-CN"/>
        </w:rPr>
        <w:t>：广西建设职业技术学院6号教学楼</w:t>
      </w:r>
      <w:r>
        <w:rPr>
          <w:rFonts w:ascii="宋体" w:hAnsi="宋体" w:eastAsia="宋体" w:cs="宋体"/>
          <w:sz w:val="24"/>
          <w:szCs w:val="24"/>
        </w:rPr>
        <w:t>701-705</w:t>
      </w:r>
      <w:r>
        <w:rPr>
          <w:rFonts w:hint="eastAsia"/>
          <w:b w:val="0"/>
          <w:bCs w:val="0"/>
          <w:sz w:val="24"/>
          <w:szCs w:val="24"/>
          <w:lang w:val="en-US" w:eastAsia="zh-CN"/>
        </w:rPr>
        <w:t>教室</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0" w:leftChars="0" w:right="0" w:firstLine="0" w:firstLineChars="0"/>
        <w:jc w:val="left"/>
        <w:rPr>
          <w:rFonts w:hint="eastAsia" w:ascii="宋体" w:hAnsi="宋体" w:eastAsia="宋体" w:cs="宋体"/>
          <w:b/>
          <w:bCs/>
          <w:sz w:val="24"/>
          <w:szCs w:val="24"/>
          <w:lang w:eastAsia="zh-CN"/>
        </w:rPr>
      </w:pPr>
      <w:r>
        <w:rPr>
          <w:rFonts w:hint="eastAsia"/>
          <w:b/>
          <w:bCs/>
          <w:sz w:val="24"/>
          <w:szCs w:val="24"/>
          <w:lang w:val="en-US" w:eastAsia="zh-CN"/>
        </w:rPr>
        <w:t>活动内容：</w:t>
      </w:r>
      <w:r>
        <w:rPr>
          <w:rFonts w:ascii="宋体" w:hAnsi="宋体" w:eastAsia="宋体" w:cs="宋体"/>
          <w:sz w:val="24"/>
          <w:szCs w:val="24"/>
        </w:rPr>
        <w:br w:type="textWrapping"/>
      </w:r>
      <w:r>
        <w:rPr>
          <w:rFonts w:hint="eastAsia" w:ascii="宋体" w:hAnsi="宋体" w:eastAsia="宋体" w:cs="宋体"/>
          <w:b/>
          <w:bCs/>
          <w:sz w:val="24"/>
          <w:szCs w:val="24"/>
          <w:lang w:val="en-US" w:eastAsia="zh-CN"/>
        </w:rPr>
        <w:t>1、</w:t>
      </w:r>
      <w:r>
        <w:rPr>
          <w:rFonts w:ascii="宋体" w:hAnsi="宋体" w:eastAsia="宋体" w:cs="宋体"/>
          <w:b/>
          <w:bCs/>
          <w:sz w:val="24"/>
          <w:szCs w:val="24"/>
        </w:rPr>
        <w:t>卫生安全教育。</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1、1</w:t>
      </w:r>
      <w:r>
        <w:rPr>
          <w:rFonts w:ascii="宋体" w:hAnsi="宋体" w:eastAsia="宋体" w:cs="宋体"/>
          <w:b/>
          <w:bCs/>
          <w:sz w:val="24"/>
          <w:szCs w:val="24"/>
        </w:rPr>
        <w:t>教室</w:t>
      </w:r>
      <w:r>
        <w:rPr>
          <w:rFonts w:hint="eastAsia" w:ascii="宋体" w:hAnsi="宋体" w:eastAsia="宋体" w:cs="宋体"/>
          <w:b/>
          <w:bCs/>
          <w:sz w:val="24"/>
          <w:szCs w:val="24"/>
          <w:lang w:eastAsia="zh-CN"/>
        </w:rPr>
        <w:t>卫生。</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Chars="0" w:right="0" w:rightChars="0" w:firstLine="480" w:firstLineChars="200"/>
        <w:jc w:val="left"/>
        <w:rPr>
          <w:rFonts w:hint="eastAsia" w:ascii="宋体" w:hAnsi="宋体" w:eastAsia="宋体" w:cs="宋体"/>
          <w:b/>
          <w:bCs/>
          <w:sz w:val="24"/>
          <w:szCs w:val="24"/>
          <w:lang w:eastAsia="zh-CN"/>
        </w:rPr>
      </w:pPr>
      <w:r>
        <w:rPr>
          <w:rFonts w:hint="eastAsia" w:ascii="宋体" w:hAnsi="宋体" w:eastAsia="宋体" w:cs="宋体"/>
          <w:sz w:val="24"/>
          <w:szCs w:val="24"/>
          <w:lang w:eastAsia="zh-CN"/>
        </w:rPr>
        <w:t>教师</w:t>
      </w:r>
      <w:r>
        <w:rPr>
          <w:rFonts w:ascii="宋体" w:hAnsi="宋体" w:eastAsia="宋体" w:cs="宋体"/>
          <w:sz w:val="24"/>
          <w:szCs w:val="24"/>
        </w:rPr>
        <w:t>扫地拖地、物品整理、讲桌、黑板等</w:t>
      </w:r>
      <w:r>
        <w:rPr>
          <w:rFonts w:hint="eastAsia" w:ascii="宋体" w:hAnsi="宋体" w:eastAsia="宋体" w:cs="宋体"/>
          <w:sz w:val="24"/>
          <w:szCs w:val="24"/>
          <w:lang w:eastAsia="zh-CN"/>
        </w:rPr>
        <w:t>卫生；宣传标语是否符合大学生日常规定。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jc w:val="left"/>
        <w:rPr>
          <w:rFonts w:ascii="宋体" w:hAnsi="宋体" w:eastAsia="宋体" w:cs="宋体"/>
          <w:b/>
          <w:bCs/>
          <w:sz w:val="24"/>
          <w:szCs w:val="24"/>
        </w:rPr>
      </w:pPr>
      <w:r>
        <w:rPr>
          <w:rFonts w:hint="eastAsia" w:ascii="宋体" w:hAnsi="宋体" w:eastAsia="宋体" w:cs="宋体"/>
          <w:b/>
          <w:bCs/>
          <w:sz w:val="24"/>
          <w:szCs w:val="24"/>
          <w:lang w:val="en-US" w:eastAsia="zh-CN"/>
        </w:rPr>
        <w:t>1、2</w:t>
      </w:r>
      <w:r>
        <w:rPr>
          <w:rFonts w:ascii="宋体" w:hAnsi="宋体" w:eastAsia="宋体" w:cs="宋体"/>
          <w:b/>
          <w:bCs/>
          <w:sz w:val="24"/>
          <w:szCs w:val="24"/>
        </w:rPr>
        <w:t>宿舍卫生。</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240" w:firstLineChars="100"/>
        <w:jc w:val="left"/>
        <w:rPr>
          <w:rFonts w:ascii="宋体" w:hAnsi="宋体" w:eastAsia="宋体" w:cs="宋体"/>
          <w:b w:val="0"/>
          <w:bCs w:val="0"/>
          <w:sz w:val="24"/>
          <w:szCs w:val="24"/>
        </w:rPr>
      </w:pPr>
      <w:r>
        <w:rPr>
          <w:rFonts w:ascii="宋体" w:hAnsi="宋体" w:eastAsia="宋体" w:cs="宋体"/>
          <w:sz w:val="24"/>
          <w:szCs w:val="24"/>
        </w:rPr>
        <w:t>为了迎接新学期的到来，营造健康舒适的宿舍环境，同时进一步加强学生宿舍管理，排除各类安全隐患，更好地保证学生正常的学习、生活秩序，保障学生人身和财产安全，根据《广西建设职业技术学院学生宿舍管理办法》等相关规定，</w:t>
      </w:r>
      <w:r>
        <w:rPr>
          <w:rFonts w:hint="eastAsia" w:ascii="宋体" w:hAnsi="宋体" w:eastAsia="宋体" w:cs="宋体"/>
          <w:sz w:val="24"/>
          <w:szCs w:val="24"/>
          <w:lang w:eastAsia="zh-CN"/>
        </w:rPr>
        <w:t>请同学们自查是否有以下违规违纪行为</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（一）宿舍清洁卫生包括宿舍通风，门前走廊、室内地面、门窗、天花板、阳台、厕所等区域的卫生清理，床上及室内物品的整理。</w:t>
      </w:r>
      <w:r>
        <w:rPr>
          <w:rFonts w:ascii="宋体" w:hAnsi="宋体" w:eastAsia="宋体" w:cs="宋体"/>
          <w:sz w:val="24"/>
          <w:szCs w:val="24"/>
        </w:rPr>
        <w:br w:type="textWrapping"/>
      </w:r>
      <w:r>
        <w:rPr>
          <w:rFonts w:ascii="宋体" w:hAnsi="宋体" w:eastAsia="宋体" w:cs="宋体"/>
          <w:sz w:val="24"/>
          <w:szCs w:val="24"/>
        </w:rPr>
        <w:t>（二）安全隐患排查内容：</w:t>
      </w:r>
      <w:r>
        <w:rPr>
          <w:rFonts w:ascii="宋体" w:hAnsi="宋体" w:eastAsia="宋体" w:cs="宋体"/>
          <w:sz w:val="24"/>
          <w:szCs w:val="24"/>
        </w:rPr>
        <w:br w:type="textWrapping"/>
      </w:r>
      <w:r>
        <w:rPr>
          <w:rFonts w:ascii="宋体" w:hAnsi="宋体" w:eastAsia="宋体" w:cs="宋体"/>
          <w:sz w:val="24"/>
          <w:szCs w:val="24"/>
        </w:rPr>
        <w:t> 1、消防类安全隐患</w:t>
      </w:r>
      <w:r>
        <w:rPr>
          <w:rFonts w:ascii="宋体" w:hAnsi="宋体" w:eastAsia="宋体" w:cs="宋体"/>
          <w:sz w:val="24"/>
          <w:szCs w:val="24"/>
        </w:rPr>
        <w:br w:type="textWrapping"/>
      </w:r>
      <w:r>
        <w:rPr>
          <w:rFonts w:ascii="宋体" w:hAnsi="宋体" w:eastAsia="宋体" w:cs="宋体"/>
          <w:sz w:val="24"/>
          <w:szCs w:val="24"/>
        </w:rPr>
        <w:t>（1）排查宿舍用电设施安全隐患,重点检查开关、插座、电扇调速器是否完好；</w:t>
      </w:r>
      <w:r>
        <w:rPr>
          <w:rFonts w:ascii="宋体" w:hAnsi="宋体" w:eastAsia="宋体" w:cs="宋体"/>
          <w:sz w:val="24"/>
          <w:szCs w:val="24"/>
        </w:rPr>
        <w:br w:type="textWrapping"/>
      </w:r>
      <w:r>
        <w:rPr>
          <w:rFonts w:ascii="宋体" w:hAnsi="宋体" w:eastAsia="宋体" w:cs="宋体"/>
          <w:sz w:val="24"/>
          <w:szCs w:val="24"/>
        </w:rPr>
        <w:t>（2）学生公寓楼道、走廊等公共区域是否存在消防设施不齐全和其他安全隐患，消防安全通道是否保持畅通；</w:t>
      </w:r>
      <w:r>
        <w:rPr>
          <w:rFonts w:ascii="宋体" w:hAnsi="宋体" w:eastAsia="宋体" w:cs="宋体"/>
          <w:sz w:val="24"/>
          <w:szCs w:val="24"/>
        </w:rPr>
        <w:br w:type="textWrapping"/>
      </w:r>
      <w:r>
        <w:rPr>
          <w:rFonts w:ascii="宋体" w:hAnsi="宋体" w:eastAsia="宋体" w:cs="宋体"/>
          <w:sz w:val="24"/>
          <w:szCs w:val="24"/>
        </w:rPr>
        <w:t>（3）学生公寓是否存在火灾隐患,室内外是否私拉乱接电源线、网线等；电源插座是否放置在床铺上或捆绑在床架上，离开宿舍电源插座是否断电，宿舍内是否存在吸烟、乱扔烟头等现象；</w:t>
      </w:r>
      <w:r>
        <w:rPr>
          <w:rFonts w:ascii="宋体" w:hAnsi="宋体" w:eastAsia="宋体" w:cs="宋体"/>
          <w:sz w:val="24"/>
          <w:szCs w:val="24"/>
        </w:rPr>
        <w:br w:type="textWrapping"/>
      </w:r>
      <w:r>
        <w:rPr>
          <w:rFonts w:ascii="宋体" w:hAnsi="宋体" w:eastAsia="宋体" w:cs="宋体"/>
          <w:sz w:val="24"/>
          <w:szCs w:val="24"/>
        </w:rPr>
        <w:t>（4）学生是否在宿舍违章使用或存放热得快、电饭锅、电磁炉、电热杯、电热毯和电熨斗等各种违章电器；</w:t>
      </w:r>
      <w:r>
        <w:rPr>
          <w:rFonts w:ascii="宋体" w:hAnsi="宋体" w:eastAsia="宋体" w:cs="宋体"/>
          <w:sz w:val="24"/>
          <w:szCs w:val="24"/>
        </w:rPr>
        <w:br w:type="textWrapping"/>
      </w:r>
      <w:r>
        <w:rPr>
          <w:rFonts w:ascii="宋体" w:hAnsi="宋体" w:eastAsia="宋体" w:cs="宋体"/>
          <w:sz w:val="24"/>
          <w:szCs w:val="24"/>
        </w:rPr>
        <w:t>（5）学生是否在宿舍使用或存放酒精炉、煤油炉等各类明火器具；是否在宿舍使用或存放酒精等易燃易爆物品，以及有腐蚀性、有毒性、有害性和有刺激性气味的化学物品；</w:t>
      </w:r>
      <w:r>
        <w:rPr>
          <w:rFonts w:ascii="宋体" w:hAnsi="宋体" w:eastAsia="宋体" w:cs="宋体"/>
          <w:sz w:val="24"/>
          <w:szCs w:val="24"/>
        </w:rPr>
        <w:br w:type="textWrapping"/>
      </w:r>
      <w:r>
        <w:rPr>
          <w:rFonts w:ascii="宋体" w:hAnsi="宋体" w:eastAsia="宋体" w:cs="宋体"/>
          <w:sz w:val="24"/>
          <w:szCs w:val="24"/>
        </w:rPr>
        <w:t>（6）学生是否在宿舍堆积、存放废旧书籍、报纸、杂物等各种易燃物品；</w:t>
      </w:r>
      <w:r>
        <w:rPr>
          <w:rFonts w:ascii="宋体" w:hAnsi="宋体" w:eastAsia="宋体" w:cs="宋体"/>
          <w:sz w:val="24"/>
          <w:szCs w:val="24"/>
        </w:rPr>
        <w:br w:type="textWrapping"/>
      </w:r>
      <w:r>
        <w:rPr>
          <w:rFonts w:ascii="宋体" w:hAnsi="宋体" w:eastAsia="宋体" w:cs="宋体"/>
          <w:sz w:val="24"/>
          <w:szCs w:val="24"/>
        </w:rPr>
        <w:t>（7）学生公寓存在的其他消防安全隐患。</w:t>
      </w:r>
      <w:r>
        <w:rPr>
          <w:rFonts w:ascii="宋体" w:hAnsi="宋体" w:eastAsia="宋体" w:cs="宋体"/>
          <w:sz w:val="24"/>
          <w:szCs w:val="24"/>
        </w:rPr>
        <w:br w:type="textWrapping"/>
      </w:r>
      <w:r>
        <w:rPr>
          <w:rFonts w:ascii="宋体" w:hAnsi="宋体" w:eastAsia="宋体" w:cs="宋体"/>
          <w:sz w:val="24"/>
          <w:szCs w:val="24"/>
        </w:rPr>
        <w:t>2、行为类安全隐患</w:t>
      </w:r>
      <w:r>
        <w:rPr>
          <w:rFonts w:ascii="宋体" w:hAnsi="宋体" w:eastAsia="宋体" w:cs="宋体"/>
          <w:sz w:val="24"/>
          <w:szCs w:val="24"/>
        </w:rPr>
        <w:br w:type="textWrapping"/>
      </w:r>
      <w:r>
        <w:rPr>
          <w:rFonts w:ascii="宋体" w:hAnsi="宋体" w:eastAsia="宋体" w:cs="宋体"/>
          <w:sz w:val="24"/>
          <w:szCs w:val="24"/>
        </w:rPr>
        <w:t>  宿舍内是否有存在酗酒倾向的学生；是否有宿舍张贴不健康的宣传品；是否有浏览、阅读不良网站或读物；是否有学生在宿舍内参与黄赌毒活动；是否有晚上迟归攀爬窗台和校园围墙的学生；是否有长期在宿舍内吸烟的学生；是否有因情感问题、家庭问题、学业问题、工作问题、处分问题、人际关系问题等导致行为异常的学生；是否有存在心理障碍的学生；是否有屡次违反校纪校规的学生。</w:t>
      </w:r>
      <w:r>
        <w:rPr>
          <w:rFonts w:ascii="宋体" w:hAnsi="宋体" w:eastAsia="宋体" w:cs="宋体"/>
          <w:sz w:val="24"/>
          <w:szCs w:val="24"/>
        </w:rPr>
        <w:br w:type="textWrapping"/>
      </w:r>
      <w:r>
        <w:rPr>
          <w:rFonts w:ascii="宋体" w:hAnsi="宋体" w:eastAsia="宋体" w:cs="宋体"/>
          <w:sz w:val="24"/>
          <w:szCs w:val="24"/>
        </w:rPr>
        <w:t>3、其他类安全隐患</w:t>
      </w:r>
      <w:r>
        <w:rPr>
          <w:rFonts w:ascii="宋体" w:hAnsi="宋体" w:eastAsia="宋体" w:cs="宋体"/>
          <w:sz w:val="24"/>
          <w:szCs w:val="24"/>
        </w:rPr>
        <w:br w:type="textWrapping"/>
      </w:r>
      <w:r>
        <w:rPr>
          <w:rFonts w:ascii="宋体" w:hAnsi="宋体" w:eastAsia="宋体" w:cs="宋体"/>
          <w:sz w:val="24"/>
          <w:szCs w:val="24"/>
        </w:rPr>
        <w:t> 是否有经常早出晚归的学生；是否有经常晚归、夜不归宿的学生；是否有让人冒名顶替在宿舍住宿的学生；是否有私自留宿外来人员的现象以及在宿舍内存放各类管制刀具和空酒瓶等其他安全隐患。</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b/>
          <w:bCs/>
          <w:sz w:val="24"/>
          <w:szCs w:val="24"/>
        </w:rPr>
        <w:t>开学心理安全教育。</w:t>
      </w:r>
      <w:r>
        <w:rPr>
          <w:rFonts w:ascii="宋体" w:hAnsi="宋体" w:eastAsia="宋体" w:cs="宋体"/>
          <w:sz w:val="24"/>
          <w:szCs w:val="24"/>
        </w:rPr>
        <w:br w:type="textWrapping"/>
      </w:r>
      <w:r>
        <w:rPr>
          <w:rFonts w:ascii="宋体" w:hAnsi="宋体" w:eastAsia="宋体" w:cs="宋体"/>
          <w:sz w:val="24"/>
          <w:szCs w:val="24"/>
        </w:rPr>
        <w:t>（1）回校心理动态（家庭困难</w:t>
      </w:r>
      <w:r>
        <w:rPr>
          <w:rFonts w:hint="eastAsia" w:ascii="宋体" w:hAnsi="宋体" w:eastAsia="宋体" w:cs="宋体"/>
          <w:sz w:val="24"/>
          <w:szCs w:val="24"/>
          <w:lang w:eastAsia="zh-CN"/>
        </w:rPr>
        <w:t>、</w:t>
      </w:r>
      <w:r>
        <w:rPr>
          <w:rFonts w:hint="eastAsia" w:ascii="宋体" w:hAnsi="宋体" w:eastAsia="宋体" w:cs="宋体"/>
          <w:sz w:val="24"/>
          <w:szCs w:val="24"/>
        </w:rPr>
        <w:t>学业压力</w:t>
      </w:r>
      <w:r>
        <w:rPr>
          <w:rFonts w:hint="eastAsia" w:ascii="宋体" w:hAnsi="宋体" w:eastAsia="宋体" w:cs="宋体"/>
          <w:sz w:val="24"/>
          <w:szCs w:val="24"/>
          <w:lang w:eastAsia="zh-CN"/>
        </w:rPr>
        <w:t>、</w:t>
      </w:r>
      <w:r>
        <w:rPr>
          <w:rFonts w:ascii="宋体" w:hAnsi="宋体" w:eastAsia="宋体" w:cs="宋体"/>
          <w:sz w:val="24"/>
          <w:szCs w:val="24"/>
        </w:rPr>
        <w:t>返校恐慌等思想动态）</w:t>
      </w:r>
      <w:r>
        <w:rPr>
          <w:rFonts w:ascii="宋体" w:hAnsi="宋体" w:eastAsia="宋体" w:cs="宋体"/>
          <w:sz w:val="24"/>
          <w:szCs w:val="24"/>
        </w:rPr>
        <w:br w:type="textWrapping"/>
      </w:r>
      <w:r>
        <w:rPr>
          <w:rFonts w:ascii="宋体" w:hAnsi="宋体" w:eastAsia="宋体" w:cs="宋体"/>
          <w:sz w:val="24"/>
          <w:szCs w:val="24"/>
        </w:rPr>
        <w:t>（2）气候变化大在学生群温馨提示安全返校（添衣，防止感冒）</w:t>
      </w:r>
      <w:r>
        <w:rPr>
          <w:rFonts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b/>
          <w:bCs/>
          <w:sz w:val="24"/>
          <w:szCs w:val="24"/>
        </w:rPr>
        <w:t>电信网络诈骗安全教育：反诈宣传，防微杜渐</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w:t>
      </w:r>
      <w:r>
        <w:rPr>
          <w:rFonts w:ascii="宋体" w:hAnsi="宋体" w:eastAsia="宋体" w:cs="宋体"/>
          <w:b/>
          <w:bCs/>
          <w:sz w:val="24"/>
          <w:szCs w:val="24"/>
        </w:rPr>
        <w:t>开展交通安全教育（学生酒驾），生命安全等教育。</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w:t>
      </w:r>
      <w:r>
        <w:rPr>
          <w:rFonts w:ascii="宋体" w:hAnsi="宋体" w:eastAsia="宋体" w:cs="宋体"/>
          <w:b/>
          <w:bCs/>
          <w:sz w:val="24"/>
          <w:szCs w:val="24"/>
        </w:rPr>
        <w:t>维稳安全教育。</w:t>
      </w:r>
      <w:r>
        <w:rPr>
          <w:rFonts w:ascii="宋体" w:hAnsi="宋体" w:eastAsia="宋体" w:cs="宋体"/>
          <w:b/>
          <w:bCs/>
          <w:sz w:val="24"/>
          <w:szCs w:val="24"/>
        </w:rPr>
        <w:br w:type="textWrapping"/>
      </w:r>
      <w:r>
        <w:rPr>
          <w:rFonts w:ascii="宋体" w:hAnsi="宋体" w:eastAsia="宋体" w:cs="宋体"/>
          <w:sz w:val="24"/>
          <w:szCs w:val="24"/>
        </w:rPr>
        <w:t>（1）关注校园意识形态</w:t>
      </w:r>
      <w:r>
        <w:rPr>
          <w:rFonts w:ascii="宋体" w:hAnsi="宋体" w:eastAsia="宋体" w:cs="宋体"/>
          <w:sz w:val="24"/>
          <w:szCs w:val="24"/>
        </w:rPr>
        <w:br w:type="textWrapping"/>
      </w:r>
      <w:r>
        <w:rPr>
          <w:rFonts w:ascii="宋体" w:hAnsi="宋体" w:eastAsia="宋体" w:cs="宋体"/>
          <w:sz w:val="24"/>
          <w:szCs w:val="24"/>
        </w:rPr>
        <w:t>（2）关注校园传教，境外势力等</w:t>
      </w:r>
      <w:r>
        <w:rPr>
          <w:rFonts w:ascii="宋体" w:hAnsi="宋体" w:eastAsia="宋体" w:cs="宋体"/>
          <w:sz w:val="24"/>
          <w:szCs w:val="24"/>
        </w:rPr>
        <w:br w:type="textWrapping"/>
      </w:r>
      <w:r>
        <w:rPr>
          <w:rFonts w:ascii="宋体" w:hAnsi="宋体" w:eastAsia="宋体" w:cs="宋体"/>
          <w:sz w:val="24"/>
          <w:szCs w:val="24"/>
        </w:rPr>
        <w:t>（3）防控网络舆情，关注不良言论</w:t>
      </w:r>
      <w:r>
        <w:rPr>
          <w:rFonts w:ascii="宋体" w:hAnsi="宋体" w:eastAsia="宋体" w:cs="宋体"/>
          <w:sz w:val="24"/>
          <w:szCs w:val="24"/>
        </w:rPr>
        <w:br w:type="textWrapping"/>
      </w:r>
      <w:r>
        <w:rPr>
          <w:rFonts w:ascii="宋体" w:hAnsi="宋体" w:eastAsia="宋体" w:cs="宋体"/>
          <w:sz w:val="24"/>
          <w:szCs w:val="24"/>
        </w:rPr>
        <w:t>（4）防</w:t>
      </w:r>
      <w:r>
        <w:rPr>
          <w:rFonts w:ascii="宋体" w:hAnsi="宋体" w:eastAsia="宋体" w:cs="宋体"/>
          <w:b w:val="0"/>
          <w:bCs w:val="0"/>
          <w:sz w:val="24"/>
          <w:szCs w:val="24"/>
        </w:rPr>
        <w:t>止极端事件发生</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jc w:val="left"/>
        <w:rPr>
          <w:rFonts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eastAsia="zh-CN"/>
        </w:rPr>
        <w:t>人身安全、财产安全、消防安全、、食品安全、网络舆论安全、不良网络贷款、传销、卫生防疫、舆论安全以及防范电信网络诈骗等教育，防溺水、防校园欺凌和暴力、预防非职业性一氧化碳中毒、禁毒防艾、严防校园传教和刑事案件。</w:t>
      </w:r>
      <w:bookmarkStart w:id="0" w:name="_GoBack"/>
      <w:bookmarkEnd w:id="0"/>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jc w:val="left"/>
        <w:rPr>
          <w:rFonts w:hint="eastAsia"/>
          <w:b/>
          <w:bCs/>
          <w:sz w:val="24"/>
          <w:szCs w:val="24"/>
          <w:lang w:val="en-US" w:eastAsia="zh-CN"/>
        </w:rPr>
      </w:pPr>
      <w:r>
        <w:rPr>
          <w:rFonts w:hint="eastAsia" w:ascii="宋体" w:hAnsi="宋体" w:eastAsia="宋体" w:cs="宋体"/>
          <w:b/>
          <w:bCs/>
          <w:sz w:val="24"/>
          <w:szCs w:val="24"/>
          <w:lang w:val="en-US" w:eastAsia="zh-CN"/>
        </w:rPr>
        <w:t>六、注意事项：</w:t>
      </w:r>
    </w:p>
    <w:p>
      <w:pPr>
        <w:numPr>
          <w:ilvl w:val="0"/>
          <w:numId w:val="0"/>
        </w:numPr>
        <w:ind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各班干通知到位，保证同学们能按时出席，相关负责人注意检查教室和多媒体使用情况，确保班会能有序举行。</w:t>
      </w:r>
    </w:p>
    <w:p>
      <w:pPr>
        <w:numPr>
          <w:ilvl w:val="0"/>
          <w:numId w:val="0"/>
        </w:numPr>
        <w:ind w:leftChars="0"/>
        <w:jc w:val="left"/>
        <w:rPr>
          <w:rFonts w:hint="eastAsia"/>
          <w:b/>
          <w:bCs/>
          <w:sz w:val="24"/>
          <w:szCs w:val="24"/>
          <w:lang w:val="en-US" w:eastAsia="zh-CN"/>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建筑设计2301-2305班</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default" w:ascii="宋体" w:hAnsi="宋体" w:eastAsia="宋体" w:cs="宋体"/>
          <w:bCs/>
          <w:kern w:val="2"/>
          <w:sz w:val="24"/>
          <w:szCs w:val="24"/>
          <w:lang w:val="en-US" w:eastAsia="zh-CN" w:bidi="ar"/>
        </w:rPr>
      </w:pPr>
      <w:r>
        <w:rPr>
          <w:rFonts w:hint="eastAsia" w:ascii="宋体" w:hAnsi="宋体" w:eastAsia="宋体" w:cs="宋体"/>
          <w:sz w:val="24"/>
          <w:szCs w:val="24"/>
          <w:lang w:val="en-US" w:eastAsia="zh-CN"/>
        </w:rPr>
        <w:t xml:space="preserve">                 </w:t>
      </w:r>
      <w:r>
        <w:rPr>
          <w:rFonts w:hint="eastAsia" w:ascii="宋体" w:hAnsi="宋体" w:eastAsia="宋体" w:cs="宋体"/>
          <w:bCs/>
          <w:kern w:val="2"/>
          <w:sz w:val="24"/>
          <w:szCs w:val="24"/>
          <w:lang w:val="en-US" w:eastAsia="zh-CN" w:bidi="ar"/>
        </w:rPr>
        <w:t>建筑与规划学院</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 xml:space="preserve">                                       2024年2月25日</w:t>
      </w:r>
    </w:p>
    <w:p>
      <w:pPr>
        <w:numPr>
          <w:ilvl w:val="0"/>
          <w:numId w:val="0"/>
        </w:numPr>
        <w:ind w:leftChars="0"/>
        <w:jc w:val="right"/>
        <w:rPr>
          <w:rFonts w:hint="default"/>
          <w:b w:val="0"/>
          <w:bCs w:val="0"/>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240" w:firstLineChars="100"/>
        <w:jc w:val="left"/>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50B23"/>
    <w:multiLevelType w:val="singleLevel"/>
    <w:tmpl w:val="C4950B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MDQ2ODQ3MmNjZjdkYmU2Nzg1ZjljYzVlNDdkNzkifQ=="/>
  </w:docVars>
  <w:rsids>
    <w:rsidRoot w:val="194618B5"/>
    <w:rsid w:val="0C2D5559"/>
    <w:rsid w:val="194618B5"/>
    <w:rsid w:val="1B5F2C5A"/>
    <w:rsid w:val="7CC3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2024-02-25T06:42:00Z</dcterms:created>
  <dc:creator>User</dc:creator>
  <cp:lastModifiedBy>楠木易</cp:lastModifiedBy>
  <dcterms:modified xsi:type="dcterms:W3CDTF">2024-02-25T08:47:35Z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3697A9034F23405698CB82AA3B3D2233_11</vt:lpwstr>
  </property>
</Properties>
</file>