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“2024年春季开学安全第一课”主题班会策划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一、班会背景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color w:val="333333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为切实做好2024年春季开学安全教育工作，加强学生安全防范意识和能力，保障学生人身和财产安全，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</w:rPr>
        <w:t>做好生命安全、心理健康、防溺水、消防安全、交通安全、食品安全、毒品预防、防电信网络诈骗、防传销、防灾减灾等方面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lang w:eastAsia="zh-CN"/>
        </w:rPr>
        <w:t>的安全教育，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提高学生安全意识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</w:rPr>
        <w:t>营造浓厚的安全教育氛国。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二、班会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目的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　　1.通过学习有关安全知识，使学生树立自护、自救观念，形成自护、自救的意识，使学生安全、健康成长。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　　2.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通过视频</w:t>
      </w:r>
      <w:r>
        <w:rPr>
          <w:rFonts w:hint="eastAsia" w:ascii="仿宋_GB2312" w:hAnsi="仿宋_GB2312" w:eastAsia="仿宋_GB2312" w:cs="仿宋_GB2312"/>
          <w:sz w:val="24"/>
          <w:szCs w:val="24"/>
        </w:rPr>
        <w:t>让学生了解安全常识，提高安全意识，并逐步养成良好的行为习惯。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通过讲解网络诈骗案例让学生了解网络诈骗的途径，让学生提高网络安全意识。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三、班会地点：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腾讯会议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四、班会时间：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2024年2月25日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五、参加人员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设计2106班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六、班会过程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1、主持人宣布班会开始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2、通过PPT以及视频强调安全的重要性及相关知识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3、主持人讲述常见的安全问题案例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4、班会结束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2A6F7"/>
    <w:multiLevelType w:val="singleLevel"/>
    <w:tmpl w:val="5112A6F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2I4NDMxM2VlZWQ2ZTA4OTUzMTQ3NDRiMjIzODQifQ=="/>
  </w:docVars>
  <w:rsids>
    <w:rsidRoot w:val="47EA5245"/>
    <w:rsid w:val="086D4303"/>
    <w:rsid w:val="08D74C9B"/>
    <w:rsid w:val="23074D30"/>
    <w:rsid w:val="41951A81"/>
    <w:rsid w:val="42917384"/>
    <w:rsid w:val="45AB2455"/>
    <w:rsid w:val="47EA5245"/>
    <w:rsid w:val="7CD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0E86FE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autoRedefine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autoRedefine/>
    <w:qFormat/>
    <w:uiPriority w:val="0"/>
    <w:rPr>
      <w:color w:val="0E86FE"/>
      <w:u w:val="none"/>
    </w:rPr>
  </w:style>
  <w:style w:type="character" w:styleId="12">
    <w:name w:val="HTML Code"/>
    <w:basedOn w:val="4"/>
    <w:autoRedefine/>
    <w:qFormat/>
    <w:uiPriority w:val="0"/>
    <w:rPr>
      <w:rFonts w:ascii="Consolas" w:hAnsi="Consolas" w:eastAsia="Consolas" w:cs="Consolas"/>
      <w:color w:val="DD1144"/>
      <w:sz w:val="14"/>
      <w:szCs w:val="14"/>
      <w:bdr w:val="single" w:color="E1E1E8" w:sz="4" w:space="0"/>
      <w:shd w:val="clear" w:fill="F7F7F9"/>
    </w:rPr>
  </w:style>
  <w:style w:type="character" w:styleId="13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522</Characters>
  <Lines>0</Lines>
  <Paragraphs>0</Paragraphs>
  <TotalTime>190</TotalTime>
  <ScaleCrop>false</ScaleCrop>
  <LinksUpToDate>false</LinksUpToDate>
  <CharactersWithSpaces>527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2021-03-30T07:26:00Z</dcterms:created>
  <dc:creator>易只千纸鹤</dc:creator>
  <cp:lastModifiedBy>User</cp:lastModifiedBy>
  <dcterms:modified xsi:type="dcterms:W3CDTF">2024-02-27T02:14:59Z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618D6A8E2B4C42B689DB737F9402770D_13</vt:lpwstr>
  </property>
</Properties>
</file>