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龙年到来，万象更新。愿所有同学</w:t>
      </w:r>
      <w:bookmarkStart w:id="0" w:name="_GoBack"/>
      <w:bookmarkEnd w:id="0"/>
      <w:r>
        <w:rPr>
          <w:rFonts w:hint="eastAsia"/>
          <w:lang w:val="en-US" w:eastAsia="zh-CN"/>
        </w:rPr>
        <w:t>如同腾飞的龙，充满活力与希望，共创美好未来！</w:t>
      </w:r>
    </w:p>
    <w:p>
      <w:pPr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71135" cy="7030085"/>
            <wp:effectExtent l="0" t="0" r="1905" b="1079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0300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法学院 法学 B20233 付麟雅 16680250825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RmMjIyNWE5ZjI2MTYwYTFhZTIzYjI4MDM2OGUxYjMifQ=="/>
  </w:docVars>
  <w:rsids>
    <w:rsidRoot w:val="71602869"/>
    <w:rsid w:val="1B951C41"/>
    <w:rsid w:val="296F5A87"/>
    <w:rsid w:val="7160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2024-01-23T04:48:00Z</dcterms:created>
  <dc:creator>乀vvvvvvvv</dc:creator>
  <cp:lastModifiedBy>乀vvvvvvvv</cp:lastModifiedBy>
  <dcterms:modified xsi:type="dcterms:W3CDTF">2024-01-23T05:03:42Z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EE7ED04C683849AA958B647A2076A458_11</vt:lpwstr>
  </property>
</Properties>
</file>