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bookmarkStart w:id="0" w:name="_GoBack"/>
      <w:bookmarkEnd w:id="0"/>
      <w:r>
        <w:rPr>
          <w:rFonts w:hint="eastAsia"/>
        </w:rPr>
        <w:t>名词解释</w:t>
      </w:r>
    </w:p>
    <w:p>
      <w:pPr>
        <w:rPr>
          <w:rFonts w:hint="eastAsia"/>
        </w:rPr>
      </w:pPr>
    </w:p>
    <w:p>
      <w:pPr>
        <w:rPr>
          <w:rFonts w:hint="eastAsia"/>
        </w:rPr>
      </w:pPr>
    </w:p>
    <w:p>
      <w:pPr>
        <w:rPr>
          <w:rFonts w:hint="eastAsia"/>
        </w:rPr>
      </w:pPr>
      <w:r>
        <w:rPr>
          <w:rFonts w:hint="eastAsia"/>
        </w:rPr>
        <w:t>盖度 植物地上部分植投影的面积占地面的比率</w:t>
      </w:r>
    </w:p>
    <w:p>
      <w:pPr>
        <w:rPr>
          <w:rFonts w:hint="eastAsia"/>
        </w:rPr>
      </w:pPr>
    </w:p>
    <w:p>
      <w:pPr>
        <w:rPr>
          <w:rFonts w:hint="eastAsia"/>
        </w:rPr>
      </w:pPr>
      <w:r>
        <w:rPr>
          <w:rFonts w:hint="eastAsia"/>
        </w:rPr>
        <w:t>疏密度林分每公顷胸高断面积(或蓄积)与相同立地条件下标准林分每公 顷胸高断面积(或蓄积)之比，称为疏密度。</w:t>
      </w:r>
    </w:p>
    <w:p>
      <w:pPr>
        <w:rPr>
          <w:rFonts w:hint="eastAsia"/>
        </w:rPr>
      </w:pPr>
    </w:p>
    <w:p>
      <w:pPr>
        <w:rPr>
          <w:rFonts w:hint="eastAsia"/>
        </w:rPr>
      </w:pPr>
      <w:r>
        <w:rPr>
          <w:rFonts w:hint="eastAsia"/>
        </w:rPr>
        <w:t>株数密度  单位面积上的林木株数</w:t>
      </w:r>
    </w:p>
    <w:p>
      <w:pPr>
        <w:rPr>
          <w:rFonts w:hint="eastAsia"/>
        </w:rPr>
      </w:pPr>
    </w:p>
    <w:p>
      <w:pPr>
        <w:rPr>
          <w:rFonts w:hint="eastAsia"/>
        </w:rPr>
      </w:pPr>
      <w:r>
        <w:rPr>
          <w:rFonts w:hint="eastAsia"/>
        </w:rPr>
        <w:t>郁闭度:林分中树冠投影面积与林地面积之比，称为郁闭度。</w:t>
      </w:r>
    </w:p>
    <w:p>
      <w:pPr>
        <w:rPr>
          <w:rFonts w:hint="eastAsia"/>
        </w:rPr>
      </w:pPr>
    </w:p>
    <w:p>
      <w:pPr>
        <w:rPr>
          <w:rFonts w:hint="eastAsia"/>
        </w:rPr>
      </w:pPr>
      <w:r>
        <w:rPr>
          <w:rFonts w:hint="eastAsia"/>
        </w:rPr>
        <w:t>密度 单位体积内所含质量的比例</w:t>
      </w:r>
    </w:p>
    <w:p>
      <w:pPr>
        <w:rPr>
          <w:rFonts w:hint="eastAsia"/>
        </w:rPr>
      </w:pPr>
    </w:p>
    <w:p>
      <w:pPr>
        <w:rPr>
          <w:rFonts w:hint="eastAsia"/>
        </w:rPr>
      </w:pPr>
      <w:r>
        <w:rPr>
          <w:rFonts w:hint="eastAsia"/>
        </w:rPr>
        <w:t>一元材积表 根据胸径一个因子与材积的相关关系编制的数表</w:t>
      </w:r>
    </w:p>
    <w:p>
      <w:pPr>
        <w:rPr>
          <w:rFonts w:hint="eastAsia"/>
        </w:rPr>
      </w:pPr>
    </w:p>
    <w:p>
      <w:pPr>
        <w:rPr>
          <w:rFonts w:hint="eastAsia"/>
        </w:rPr>
      </w:pPr>
      <w:r>
        <w:rPr>
          <w:rFonts w:hint="eastAsia"/>
        </w:rPr>
        <w:t>二元材积表：二元材积表:根据材积与树高和胸径两个因子之间的关系编制而成的数表。</w:t>
      </w:r>
    </w:p>
    <w:p>
      <w:pPr>
        <w:rPr>
          <w:rFonts w:hint="eastAsia"/>
        </w:rPr>
      </w:pPr>
    </w:p>
    <w:p>
      <w:pPr>
        <w:rPr>
          <w:rFonts w:hint="eastAsia"/>
        </w:rPr>
      </w:pPr>
      <w:r>
        <w:rPr>
          <w:rFonts w:hint="eastAsia"/>
        </w:rPr>
        <w:t>形数:树干材积与比较圆柱体体积之比称为形数(form factor)。</w:t>
      </w:r>
    </w:p>
    <w:p>
      <w:pPr>
        <w:rPr>
          <w:rFonts w:hint="eastAsia"/>
        </w:rPr>
      </w:pPr>
    </w:p>
    <w:p>
      <w:pPr>
        <w:rPr>
          <w:rFonts w:hint="eastAsia"/>
        </w:rPr>
      </w:pPr>
      <w:r>
        <w:rPr>
          <w:rFonts w:hint="eastAsia"/>
        </w:rPr>
        <w:t>实验形数 定义以胸高断面为比较圆柱体的横断面，高度为树高加3 m计算求得的形数</w:t>
      </w:r>
    </w:p>
    <w:p>
      <w:pPr>
        <w:rPr>
          <w:rFonts w:hint="eastAsia"/>
        </w:rPr>
      </w:pPr>
    </w:p>
    <w:p>
      <w:pPr>
        <w:rPr>
          <w:rFonts w:hint="eastAsia"/>
        </w:rPr>
      </w:pPr>
      <w:r>
        <w:rPr>
          <w:rFonts w:hint="eastAsia"/>
        </w:rPr>
        <w:t>立地指数 林分在基准年龄高峰时的优势木高，基准年龄指林分优势高生长达到最高峰或趋于稳定时期的年龄</w:t>
      </w:r>
    </w:p>
    <w:p>
      <w:pPr>
        <w:rPr>
          <w:rFonts w:hint="eastAsia"/>
        </w:rPr>
      </w:pPr>
    </w:p>
    <w:p>
      <w:pPr>
        <w:rPr>
          <w:rFonts w:hint="eastAsia"/>
        </w:rPr>
      </w:pPr>
      <w:r>
        <w:rPr>
          <w:rFonts w:hint="eastAsia"/>
        </w:rPr>
        <w:t>望高 定义自树干基部地面至望点(树干上部直径恰好等于1/2胸径处)的高度</w:t>
      </w:r>
    </w:p>
    <w:p>
      <w:pPr>
        <w:rPr>
          <w:rFonts w:hint="eastAsia"/>
        </w:rPr>
      </w:pPr>
    </w:p>
    <w:p>
      <w:pPr>
        <w:rPr>
          <w:rFonts w:hint="eastAsia"/>
        </w:rPr>
      </w:pPr>
      <w:r>
        <w:rPr>
          <w:rFonts w:hint="eastAsia"/>
        </w:rPr>
        <w:t>林分结构 是林分在未遭受破坏的情况下，林分内部存在着一些比较稳定的结构规律</w:t>
      </w:r>
    </w:p>
    <w:p>
      <w:pPr>
        <w:rPr>
          <w:rFonts w:hint="eastAsia"/>
        </w:rPr>
      </w:pPr>
    </w:p>
    <w:p>
      <w:pPr>
        <w:rPr>
          <w:rFonts w:hint="eastAsia"/>
        </w:rPr>
      </w:pPr>
    </w:p>
    <w:p>
      <w:pPr>
        <w:rPr>
          <w:rFonts w:hint="eastAsia"/>
        </w:rPr>
      </w:pPr>
      <w:r>
        <w:rPr>
          <w:rFonts w:hint="eastAsia"/>
        </w:rPr>
        <w:t>林分密度指数:林分密度指数是现实林分的株数换算到标准平均直径(亦称 比较直径)时所具有的单位面积林木株数。</w:t>
      </w:r>
    </w:p>
    <w:p>
      <w:pPr>
        <w:rPr>
          <w:rFonts w:hint="eastAsia"/>
        </w:rPr>
      </w:pPr>
    </w:p>
    <w:p>
      <w:pPr>
        <w:rPr>
          <w:rFonts w:hint="eastAsia"/>
        </w:rPr>
      </w:pPr>
      <w:r>
        <w:rPr>
          <w:rFonts w:hint="eastAsia"/>
        </w:rPr>
        <w:t>定期平均生长量:定期生长量被定期年数所除之商，称为定期平均生长量 1.林分生长:通常是指林分的蓄积随着林龄的增加所发生的变化。</w:t>
      </w:r>
    </w:p>
    <w:p>
      <w:pPr>
        <w:rPr>
          <w:rFonts w:hint="eastAsia"/>
        </w:rPr>
      </w:pPr>
    </w:p>
    <w:p>
      <w:pPr>
        <w:rPr>
          <w:rFonts w:hint="eastAsia"/>
        </w:rPr>
      </w:pPr>
      <w:r>
        <w:rPr>
          <w:rFonts w:hint="eastAsia"/>
        </w:rPr>
        <w:t xml:space="preserve"> 材积差法:是将一元材积表中胸径每差 lcm 的材积差数，作为现实林分中林 木胸径每生长 lcm 所引起的材积生长量。利用一次测得的各径阶的直径生长量和 株数分布序列，从而推算林分蓄积生长量。</w:t>
      </w:r>
    </w:p>
    <w:p>
      <w:pPr>
        <w:rPr>
          <w:rFonts w:hint="eastAsia"/>
        </w:rPr>
      </w:pPr>
    </w:p>
    <w:p>
      <w:pPr>
        <w:rPr>
          <w:rFonts w:hint="eastAsia"/>
        </w:rPr>
      </w:pPr>
      <w:r>
        <w:rPr>
          <w:rFonts w:hint="eastAsia"/>
        </w:rPr>
        <w:t>胸高形数具有随 树高增大而减小并随 胸径增大而减小的特性。</w:t>
      </w:r>
    </w:p>
    <w:p>
      <w:pPr>
        <w:rPr>
          <w:rFonts w:hint="eastAsia"/>
        </w:rPr>
      </w:pPr>
    </w:p>
    <w:p>
      <w:pPr>
        <w:rPr>
          <w:rFonts w:hint="eastAsia"/>
        </w:rPr>
      </w:pPr>
      <w:r>
        <w:rPr>
          <w:rFonts w:hint="eastAsia"/>
        </w:rPr>
        <w:t>地位指数是根据 林分年龄 和 优势木平均高 而确定的。</w:t>
      </w:r>
    </w:p>
    <w:p>
      <w:pPr>
        <w:rPr>
          <w:rFonts w:hint="eastAsia"/>
        </w:rPr>
      </w:pPr>
    </w:p>
    <w:p>
      <w:pPr>
        <w:rPr>
          <w:rFonts w:hint="eastAsia"/>
        </w:rPr>
      </w:pPr>
      <w:r>
        <w:rPr>
          <w:rFonts w:hint="eastAsia"/>
        </w:rPr>
        <w:t>地位级表是依据 林分平均高 与 林分平均年龄 关系编制的，其编制原 理、方法及过程基本上与编制地位指数表相同</w:t>
      </w:r>
    </w:p>
    <w:p>
      <w:pPr>
        <w:rPr>
          <w:rFonts w:hint="eastAsia"/>
        </w:rPr>
      </w:pPr>
    </w:p>
    <w:p>
      <w:pPr>
        <w:rPr>
          <w:rFonts w:hint="eastAsia"/>
        </w:rPr>
      </w:pPr>
      <w:r>
        <w:rPr>
          <w:rFonts w:hint="eastAsia"/>
        </w:rPr>
        <w:t>在材积三要素中，形数与树高之乘积称作 形高 ，林分中林木的形高随胸 径的变化规律是随着胸径的增大而 增加 。</w:t>
      </w:r>
    </w:p>
    <w:p>
      <w:pPr>
        <w:rPr>
          <w:rFonts w:hint="eastAsia"/>
        </w:rPr>
      </w:pPr>
    </w:p>
    <w:p>
      <w:pPr>
        <w:rPr>
          <w:rFonts w:hint="eastAsia"/>
        </w:rPr>
      </w:pPr>
      <w:r>
        <w:rPr>
          <w:rFonts w:hint="eastAsia"/>
        </w:rPr>
        <w:t>直接评定法 直接用林分的收获量和生长量的数据来评定立地质量</w:t>
      </w:r>
    </w:p>
    <w:p>
      <w:pPr>
        <w:rPr>
          <w:rFonts w:hint="eastAsia"/>
        </w:rPr>
      </w:pPr>
    </w:p>
    <w:p>
      <w:pPr>
        <w:rPr>
          <w:rFonts w:hint="eastAsia"/>
        </w:rPr>
      </w:pPr>
      <w:r>
        <w:rPr>
          <w:rFonts w:hint="eastAsia"/>
        </w:rPr>
        <w:t>间接评定法 根据构成立地质量的因子特性或者相关植被类型的生长潜力来评定立地质量。</w:t>
      </w:r>
    </w:p>
    <w:p>
      <w:pPr>
        <w:rPr>
          <w:rFonts w:hint="eastAsia"/>
        </w:rPr>
      </w:pPr>
    </w:p>
    <w:p>
      <w:pPr>
        <w:rPr>
          <w:rFonts w:hint="eastAsia"/>
        </w:rPr>
      </w:pPr>
      <w:r>
        <w:rPr>
          <w:rFonts w:hint="eastAsia"/>
        </w:rPr>
        <w:t>林分密度 评定单元面积林分中林木间拥挤程度的指标</w:t>
      </w:r>
    </w:p>
    <w:p>
      <w:pPr>
        <w:rPr>
          <w:rFonts w:hint="eastAsia"/>
        </w:rPr>
      </w:pPr>
    </w:p>
    <w:p>
      <w:pPr>
        <w:rPr>
          <w:rFonts w:hint="eastAsia"/>
        </w:rPr>
      </w:pPr>
      <w:r>
        <w:rPr>
          <w:rFonts w:hint="eastAsia"/>
        </w:rPr>
        <w:t xml:space="preserve">标准木法:具有指定林木平均材积的树木称为标准木，根据标准木的平均材积推算林分 蓄积量的方法。 </w:t>
      </w:r>
    </w:p>
    <w:p>
      <w:pPr>
        <w:rPr>
          <w:rFonts w:hint="eastAsia"/>
        </w:rPr>
      </w:pPr>
      <w:r>
        <w:rPr>
          <w:rFonts w:hint="eastAsia"/>
        </w:rPr>
        <w:t xml:space="preserve">标准地:在林分内按照平均状态的要求所确定的能够充分代表林分总体特征平均水平的 地块，称作典型样地，简称标准地。  </w:t>
      </w:r>
    </w:p>
    <w:p>
      <w:pPr>
        <w:rPr>
          <w:rFonts w:hint="eastAsia"/>
        </w:rPr>
      </w:pPr>
      <w:r>
        <w:rPr>
          <w:rFonts w:hint="eastAsia"/>
        </w:rPr>
        <w:t>同龄林:林分中所有林木的年龄都相同，或是在同一时间营造及更新生长形成的林分称 为同龄林。 1</w:t>
      </w:r>
    </w:p>
    <w:p>
      <w:pPr>
        <w:rPr>
          <w:rFonts w:hint="eastAsia"/>
        </w:rPr>
      </w:pPr>
      <w:r>
        <w:rPr>
          <w:rFonts w:hint="eastAsia"/>
        </w:rPr>
        <w:t>混交林:由两个或更多个树种组成，其中每种树木在林分内所占成数均不少于 10%的 林分称为混交林。</w:t>
      </w:r>
    </w:p>
    <w:p>
      <w:pPr>
        <w:rPr>
          <w:rFonts w:hint="eastAsia"/>
        </w:rPr>
      </w:pPr>
      <w:r>
        <w:rPr>
          <w:rFonts w:hint="eastAsia"/>
        </w:rPr>
        <w:t>纯林：由一个树种组成或者混有其他树种但是占数不到一成的林分</w:t>
      </w:r>
    </w:p>
    <w:p>
      <w:pPr>
        <w:rPr>
          <w:rFonts w:hint="eastAsia"/>
        </w:rPr>
      </w:pPr>
    </w:p>
    <w:p>
      <w:pPr>
        <w:rPr>
          <w:rFonts w:hint="eastAsia"/>
        </w:rPr>
      </w:pPr>
      <w:r>
        <w:rPr>
          <w:rFonts w:hint="eastAsia"/>
        </w:rPr>
        <w:t>天然林：由天然下种、人工促进天然更新或萌生所形成的森林</w:t>
      </w:r>
    </w:p>
    <w:p>
      <w:pPr>
        <w:rPr>
          <w:rFonts w:hint="eastAsia"/>
        </w:rPr>
      </w:pPr>
      <w:r>
        <w:rPr>
          <w:rFonts w:hint="eastAsia"/>
        </w:rPr>
        <w:t>人工林：人为的方法供给苗木、种子或营养器官进行造林并育成的森林称为人工林包括由人工直播(条播或实生林由种子繁殖形成的林分</w:t>
      </w:r>
    </w:p>
    <w:p>
      <w:pPr>
        <w:rPr>
          <w:rFonts w:hint="eastAsia"/>
        </w:rPr>
      </w:pPr>
      <w:r>
        <w:rPr>
          <w:rFonts w:hint="eastAsia"/>
        </w:rPr>
        <w:t>萌芽林：由根株上萌发或根蘖形成的新林</w:t>
      </w:r>
    </w:p>
    <w:p>
      <w:pPr>
        <w:rPr>
          <w:rFonts w:hint="eastAsia"/>
        </w:rPr>
      </w:pPr>
    </w:p>
    <w:p>
      <w:pPr>
        <w:rPr>
          <w:rFonts w:hint="eastAsia"/>
        </w:rPr>
      </w:pPr>
      <w:r>
        <w:rPr>
          <w:rFonts w:hint="eastAsia"/>
        </w:rPr>
        <w:t>林相、林层：林分中乔木树种的树冠所形成的树冠层次</w:t>
      </w:r>
    </w:p>
    <w:p>
      <w:pPr>
        <w:rPr>
          <w:rFonts w:hint="eastAsia"/>
        </w:rPr>
      </w:pPr>
      <w:r>
        <w:rPr>
          <w:rFonts w:hint="eastAsia"/>
        </w:rPr>
        <w:t>单层林：明显地只有一个林层的林分</w:t>
      </w:r>
    </w:p>
    <w:p>
      <w:pPr>
        <w:rPr>
          <w:rFonts w:hint="eastAsia"/>
        </w:rPr>
      </w:pPr>
      <w:r>
        <w:rPr>
          <w:rFonts w:hint="eastAsia"/>
        </w:rPr>
        <w:t xml:space="preserve">复层林:乔木树冠形成两个或两个以上明显树冠层的林分。 </w:t>
      </w:r>
    </w:p>
    <w:p>
      <w:pPr>
        <w:rPr>
          <w:rFonts w:hint="eastAsia"/>
        </w:rPr>
      </w:pPr>
      <w:r>
        <w:rPr>
          <w:rFonts w:hint="eastAsia"/>
        </w:rPr>
        <w:t>同龄林：树木的年龄相差不超过一个龄级</w:t>
      </w:r>
    </w:p>
    <w:p>
      <w:pPr>
        <w:rPr>
          <w:rFonts w:hint="eastAsia"/>
        </w:rPr>
      </w:pPr>
      <w:r>
        <w:rPr>
          <w:rFonts w:hint="eastAsia"/>
        </w:rPr>
        <w:t xml:space="preserve">异龄林：林木年龄相差在一个龄级以上的林分 </w:t>
      </w:r>
    </w:p>
    <w:p>
      <w:pPr>
        <w:rPr>
          <w:rFonts w:hint="eastAsia"/>
        </w:rPr>
      </w:pPr>
    </w:p>
    <w:p>
      <w:pPr>
        <w:rPr>
          <w:rFonts w:hint="eastAsia"/>
        </w:rPr>
      </w:pPr>
      <w:r>
        <w:rPr>
          <w:rFonts w:hint="eastAsia"/>
        </w:rPr>
        <w:t>总生长量：树木自种植开始到调查时整个期间累计生长的总量为总生长量</w:t>
      </w:r>
    </w:p>
    <w:p>
      <w:pPr>
        <w:rPr>
          <w:rFonts w:hint="eastAsia"/>
        </w:rPr>
      </w:pPr>
      <w:r>
        <w:rPr>
          <w:rFonts w:hint="eastAsia"/>
        </w:rPr>
        <w:t>定期生长量：树木在定期n年间的生长量</w:t>
      </w:r>
    </w:p>
    <w:p>
      <w:pPr>
        <w:rPr>
          <w:rFonts w:hint="eastAsia"/>
        </w:rPr>
      </w:pPr>
      <w:r>
        <w:rPr>
          <w:rFonts w:hint="eastAsia"/>
        </w:rPr>
        <w:t>平均生长量：总生长量被总年龄所除之商称为平均生长量</w:t>
      </w:r>
    </w:p>
    <w:p>
      <w:pPr>
        <w:rPr>
          <w:rFonts w:hint="eastAsia"/>
        </w:rPr>
      </w:pPr>
      <w:r>
        <w:rPr>
          <w:rFonts w:hint="eastAsia"/>
        </w:rPr>
        <w:t xml:space="preserve">连年生长量:树木一年间的生长量为连年生长量。 </w:t>
      </w:r>
    </w:p>
    <w:p>
      <w:pPr>
        <w:rPr>
          <w:rFonts w:hint="eastAsia"/>
        </w:rPr>
      </w:pPr>
      <w:r>
        <w:rPr>
          <w:rFonts w:hint="eastAsia"/>
        </w:rPr>
        <w:t>生长率:树木某调查因子的连年生长量与其总生长量的百分比。</w:t>
      </w:r>
    </w:p>
    <w:p>
      <w:pPr>
        <w:rPr>
          <w:rFonts w:hint="eastAsia"/>
        </w:rPr>
      </w:pPr>
      <w:r>
        <w:rPr>
          <w:rFonts w:hint="eastAsia"/>
        </w:rPr>
        <w:t>生物方程：描述生物个体或者种群大小随时间变化的模型</w:t>
      </w:r>
    </w:p>
    <w:p>
      <w:pPr>
        <w:rPr>
          <w:rFonts w:hint="eastAsia"/>
        </w:rPr>
      </w:pPr>
      <w:r>
        <w:rPr>
          <w:rFonts w:hint="eastAsia"/>
        </w:rPr>
        <w:t>林分: :内部结构特征基本相同，与周围环境有显著区别的小块森林。</w:t>
      </w:r>
    </w:p>
    <w:p>
      <w:pPr>
        <w:rPr>
          <w:rFonts w:hint="eastAsia"/>
        </w:rPr>
      </w:pPr>
      <w:r>
        <w:rPr>
          <w:rFonts w:hint="eastAsia"/>
        </w:rPr>
        <w:t>进界生长量:在调查期初时没有达到起测径阶的幼树，在期末调查时已长大 进入检尺范围内，这部分林木的材积称为进界生长量。</w:t>
      </w:r>
    </w:p>
    <w:p>
      <w:pPr>
        <w:rPr>
          <w:rFonts w:hint="eastAsia"/>
        </w:rPr>
      </w:pPr>
    </w:p>
    <w:p>
      <w:pPr>
        <w:rPr>
          <w:rFonts w:hint="eastAsia"/>
        </w:rPr>
      </w:pPr>
      <w:r>
        <w:rPr>
          <w:rFonts w:hint="eastAsia"/>
        </w:rPr>
        <w:t>林层:林分中乔木树种的树冠所形成的树冠层次称作林相或林层</w:t>
      </w:r>
    </w:p>
    <w:p>
      <w:pPr>
        <w:rPr>
          <w:rFonts w:hint="eastAsia"/>
        </w:rPr>
      </w:pPr>
    </w:p>
    <w:p>
      <w:pPr>
        <w:rPr>
          <w:rFonts w:hint="eastAsia"/>
        </w:rPr>
      </w:pPr>
      <w:r>
        <w:rPr>
          <w:rFonts w:hint="eastAsia"/>
        </w:rPr>
        <w:t>自然稀疏现象 森林发育过程中，由于林木的竞争使林分中株数随林龄的增加而减少的现象</w:t>
      </w:r>
    </w:p>
    <w:p>
      <w:pPr>
        <w:rPr>
          <w:rFonts w:hint="eastAsia"/>
        </w:rPr>
      </w:pPr>
    </w:p>
    <w:p>
      <w:pPr>
        <w:rPr>
          <w:rFonts w:hint="eastAsia"/>
        </w:rPr>
      </w:pPr>
      <w:r>
        <w:rPr>
          <w:rFonts w:hint="eastAsia"/>
        </w:rPr>
        <w:t>林分生长：它的蓄积生长量，是组成林分树木材积消长的累积</w:t>
      </w:r>
    </w:p>
    <w:p>
      <w:pPr>
        <w:rPr>
          <w:rFonts w:hint="eastAsia"/>
        </w:rPr>
      </w:pPr>
    </w:p>
    <w:p>
      <w:pPr>
        <w:rPr>
          <w:rFonts w:hint="eastAsia"/>
        </w:rPr>
      </w:pPr>
    </w:p>
    <w:p>
      <w:pPr>
        <w:rPr>
          <w:rFonts w:hint="eastAsia"/>
        </w:rPr>
      </w:pPr>
    </w:p>
    <w:p>
      <w:pPr>
        <w:rPr>
          <w:rFonts w:hint="eastAsia"/>
        </w:rPr>
      </w:pPr>
    </w:p>
    <w:p>
      <w:pPr>
        <w:rPr>
          <w:rFonts w:hint="eastAsia"/>
        </w:rPr>
      </w:pPr>
      <w:r>
        <w:rPr>
          <w:rFonts w:hint="eastAsia"/>
        </w:rPr>
        <w:t>问答</w:t>
      </w:r>
    </w:p>
    <w:p>
      <w:pPr>
        <w:rPr>
          <w:rFonts w:hint="eastAsia"/>
        </w:rPr>
      </w:pPr>
      <w:r>
        <w:rPr>
          <w:rFonts w:hint="eastAsia"/>
        </w:rPr>
        <w:t>林分蓄积量的测定方法</w:t>
      </w:r>
    </w:p>
    <w:p>
      <w:pPr>
        <w:rPr>
          <w:rFonts w:hint="eastAsia"/>
        </w:rPr>
      </w:pPr>
    </w:p>
    <w:p>
      <w:pPr>
        <w:rPr>
          <w:rFonts w:hint="eastAsia"/>
        </w:rPr>
      </w:pPr>
    </w:p>
    <w:p>
      <w:pPr>
        <w:rPr>
          <w:rFonts w:hint="eastAsia"/>
        </w:rPr>
      </w:pPr>
      <w:r>
        <w:rPr>
          <w:rFonts w:hint="eastAsia"/>
        </w:rPr>
        <w:t>树干解析包括哪些内容?</w:t>
      </w:r>
    </w:p>
    <w:p>
      <w:pPr>
        <w:rPr>
          <w:rFonts w:hint="eastAsia"/>
        </w:rPr>
      </w:pPr>
      <w:r>
        <w:rPr>
          <w:rFonts w:hint="eastAsia"/>
        </w:rPr>
        <w:t>答:树干解析包括以下内容:</w:t>
      </w:r>
    </w:p>
    <w:p>
      <w:pPr>
        <w:rPr>
          <w:rFonts w:hint="eastAsia"/>
        </w:rPr>
      </w:pPr>
      <w:r>
        <w:rPr>
          <w:rFonts w:hint="eastAsia"/>
        </w:rPr>
        <w:t>(1)解析木的选择;</w:t>
      </w:r>
    </w:p>
    <w:p>
      <w:pPr>
        <w:rPr>
          <w:rFonts w:hint="eastAsia"/>
        </w:rPr>
      </w:pPr>
      <w:r>
        <w:rPr>
          <w:rFonts w:hint="eastAsia"/>
        </w:rPr>
        <w:t>(2)解析木的伐倒</w:t>
      </w:r>
    </w:p>
    <w:p>
      <w:pPr>
        <w:rPr>
          <w:rFonts w:hint="eastAsia"/>
        </w:rPr>
      </w:pPr>
      <w:r>
        <w:rPr>
          <w:rFonts w:hint="eastAsia"/>
        </w:rPr>
        <w:t>(3)圆盘的截取;</w:t>
      </w:r>
    </w:p>
    <w:p>
      <w:pPr>
        <w:rPr>
          <w:rFonts w:hint="eastAsia"/>
        </w:rPr>
      </w:pPr>
      <w:r>
        <w:rPr>
          <w:rFonts w:hint="eastAsia"/>
        </w:rPr>
        <w:t>(4)各圆盘年轮的查数;</w:t>
      </w:r>
    </w:p>
    <w:p>
      <w:pPr>
        <w:rPr>
          <w:rFonts w:hint="eastAsia"/>
        </w:rPr>
      </w:pPr>
      <w:r>
        <w:rPr>
          <w:rFonts w:hint="eastAsia"/>
        </w:rPr>
        <w:t>(5)龄阶的划分;</w:t>
      </w:r>
    </w:p>
    <w:p>
      <w:pPr>
        <w:rPr>
          <w:rFonts w:hint="eastAsia"/>
        </w:rPr>
      </w:pPr>
      <w:r>
        <w:rPr>
          <w:rFonts w:hint="eastAsia"/>
        </w:rPr>
        <w:t>(6)计算各龄阶树高、梢头长长和梢头底直径;</w:t>
      </w:r>
    </w:p>
    <w:p>
      <w:pPr>
        <w:rPr>
          <w:rFonts w:hint="eastAsia"/>
        </w:rPr>
      </w:pPr>
      <w:r>
        <w:rPr>
          <w:rFonts w:hint="eastAsia"/>
        </w:rPr>
        <w:t>(7)计算各龄阶材积;</w:t>
      </w:r>
    </w:p>
    <w:p>
      <w:pPr>
        <w:rPr>
          <w:rFonts w:hint="eastAsia"/>
        </w:rPr>
      </w:pPr>
      <w:r>
        <w:rPr>
          <w:rFonts w:hint="eastAsia"/>
        </w:rPr>
        <w:t>(8)计算各调查因子的生长量;</w:t>
      </w:r>
    </w:p>
    <w:p>
      <w:pPr>
        <w:rPr>
          <w:rFonts w:hint="eastAsia"/>
        </w:rPr>
      </w:pPr>
      <w:r>
        <w:rPr>
          <w:rFonts w:hint="eastAsia"/>
        </w:rPr>
        <w:t>(9)绘制各种生长过程曲线和树干纵断面图。</w:t>
      </w:r>
    </w:p>
    <w:p>
      <w:pPr>
        <w:rPr>
          <w:rFonts w:hint="eastAsia"/>
        </w:rPr>
      </w:pPr>
    </w:p>
    <w:p>
      <w:pPr>
        <w:rPr>
          <w:rFonts w:hint="eastAsia"/>
        </w:rPr>
      </w:pPr>
      <w:r>
        <w:rPr>
          <w:rFonts w:hint="eastAsia"/>
        </w:rPr>
        <w:t>如何运用二元材积表计算林分蓄积量?</w:t>
      </w:r>
    </w:p>
    <w:p>
      <w:pPr>
        <w:rPr>
          <w:rFonts w:hint="eastAsia"/>
        </w:rPr>
      </w:pPr>
      <w:r>
        <w:rPr>
          <w:rFonts w:hint="eastAsia"/>
        </w:rPr>
        <w:t>答:1测设标准地，得各径阶株数和树高;</w:t>
      </w:r>
    </w:p>
    <w:p>
      <w:pPr>
        <w:rPr>
          <w:rFonts w:hint="eastAsia"/>
        </w:rPr>
      </w:pPr>
      <w:r>
        <w:rPr>
          <w:rFonts w:hint="eastAsia"/>
        </w:rPr>
        <w:t>2拟合树高曲线方程;</w:t>
      </w:r>
    </w:p>
    <w:p>
      <w:pPr>
        <w:rPr>
          <w:rFonts w:hint="eastAsia"/>
        </w:rPr>
      </w:pPr>
      <w:r>
        <w:rPr>
          <w:rFonts w:hint="eastAsia"/>
        </w:rPr>
        <w:t>3计算各径阶平均高;</w:t>
      </w:r>
    </w:p>
    <w:p>
      <w:pPr>
        <w:rPr>
          <w:rFonts w:hint="eastAsia"/>
        </w:rPr>
      </w:pPr>
      <w:r>
        <w:rPr>
          <w:rFonts w:hint="eastAsia"/>
        </w:rPr>
        <w:t>4根据径阶中值和径阶平均高查二元材积表得各径阶单株材积; 5计算径阶材积:用各径阶株数乘各径阶单株材积; 6计算标准地蓄积:各径阶材积之各即标准地蓄积; 7计算林分蓄积:将标准地蓄积换除以标准地面积得林分每公顷蓄积。</w:t>
      </w:r>
    </w:p>
    <w:p>
      <w:pPr>
        <w:rPr>
          <w:rFonts w:hint="eastAsia"/>
        </w:rPr>
      </w:pPr>
    </w:p>
    <w:p>
      <w:pPr>
        <w:rPr>
          <w:rFonts w:hint="eastAsia"/>
        </w:rPr>
      </w:pPr>
      <w:r>
        <w:rPr>
          <w:rFonts w:hint="eastAsia"/>
        </w:rPr>
        <w:t>平均生长量的主要用途有两个方面:</w:t>
      </w:r>
    </w:p>
    <w:p>
      <w:pPr>
        <w:rPr>
          <w:rFonts w:hint="eastAsia"/>
        </w:rPr>
      </w:pPr>
      <w:r>
        <w:rPr>
          <w:rFonts w:hint="eastAsia"/>
        </w:rPr>
        <w:t>①可根据同一生长期平均生长量的大小来比较不同树种在同一条件下生长的快慢或同树种在不同条件下生长的快慢。</w:t>
      </w:r>
    </w:p>
    <w:p>
      <w:pPr>
        <w:rPr>
          <w:rFonts w:hint="eastAsia"/>
        </w:rPr>
      </w:pPr>
      <w:r>
        <w:rPr>
          <w:rFonts w:hint="eastAsia"/>
        </w:rPr>
        <w:t>②材积平均生长量是说明平均每年材积生长数量的指标。在树木或林分整个生长过程</w:t>
      </w:r>
    </w:p>
    <w:p>
      <w:pPr>
        <w:rPr>
          <w:rFonts w:hint="eastAsia"/>
        </w:rPr>
      </w:pPr>
      <w:r>
        <w:rPr>
          <w:rFonts w:hint="eastAsia"/>
        </w:rPr>
        <w:t>中，平均生长量最高的年龄在林业上称作数量成熟龄，它是确定合理采伐年龄的依据之一。</w:t>
      </w:r>
    </w:p>
    <w:p>
      <w:pPr>
        <w:rPr>
          <w:rFonts w:hint="eastAsia"/>
        </w:rPr>
      </w:pPr>
    </w:p>
    <w:p>
      <w:pPr>
        <w:rPr>
          <w:rFonts w:hint="eastAsia"/>
        </w:rPr>
      </w:pPr>
    </w:p>
    <w:p>
      <w:pPr>
        <w:rPr>
          <w:rFonts w:hint="eastAsia"/>
        </w:rPr>
      </w:pPr>
      <w:r>
        <w:rPr>
          <w:rFonts w:hint="eastAsia"/>
        </w:rPr>
        <w:t>连年生长量与平均生长量的关系</w:t>
      </w:r>
    </w:p>
    <w:p>
      <w:pPr>
        <w:rPr>
          <w:rFonts w:hint="eastAsia"/>
        </w:rPr>
      </w:pPr>
      <w:r>
        <w:rPr>
          <w:rFonts w:hint="eastAsia"/>
        </w:rPr>
        <w:t>①在幼龄阶段，连年生长量与总平均生长量都随年龄的增加而增加，但连年生长量加的速率较快，其值大于平均生长量，即Z(t)&gt;θ(t)。</w:t>
      </w:r>
    </w:p>
    <w:p>
      <w:pPr>
        <w:rPr>
          <w:rFonts w:hint="eastAsia"/>
        </w:rPr>
      </w:pPr>
      <w:r>
        <w:rPr>
          <w:rFonts w:hint="eastAsia"/>
        </w:rPr>
        <w:t>②连年生长量达到最高峰的时间比总平均生长量早。</w:t>
      </w:r>
    </w:p>
    <w:p>
      <w:pPr>
        <w:rPr>
          <w:rFonts w:hint="eastAsia"/>
        </w:rPr>
      </w:pPr>
      <w:r>
        <w:rPr>
          <w:rFonts w:hint="eastAsia"/>
        </w:rPr>
        <w:t>3平均生长量达到最高峰(即最大值)时，连年生长量与总平均生长量相等，即Z(t)=0(t)，对树木材积来说，此时的年龄即为数量成熟龄。</w:t>
      </w:r>
    </w:p>
    <w:p>
      <w:pPr>
        <w:rPr>
          <w:rFonts w:hint="eastAsia"/>
        </w:rPr>
      </w:pPr>
      <w:r>
        <w:rPr>
          <w:rFonts w:hint="eastAsia"/>
        </w:rPr>
        <w:t>④在总平均生长量达到最高峰以后，连年生长量永远小于平均生长量，即Z(t) &lt;0(t)。</w:t>
      </w:r>
    </w:p>
    <w:p>
      <w:pPr>
        <w:rPr>
          <w:rFonts w:hint="eastAsia"/>
        </w:rPr>
      </w:pPr>
    </w:p>
    <w:p>
      <w:pPr>
        <w:rPr>
          <w:rFonts w:hint="eastAsia"/>
        </w:rPr>
      </w:pPr>
      <w:r>
        <w:rPr>
          <w:rFonts w:hint="eastAsia"/>
        </w:rPr>
        <w:t>8、如何选择标准地?</w:t>
      </w:r>
    </w:p>
    <w:p>
      <w:pPr>
        <w:rPr>
          <w:rFonts w:hint="eastAsia"/>
        </w:rPr>
      </w:pPr>
      <w:r>
        <w:rPr>
          <w:rFonts w:hint="eastAsia"/>
        </w:rPr>
        <w:t>答:(1)标准地必须具有充分的代表性。</w:t>
      </w:r>
    </w:p>
    <w:p>
      <w:pPr>
        <w:rPr>
          <w:rFonts w:hint="eastAsia"/>
        </w:rPr>
      </w:pPr>
      <w:r>
        <w:rPr>
          <w:rFonts w:hint="eastAsia"/>
        </w:rPr>
        <w:t xml:space="preserve"> (2)标准地必须设置在同一林分内，不能跨越林分。</w:t>
      </w:r>
    </w:p>
    <w:p>
      <w:pPr>
        <w:rPr>
          <w:rFonts w:hint="eastAsia"/>
        </w:rPr>
      </w:pPr>
      <w:r>
        <w:rPr>
          <w:rFonts w:hint="eastAsia"/>
        </w:rPr>
        <w:t xml:space="preserve"> (3)标准地不能跨越小河、道路或伐开的调查线，且应远离林边。</w:t>
      </w:r>
    </w:p>
    <w:p>
      <w:pPr>
        <w:rPr>
          <w:rFonts w:hint="eastAsia"/>
        </w:rPr>
      </w:pPr>
      <w:r>
        <w:rPr>
          <w:rFonts w:hint="eastAsia"/>
        </w:rPr>
        <w:t xml:space="preserve"> (4)标准地设置在混交林中时，其树种、林分密度要均匀。 </w:t>
      </w:r>
    </w:p>
    <w:p>
      <w:pPr>
        <w:rPr>
          <w:rFonts w:hint="eastAsia"/>
        </w:rPr>
      </w:pPr>
    </w:p>
    <w:p>
      <w:pPr>
        <w:rPr>
          <w:rFonts w:hint="eastAsia"/>
        </w:rPr>
      </w:pPr>
    </w:p>
    <w:p>
      <w:pPr>
        <w:rPr>
          <w:rFonts w:hint="eastAsia"/>
        </w:rPr>
      </w:pPr>
      <w:r>
        <w:rPr>
          <w:rFonts w:hint="eastAsia"/>
        </w:rPr>
        <w:t>9、简要回答标准木法计算林分蓄积量的基本步骤。</w:t>
      </w:r>
    </w:p>
    <w:p>
      <w:pPr>
        <w:rPr>
          <w:rFonts w:hint="eastAsia"/>
        </w:rPr>
      </w:pPr>
      <w:r>
        <w:rPr>
          <w:rFonts w:hint="eastAsia"/>
        </w:rPr>
        <w:t>1测设标准地;</w:t>
      </w:r>
    </w:p>
    <w:p>
      <w:pPr>
        <w:rPr>
          <w:rFonts w:hint="eastAsia"/>
        </w:rPr>
      </w:pPr>
      <w:r>
        <w:rPr>
          <w:rFonts w:hint="eastAsia"/>
        </w:rPr>
        <w:t>2每木检尺和测树高</w:t>
      </w:r>
    </w:p>
    <w:p>
      <w:pPr>
        <w:rPr>
          <w:rFonts w:hint="eastAsia"/>
        </w:rPr>
      </w:pPr>
      <w:r>
        <w:rPr>
          <w:rFonts w:hint="eastAsia"/>
        </w:rPr>
        <w:t xml:space="preserve">3根据标准地每木检尺结果，计算平均直径; </w:t>
      </w:r>
    </w:p>
    <w:p>
      <w:pPr>
        <w:rPr>
          <w:rFonts w:hint="eastAsia"/>
        </w:rPr>
      </w:pPr>
      <w:r>
        <w:rPr>
          <w:rFonts w:hint="eastAsia"/>
        </w:rPr>
        <w:t xml:space="preserve">4绘制树高曲线，并根据平均直径在树高曲线上查出林分平均高; </w:t>
      </w:r>
    </w:p>
    <w:p>
      <w:pPr>
        <w:rPr>
          <w:rFonts w:hint="eastAsia"/>
        </w:rPr>
      </w:pPr>
      <w:r>
        <w:rPr>
          <w:rFonts w:hint="eastAsia"/>
        </w:rPr>
        <w:t xml:space="preserve">5根据平均胸径、平均树高，选择 1~3 株标准木; </w:t>
      </w:r>
    </w:p>
    <w:p>
      <w:pPr>
        <w:rPr>
          <w:rFonts w:hint="eastAsia"/>
        </w:rPr>
      </w:pPr>
      <w:r>
        <w:rPr>
          <w:rFonts w:hint="eastAsia"/>
        </w:rPr>
        <w:t>6将标准木伐倒，用伐倒木区分求积法计算其材;</w:t>
      </w:r>
    </w:p>
    <w:p>
      <w:pPr>
        <w:rPr>
          <w:rFonts w:hint="eastAsia"/>
        </w:rPr>
      </w:pPr>
      <w:r>
        <w:rPr>
          <w:rFonts w:hint="eastAsia"/>
        </w:rPr>
        <w:t>7根据标准木材积计算标准地蓄积量;</w:t>
      </w:r>
    </w:p>
    <w:p>
      <w:pPr>
        <w:rPr>
          <w:rFonts w:hint="eastAsia"/>
        </w:rPr>
      </w:pPr>
      <w:r>
        <w:rPr>
          <w:rFonts w:hint="eastAsia"/>
        </w:rPr>
        <w:t>8计算林分蓄积量。</w:t>
      </w:r>
    </w:p>
    <w:p>
      <w:pPr>
        <w:rPr>
          <w:rFonts w:hint="eastAsia"/>
        </w:rPr>
      </w:pPr>
    </w:p>
    <w:p>
      <w:pPr>
        <w:rPr>
          <w:rFonts w:hint="eastAsia"/>
        </w:rPr>
      </w:pPr>
    </w:p>
    <w:p>
      <w:pPr>
        <w:rPr>
          <w:rFonts w:hint="eastAsia"/>
        </w:rPr>
      </w:pPr>
      <w:r>
        <w:rPr>
          <w:rFonts w:hint="eastAsia"/>
        </w:rPr>
        <w:t>运用材积差法确定林分蓄积生长量</w:t>
      </w:r>
    </w:p>
    <w:p>
      <w:pPr>
        <w:rPr>
          <w:rFonts w:hint="eastAsia"/>
        </w:rPr>
      </w:pPr>
      <w:r>
        <w:rPr>
          <w:rFonts w:hint="eastAsia"/>
        </w:rPr>
        <w:t>材积差法是将一元材积表中胸径每差1.0cm的材积差数，作为现实林分中林木胸径每生长1.0 cm所引起的材积生长量。利用一次测得的各径阶的直径生长量和株数分布序列，从而推算林分蓄积生长量，这种方法称为材积差法。</w:t>
      </w:r>
    </w:p>
    <w:p>
      <w:pPr>
        <w:rPr>
          <w:rFonts w:hint="eastAsia"/>
        </w:rPr>
      </w:pPr>
      <w:r>
        <w:rPr>
          <w:rFonts w:hint="eastAsia"/>
        </w:rPr>
        <w:t>两个前提条件:</w:t>
      </w:r>
    </w:p>
    <w:p>
      <w:pPr>
        <w:rPr>
          <w:rFonts w:hint="eastAsia"/>
        </w:rPr>
      </w:pPr>
      <w:r>
        <w:rPr>
          <w:rFonts w:hint="eastAsia"/>
        </w:rPr>
        <w:t>一是要有经过检验而适用的一元材积表;</w:t>
      </w:r>
    </w:p>
    <w:p>
      <w:pPr>
        <w:rPr>
          <w:rFonts w:hint="eastAsia"/>
        </w:rPr>
      </w:pPr>
      <w:r>
        <w:rPr>
          <w:rFonts w:hint="eastAsia"/>
        </w:rPr>
        <w:t>二是要求待测林分期初与期末的树高曲线无显著差异否则将会导致较大的误差。</w:t>
      </w:r>
    </w:p>
    <w:p>
      <w:pPr>
        <w:rPr>
          <w:rFonts w:hint="eastAsia"/>
        </w:rPr>
      </w:pPr>
      <w:r>
        <w:rPr>
          <w:rFonts w:hint="eastAsia"/>
        </w:rPr>
        <w:t>用材积差法测算林分蓄积生长量的步聚包括</w:t>
      </w:r>
    </w:p>
    <w:p>
      <w:pPr>
        <w:rPr>
          <w:rFonts w:hint="eastAsia"/>
        </w:rPr>
      </w:pPr>
      <w:r>
        <w:rPr>
          <w:rFonts w:hint="eastAsia"/>
        </w:rPr>
        <w:t>①胸径生长量的测定和整列</w:t>
      </w:r>
    </w:p>
    <w:p>
      <w:pPr>
        <w:rPr>
          <w:rFonts w:hint="eastAsia"/>
        </w:rPr>
      </w:pPr>
      <w:r>
        <w:rPr>
          <w:rFonts w:hint="eastAsia"/>
        </w:rPr>
        <w:t>②根据每木检尺的结果得到各径阶株数分布，</w:t>
      </w:r>
    </w:p>
    <w:p>
      <w:pPr>
        <w:rPr>
          <w:rFonts w:hint="eastAsia"/>
        </w:rPr>
      </w:pPr>
      <w:r>
        <w:rPr>
          <w:rFonts w:hint="eastAsia"/>
        </w:rPr>
        <w:t>③根据前两项实测资料，应用一元材积表计算蓄积生长量。</w:t>
      </w:r>
    </w:p>
    <w:p>
      <w:pPr>
        <w:rPr>
          <w:rFonts w:hint="eastAsia"/>
        </w:rPr>
      </w:pPr>
    </w:p>
    <w:p>
      <w:pPr>
        <w:rPr>
          <w:rFonts w:hint="eastAsia"/>
        </w:rPr>
      </w:pPr>
    </w:p>
    <w:p>
      <w:pPr>
        <w:rPr>
          <w:rFonts w:hint="eastAsia"/>
        </w:rPr>
      </w:pPr>
      <w:r>
        <w:rPr>
          <w:rFonts w:hint="eastAsia"/>
        </w:rPr>
        <w:t>9.1.1林分生长的特点</w:t>
      </w:r>
    </w:p>
    <w:p>
      <w:pPr>
        <w:rPr>
          <w:rFonts w:hint="eastAsia"/>
        </w:rPr>
      </w:pPr>
      <w:r>
        <w:rPr>
          <w:rFonts w:hint="eastAsia"/>
        </w:rPr>
        <w:t>林分生长(stand growth)与单株树木的生长不同</w:t>
      </w:r>
    </w:p>
    <w:p>
      <w:pPr>
        <w:rPr>
          <w:rFonts w:hint="eastAsia"/>
        </w:rPr>
      </w:pPr>
      <w:r>
        <w:rPr>
          <w:rFonts w:hint="eastAsia"/>
        </w:rPr>
        <w:t>林分在其生长过程中有两种作用同时发生。</w:t>
      </w:r>
    </w:p>
    <w:p>
      <w:pPr>
        <w:rPr>
          <w:rFonts w:hint="eastAsia"/>
        </w:rPr>
      </w:pPr>
      <w:r>
        <w:rPr>
          <w:rFonts w:hint="eastAsia"/>
        </w:rPr>
        <w:t>①活立木逐年增加其材积，从而加大了林分蓄积量。</w:t>
      </w:r>
    </w:p>
    <w:p>
      <w:pPr>
        <w:rPr>
          <w:rFonts w:hint="eastAsia"/>
        </w:rPr>
      </w:pPr>
      <w:r>
        <w:rPr>
          <w:rFonts w:hint="eastAsia"/>
        </w:rPr>
        <w:t>②因自然稀疏或抚育间伐以及其他原因便一部分树木死亡，从而减少了林分蓄积量。</w:t>
      </w:r>
    </w:p>
    <w:p>
      <w:pPr>
        <w:rPr>
          <w:rFonts w:hint="eastAsia"/>
        </w:rPr>
      </w:pPr>
      <w:r>
        <w:rPr>
          <w:rFonts w:hint="eastAsia"/>
        </w:rPr>
        <w:t>因此，林分生长通常是指林分的蓄积量随着林龄增加所发生的变化，而组成林分全部树木的材积生长量和枯损量的代数和称为林分蓄积生长量。所以林分蓄积生长量实际上是林分中两类林木材积生长量的代数和。</w:t>
      </w:r>
    </w:p>
    <w:p>
      <w:pPr>
        <w:rPr>
          <w:rFonts w:hint="eastAsia"/>
        </w:rPr>
      </w:pPr>
    </w:p>
    <w:p>
      <w:pPr>
        <w:rPr>
          <w:rFonts w:hint="eastAsia"/>
        </w:rPr>
      </w:pPr>
      <w:r>
        <w:rPr>
          <w:rFonts w:hint="eastAsia"/>
        </w:rPr>
        <w:t>一元材积表和二元材积表的区别:</w:t>
      </w:r>
    </w:p>
    <w:p>
      <w:pPr>
        <w:rPr>
          <w:rFonts w:hint="eastAsia"/>
        </w:rPr>
      </w:pPr>
      <w:r>
        <w:rPr>
          <w:rFonts w:hint="eastAsia"/>
        </w:rPr>
        <w:t>一元材积表是以平均胸径为自变量平均材积为应变量 编制的表，它不考虑树高的影响。但是事实上林木的材积是和受到树高，断面积，形数的影 响的。所以二元材积表就考虑了胸径和树高两个因素的影响，也就是说二元材积表受平均胸 径和树木平均高的影响</w:t>
      </w:r>
    </w:p>
    <w:p>
      <w:pPr>
        <w:rPr>
          <w:rFonts w:hint="eastAsia"/>
        </w:rPr>
      </w:pPr>
    </w:p>
    <w:p>
      <w:pPr>
        <w:rPr>
          <w:rFonts w:hint="eastAsia"/>
        </w:rPr>
      </w:pPr>
      <w:r>
        <w:rPr>
          <w:rFonts w:hint="eastAsia"/>
        </w:rPr>
        <w:t>划分林层的标准是:</w:t>
      </w:r>
    </w:p>
    <w:p>
      <w:pPr>
        <w:rPr>
          <w:rFonts w:hint="eastAsia"/>
        </w:rPr>
      </w:pPr>
      <w:r>
        <w:rPr>
          <w:rFonts w:hint="eastAsia"/>
        </w:rPr>
        <w:t>①各林层每公顷蓄积量大于30 m²</w:t>
      </w:r>
    </w:p>
    <w:p>
      <w:pPr>
        <w:rPr>
          <w:rFonts w:hint="eastAsia"/>
        </w:rPr>
      </w:pPr>
      <w:r>
        <w:rPr>
          <w:rFonts w:hint="eastAsia"/>
        </w:rPr>
        <w:t>②相邻林层间林木平均高相差20%以上;</w:t>
      </w:r>
    </w:p>
    <w:p>
      <w:pPr>
        <w:rPr>
          <w:rFonts w:hint="eastAsia"/>
        </w:rPr>
      </w:pPr>
      <w:r>
        <w:rPr>
          <w:rFonts w:hint="eastAsia"/>
        </w:rPr>
        <w:t>③各林层平均胸径在8cm以上</w:t>
      </w:r>
    </w:p>
    <w:p>
      <w:pPr>
        <w:rPr>
          <w:rFonts w:hint="eastAsia"/>
        </w:rPr>
      </w:pPr>
      <w:r>
        <w:rPr>
          <w:rFonts w:hint="eastAsia"/>
        </w:rPr>
        <w:t>④主林层郁闭度大于0.3，其他林层郁闭度大于0.2。</w:t>
      </w:r>
    </w:p>
    <w:p>
      <w:pPr>
        <w:rPr>
          <w:rFonts w:hint="eastAsia"/>
        </w:rPr>
      </w:pPr>
      <w:r>
        <w:rPr>
          <w:rFonts w:hint="eastAsia"/>
        </w:rPr>
        <w:t>热带雨林情况复杂不用划分</w:t>
      </w:r>
    </w:p>
    <w:p>
      <w:pPr>
        <w:rPr>
          <w:rFonts w:hint="eastAsia"/>
        </w:rPr>
      </w:pPr>
    </w:p>
    <w:p>
      <w:pPr>
        <w:rPr>
          <w:rFonts w:hint="eastAsia"/>
        </w:rPr>
      </w:pPr>
    </w:p>
    <w:p>
      <w:pPr>
        <w:rPr>
          <w:rFonts w:hint="eastAsia"/>
        </w:rPr>
      </w:pPr>
    </w:p>
    <w:p>
      <w:pPr>
        <w:rPr>
          <w:rFonts w:hint="eastAsia"/>
        </w:rPr>
      </w:pPr>
    </w:p>
    <w:p>
      <w:pPr>
        <w:rPr>
          <w:rFonts w:hint="eastAsia"/>
        </w:rPr>
      </w:pPr>
      <w:r>
        <w:rPr>
          <w:rFonts w:hint="eastAsia"/>
        </w:rPr>
        <w:t>整化</w:t>
      </w:r>
    </w:p>
    <w:p>
      <w:pPr>
        <w:rPr>
          <w:rFonts w:hint="eastAsia"/>
        </w:rPr>
      </w:pPr>
      <w:r>
        <w:rPr>
          <w:rFonts w:hint="eastAsia"/>
        </w:rPr>
        <w:t>(1)径阶大小的确定</w:t>
      </w:r>
    </w:p>
    <w:p>
      <w:pPr>
        <w:rPr>
          <w:rFonts w:hint="eastAsia"/>
        </w:rPr>
      </w:pPr>
      <w:r>
        <w:rPr>
          <w:rFonts w:hint="eastAsia"/>
        </w:rPr>
        <w:t>每木调查时，可以直接记录实测的胸径也可以按径阶进行记载、统计调查结果如果按径阶记录，径阶大小对调查结果的精度有一定影响，因此，在每木调查之前必须确定合适的径阶范围。</w:t>
      </w:r>
    </w:p>
    <w:p>
      <w:pPr>
        <w:rPr>
          <w:rFonts w:hint="eastAsia"/>
        </w:rPr>
      </w:pPr>
      <w:r>
        <w:rPr>
          <w:rFonts w:hint="eastAsia"/>
        </w:rPr>
        <w:t>(2)起测径阶的确定</w:t>
      </w:r>
    </w:p>
    <w:p>
      <w:pPr>
        <w:rPr>
          <w:rFonts w:hint="eastAsia"/>
        </w:rPr>
      </w:pPr>
      <w:r>
        <w:rPr>
          <w:rFonts w:hint="eastAsia"/>
        </w:rPr>
        <w:t>起测径阶是指每木检尺的最小径阶。根据林分结构规律，同龄纯林中最小林木的直径近似为林分平均直径的0.4倍，林木胸径小于这个数值的林木可作为第二代林木或幼树看待，不进行每木检尺。在森林资源调查中，一般起测径阶定为6cm(起测胸径为5.0 cm)。</w:t>
      </w:r>
    </w:p>
    <w:p>
      <w:pPr>
        <w:rPr>
          <w:rFonts w:hint="eastAsia"/>
        </w:rPr>
      </w:pPr>
      <w:r>
        <w:rPr>
          <w:rFonts w:hint="eastAsia"/>
        </w:rPr>
        <w:t>龄阶</w:t>
      </w:r>
    </w:p>
    <w:p>
      <w:pPr>
        <w:rPr>
          <w:rFonts w:hint="eastAsia"/>
        </w:rPr>
      </w:pPr>
      <w:r>
        <w:rPr>
          <w:rFonts w:hint="eastAsia"/>
        </w:rPr>
        <w:t>（1) 按树木的年龄大小、生长速度及分析树木生长的细致程度确定龄阶大小，一般可以定为3年、5年或10年。在0号盘的两条直线上，由髓心向外按每个龄阶(3年、5年或10年等)标出各龄阶的位置，到最后如果年轮个数不足一个龄阶的年数时，则作为一个不完整的龄阶。</w:t>
      </w:r>
    </w:p>
    <w:p>
      <w:pPr>
        <w:rPr>
          <w:rFonts w:hint="eastAsia"/>
        </w:rPr>
      </w:pPr>
      <w:r>
        <w:rPr>
          <w:rFonts w:hint="eastAsia"/>
        </w:rPr>
        <w:t>(2)用大头针在其余圆盘的两条直径线上自外向内标出各龄阶的位置，若有不完整龄阶，则先将不完整龄阶留在圆盘最外围，再向内逐一标出各完整龄阶。如32年生的树，以5年为一龄阶，其龄阶划分为32、30、25、20、15、10、5。</w:t>
      </w:r>
    </w:p>
    <w:p>
      <w:pPr>
        <w:rPr>
          <w:rFonts w:hint="eastAsia"/>
        </w:rPr>
      </w:pPr>
    </w:p>
    <w:p>
      <w:pPr>
        <w:rPr>
          <w:rFonts w:hint="eastAsia"/>
        </w:rPr>
      </w:pPr>
      <w:r>
        <w:rPr>
          <w:rFonts w:hint="eastAsia"/>
        </w:rPr>
        <w:t>课本82页径阶整化误差计算</w:t>
      </w:r>
    </w:p>
    <w:p>
      <w:pPr>
        <w:rPr>
          <w:rFonts w:hint="eastAsia"/>
        </w:rPr>
      </w:pPr>
    </w:p>
    <w:p>
      <w:pPr>
        <w:rPr>
          <w:rFonts w:hint="eastAsia"/>
        </w:rPr>
      </w:pPr>
    </w:p>
    <w:p>
      <w:pPr>
        <w:rPr>
          <w:rFonts w:hint="eastAsia"/>
        </w:rPr>
      </w:pPr>
      <w:r>
        <w:rPr>
          <w:rFonts w:hint="eastAsia"/>
        </w:rPr>
        <w:t>树干干型相关</w:t>
      </w:r>
    </w:p>
    <w:p>
      <w:pPr>
        <w:rPr>
          <w:rFonts w:hint="eastAsia"/>
        </w:rPr>
      </w:pPr>
    </w:p>
    <w:p>
      <w:pPr>
        <w:rPr>
          <w:rFonts w:hint="eastAsia"/>
        </w:rPr>
      </w:pPr>
      <w:r>
        <w:rPr>
          <w:rFonts w:hint="eastAsia"/>
        </w:rPr>
        <w:t>①树干形状通常表现为从根颈至树梢其树干直径呈现出由大到小的多样化的变化规律。</w:t>
      </w:r>
    </w:p>
    <w:p>
      <w:pPr>
        <w:rPr>
          <w:rFonts w:hint="eastAsia"/>
        </w:rPr>
      </w:pPr>
      <w:r>
        <w:rPr>
          <w:rFonts w:hint="eastAsia"/>
        </w:rPr>
        <w:t>②干形一般有通直、饱满、弯曲、尖削和主干是否明显之分。</w:t>
      </w:r>
    </w:p>
    <w:p>
      <w:pPr>
        <w:rPr>
          <w:rFonts w:hint="eastAsia"/>
        </w:rPr>
      </w:pPr>
      <w:r>
        <w:rPr>
          <w:rFonts w:hint="eastAsia"/>
        </w:rPr>
        <w:t>③造成树木间干形差异的原因，除树种、遗传特性、生物学特性、年龄和枝条着生情况等内因的影响外，还受生长环境，如立地条件、林分密度和经营措施等外因的影响。一般来说，针叶树、生长在密林中的树木，其净树干较高，干形比较规整饱满;阔叶树、生长在疏林中的树木以及散生孤立木，一般枝条着生多，树冠较大，净树干较低短，干形比较尖削且不规整。</w:t>
      </w:r>
    </w:p>
    <w:p>
      <w:pPr>
        <w:rPr>
          <w:rFonts w:hint="eastAsia"/>
        </w:rPr>
      </w:pPr>
      <w:r>
        <w:rPr>
          <w:rFonts w:hint="eastAsia"/>
        </w:rPr>
        <w:t>④树干形状是由树干的横断面形状和纵断面形状综合构成。</w:t>
      </w:r>
    </w:p>
    <w:p>
      <w:pPr>
        <w:rPr>
          <w:rFonts w:hint="eastAsia"/>
        </w:rPr>
      </w:pPr>
    </w:p>
    <w:p>
      <w:pPr>
        <w:rPr>
          <w:rFonts w:hint="eastAsia"/>
        </w:rPr>
      </w:pPr>
      <w:r>
        <w:rPr>
          <w:rFonts w:hint="eastAsia"/>
        </w:rPr>
        <w:t>树冠结构主要是指树冠层中的枝条分枝特性(着枝角度、各级枝分布)，枝条大小(基径、枝长)和分布，以及冠幅、冠长、冠表面积及冠体积等因子总体特征。描述树冠结构的特征因子可划分为树冠变量(如冠幅、冠长等)和枝条属性变量(如枝条大小、数量等)。</w:t>
      </w:r>
    </w:p>
    <w:p>
      <w:pPr>
        <w:rPr>
          <w:rFonts w:hint="eastAsia"/>
        </w:rPr>
      </w:pPr>
      <w:r>
        <w:rPr>
          <w:rFonts w:hint="eastAsia"/>
        </w:rPr>
        <w:t> </w:t>
      </w:r>
    </w:p>
    <w:p>
      <w:pPr>
        <w:rPr>
          <w:rFonts w:hint="eastAsia"/>
        </w:rPr>
      </w:pPr>
    </w:p>
    <w:p>
      <w:pPr>
        <w:rPr>
          <w:rFonts w:hint="eastAsia"/>
        </w:rPr>
      </w:pPr>
    </w:p>
    <w:p>
      <w:pPr>
        <w:rPr>
          <w:rFonts w:hint="eastAsia"/>
        </w:rPr>
      </w:pPr>
    </w:p>
    <w:p>
      <w:pPr>
        <w:rPr>
          <w:rFonts w:hint="eastAsia"/>
        </w:rPr>
      </w:pPr>
      <w:r>
        <w:rPr>
          <w:rFonts w:hint="eastAsia"/>
        </w:rPr>
        <w:t>林分数量和质量的评定</w:t>
      </w:r>
    </w:p>
    <w:p>
      <w:pPr>
        <w:rPr>
          <w:rFonts w:hint="eastAsia"/>
        </w:rPr>
      </w:pPr>
      <w:r>
        <w:rPr>
          <w:rFonts w:hint="eastAsia"/>
        </w:rPr>
        <w:t xml:space="preserve">1、林分起源:根据林分中的树木在其最初发育时所依靠的媒介的不同来划分林分。通常划分为天然林和人工林。 天然林:由自然媒介的作用天然下种、人工促进天然更新或萌生所形成的森林。 人工林:以人为的方法供给苗木、种子或营养器官进行造林并育成的森林。 </w:t>
      </w:r>
    </w:p>
    <w:p>
      <w:pPr>
        <w:rPr>
          <w:rFonts w:hint="eastAsia"/>
        </w:rPr>
      </w:pPr>
      <w:r>
        <w:rPr>
          <w:rFonts w:hint="eastAsia"/>
        </w:rPr>
        <w:t>2、林层:林分中乔木树种的树冠所形成的树冠层次。 1)单层林:明显地只有一个林层的林分。 2)复层林:具有两个或两个以上明显林层的林分。 3)主林层:在复层林中，蓄积量最大、经济价值最高的林层。 4)次林层:在复层林中，主林层以外的林层。</w:t>
      </w:r>
    </w:p>
    <w:p>
      <w:pPr>
        <w:rPr>
          <w:rFonts w:hint="eastAsia"/>
        </w:rPr>
      </w:pPr>
      <w:r>
        <w:rPr>
          <w:rFonts w:hint="eastAsia"/>
        </w:rPr>
        <w:t>3、树种组成:组成林分树种的成分称作树种组成。</w:t>
      </w:r>
    </w:p>
    <w:p>
      <w:pPr>
        <w:rPr>
          <w:rFonts w:hint="eastAsia"/>
        </w:rPr>
      </w:pPr>
      <w:r>
        <w:rPr>
          <w:rFonts w:hint="eastAsia"/>
        </w:rPr>
        <w:t>1)纯林:由一个树种组成的、或混有其他树种但材积都分别占不到一成的林 分称作纯林。</w:t>
      </w:r>
    </w:p>
    <w:p>
      <w:pPr>
        <w:rPr>
          <w:rFonts w:hint="eastAsia"/>
        </w:rPr>
      </w:pPr>
      <w:r>
        <w:rPr>
          <w:rFonts w:hint="eastAsia"/>
        </w:rPr>
        <w:t>2)混交林:而由两个或更多个树种组成，其中每种树木在林分内所占成数均不少于一成的林分称作混交林。</w:t>
      </w:r>
    </w:p>
    <w:p>
      <w:pPr>
        <w:rPr>
          <w:rFonts w:hint="eastAsia"/>
        </w:rPr>
      </w:pPr>
      <w:r>
        <w:rPr>
          <w:rFonts w:hint="eastAsia"/>
        </w:rPr>
        <w:t>4、林分年龄:树木自种子萌发后生长的年数为树木的年龄</w:t>
      </w:r>
    </w:p>
    <w:p>
      <w:pPr>
        <w:rPr>
          <w:rFonts w:hint="eastAsia"/>
        </w:rPr>
      </w:pPr>
      <w:r>
        <w:rPr>
          <w:rFonts w:hint="eastAsia"/>
        </w:rPr>
        <w:t>1)同龄林:林木的年龄相差不超过一个龄级的林分。</w:t>
      </w:r>
    </w:p>
    <w:p>
      <w:pPr>
        <w:rPr>
          <w:rFonts w:hint="eastAsia"/>
        </w:rPr>
      </w:pPr>
      <w:r>
        <w:rPr>
          <w:rFonts w:hint="eastAsia"/>
        </w:rPr>
        <w:t>2)异龄林:林木的年龄相差在一个龄级以上的林分。</w:t>
      </w:r>
    </w:p>
    <w:p>
      <w:pPr>
        <w:rPr>
          <w:rFonts w:hint="eastAsia"/>
        </w:rPr>
      </w:pPr>
      <w:r>
        <w:rPr>
          <w:rFonts w:hint="eastAsia"/>
        </w:rPr>
        <w:t>5、平均胸径:平均胸径是反映林木粗度的基本指标。</w:t>
      </w:r>
    </w:p>
    <w:p>
      <w:pPr>
        <w:rPr>
          <w:rFonts w:hint="eastAsia"/>
        </w:rPr>
      </w:pPr>
      <w:r>
        <w:rPr>
          <w:rFonts w:hint="eastAsia"/>
        </w:rPr>
        <w:t>林分平均直径:是林木胸高断面积的平均水平</w:t>
      </w:r>
    </w:p>
    <w:p>
      <w:pPr>
        <w:rPr>
          <w:rFonts w:hint="eastAsia"/>
        </w:rPr>
      </w:pPr>
      <w:r>
        <w:rPr>
          <w:rFonts w:hint="eastAsia"/>
        </w:rPr>
        <w:t>6、平均高:是反映林木高度平均水平的测度指标。</w:t>
      </w:r>
    </w:p>
    <w:p>
      <w:pPr>
        <w:rPr>
          <w:rFonts w:hint="eastAsia"/>
        </w:rPr>
      </w:pPr>
      <w:r>
        <w:rPr>
          <w:rFonts w:hint="eastAsia"/>
        </w:rPr>
        <w:t>树高曲线:反映树高随胸径变化的曲线称为树高曲线。</w:t>
      </w:r>
    </w:p>
    <w:p>
      <w:pPr>
        <w:rPr>
          <w:rFonts w:hint="eastAsia"/>
        </w:rPr>
      </w:pPr>
      <w:r>
        <w:rPr>
          <w:rFonts w:hint="eastAsia"/>
        </w:rPr>
        <w:t>7、林分密度:林分密度是说明林木对其所占空间的利用程度，是影响林木生长和木材产量 的极重要因子。</w:t>
      </w:r>
    </w:p>
    <w:p>
      <w:pPr>
        <w:rPr>
          <w:rFonts w:hint="eastAsia"/>
        </w:rPr>
      </w:pPr>
      <w:r>
        <w:rPr>
          <w:rFonts w:hint="eastAsia"/>
        </w:rPr>
        <w:t>1)幼龄林:郁闭度大于疏密度;</w:t>
      </w:r>
    </w:p>
    <w:p>
      <w:pPr>
        <w:rPr>
          <w:rFonts w:hint="eastAsia"/>
        </w:rPr>
      </w:pPr>
      <w:r>
        <w:rPr>
          <w:rFonts w:hint="eastAsia"/>
        </w:rPr>
        <w:t>中龄林:郁闭度与疏密度两者相近;</w:t>
      </w:r>
    </w:p>
    <w:p>
      <w:pPr>
        <w:rPr>
          <w:rFonts w:hint="eastAsia"/>
        </w:rPr>
      </w:pPr>
      <w:r>
        <w:rPr>
          <w:rFonts w:hint="eastAsia"/>
        </w:rPr>
        <w:t>成熟林:郁闭度小于疏密度。</w:t>
      </w:r>
    </w:p>
    <w:p>
      <w:pPr>
        <w:rPr>
          <w:rFonts w:hint="eastAsia"/>
        </w:rPr>
      </w:pPr>
      <w:r>
        <w:rPr>
          <w:rFonts w:hint="eastAsia"/>
        </w:rPr>
        <w:t>2)复层异龄混交林分的疏密度有时会大于 1.0。 3)林分密度指数(SDI):是指林分在标准平均胸径(standard average dbh)时所具有的单位面 积株数，简称为密度指数。</w:t>
      </w:r>
    </w:p>
    <w:p>
      <w:pPr>
        <w:rPr>
          <w:rFonts w:hint="eastAsia"/>
        </w:rPr>
      </w:pPr>
      <w:r>
        <w:rPr>
          <w:rFonts w:hint="eastAsia"/>
        </w:rPr>
        <w:t>8、立地质量(又称地位质量):是对影响森林生产能力的所有生境因子(包 括气候、土壤和生物)的综合评价的一种量化指标。</w:t>
      </w:r>
    </w:p>
    <w:p>
      <w:pPr>
        <w:rPr>
          <w:rFonts w:hint="eastAsia"/>
        </w:rPr>
      </w:pPr>
      <w:r>
        <w:rPr>
          <w:rFonts w:hint="eastAsia"/>
        </w:rPr>
        <w:t>9、林分蓄积量(stand volume):林分中所有活立木材积的总和称作林分蓄积量，简称蓄积， 以M表示。 10、林木质量、林分出材率等级和可及度:仅限于用材林的近、成、过熟林部分。</w:t>
      </w:r>
    </w:p>
    <w:p>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2023-12-20T17:33:47Z</dcterms:created>
  <dc:creator>iPad</dc:creator>
  <cp:lastModifiedBy>iPad</cp:lastModifiedBy>
  <dcterms:modified xsi:type="dcterms:W3CDTF">2023-12-20T17:34:20Z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2052-12.2.1</vt:lpwstr>
  </property>
  <property fmtid="{D5CDD505-2E9C-101B-9397-08002B2CF9AE}" pid="3" name="ICV">
    <vt:lpwstr>AF76CED40DBE5183FBB4826550297A56_31</vt:lpwstr>
  </property>
</Properties>
</file>