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eastAsia"/>
          <w:lang w:val="en-US" w:eastAsia="zh-CN"/>
        </w:rPr>
      </w:pPr>
      <w:r>
        <w:rPr>
          <w:rFonts w:hint="eastAsia"/>
          <w:lang w:val="en-US" w:eastAsia="zh-CN"/>
        </w:rPr>
        <w:t>发展不停歇，潮州焕新颜</w:t>
      </w:r>
    </w:p>
    <w:p>
      <w:pPr>
        <w:ind w:firstLine="560" w:firstLineChars="200"/>
        <w:rPr>
          <w:rFonts w:hint="eastAsia"/>
          <w:sz w:val="28"/>
          <w:szCs w:val="28"/>
          <w:lang w:val="en-US" w:eastAsia="zh-CN"/>
        </w:rPr>
      </w:pPr>
      <w:r>
        <w:rPr>
          <w:rFonts w:hint="eastAsia"/>
          <w:sz w:val="28"/>
          <w:szCs w:val="28"/>
          <w:lang w:val="en-US" w:eastAsia="zh-CN"/>
        </w:rPr>
        <w:t>我的家乡潮州，历史文化悠久，是中国历史文化名城之一。我在此次的实地走访中真切地感受到了潮州在党的带领下正在蓬勃发展，亲眼见证了潮州的巨大变化。</w:t>
      </w:r>
    </w:p>
    <w:p>
      <w:pPr>
        <w:ind w:firstLine="560" w:firstLineChars="200"/>
        <w:rPr>
          <w:rFonts w:hint="eastAsia"/>
          <w:sz w:val="28"/>
          <w:szCs w:val="28"/>
          <w:lang w:val="en-US" w:eastAsia="zh-CN"/>
        </w:rPr>
      </w:pPr>
      <w:r>
        <w:rPr>
          <w:rFonts w:hint="eastAsia"/>
          <w:sz w:val="28"/>
          <w:szCs w:val="28"/>
          <w:lang w:val="en-US" w:eastAsia="zh-CN"/>
        </w:rPr>
        <w:drawing>
          <wp:inline distT="0" distB="0" distL="114300" distR="114300">
            <wp:extent cx="5232400" cy="3924300"/>
            <wp:effectExtent l="0" t="0" r="10160" b="7620"/>
            <wp:docPr id="10" name="图片 10" descr="微信图片_2023090620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906205352"/>
                    <pic:cNvPicPr>
                      <a:picLocks noChangeAspect="1"/>
                    </pic:cNvPicPr>
                  </pic:nvPicPr>
                  <pic:blipFill>
                    <a:blip r:embed="rId4"/>
                    <a:stretch>
                      <a:fillRect/>
                    </a:stretch>
                  </pic:blipFill>
                  <pic:spPr>
                    <a:xfrm>
                      <a:off x="0" y="0"/>
                      <a:ext cx="5232400" cy="3924300"/>
                    </a:xfrm>
                    <a:prstGeom prst="rect">
                      <a:avLst/>
                    </a:prstGeom>
                  </pic:spPr>
                </pic:pic>
              </a:graphicData>
            </a:graphic>
          </wp:inline>
        </w:drawing>
      </w:r>
    </w:p>
    <w:p>
      <w:pPr>
        <w:numPr>
          <w:ilvl w:val="0"/>
          <w:numId w:val="1"/>
        </w:numPr>
        <w:ind w:left="425" w:leftChars="0" w:hanging="425" w:firstLineChars="0"/>
        <w:jc w:val="left"/>
        <w:rPr>
          <w:rFonts w:hint="default"/>
          <w:b/>
          <w:bCs/>
          <w:sz w:val="30"/>
          <w:szCs w:val="30"/>
          <w:lang w:val="en-US" w:eastAsia="zh-CN"/>
        </w:rPr>
      </w:pPr>
      <w:r>
        <w:rPr>
          <w:rFonts w:hint="eastAsia"/>
          <w:b/>
          <w:bCs/>
          <w:sz w:val="30"/>
          <w:szCs w:val="30"/>
          <w:lang w:val="en-US" w:eastAsia="zh-CN"/>
        </w:rPr>
        <w:t>韩江</w:t>
      </w:r>
    </w:p>
    <w:p>
      <w:pPr>
        <w:numPr>
          <w:ilvl w:val="0"/>
          <w:numId w:val="0"/>
        </w:numPr>
        <w:ind w:firstLine="600" w:firstLineChars="200"/>
        <w:jc w:val="left"/>
        <w:rPr>
          <w:rFonts w:hint="default"/>
          <w:b w:val="0"/>
          <w:bCs w:val="0"/>
          <w:sz w:val="30"/>
          <w:szCs w:val="30"/>
          <w:lang w:val="en-US" w:eastAsia="zh-CN"/>
        </w:rPr>
      </w:pPr>
      <w:r>
        <w:rPr>
          <w:rFonts w:hint="eastAsia"/>
          <w:b w:val="0"/>
          <w:bCs w:val="0"/>
          <w:sz w:val="30"/>
          <w:szCs w:val="30"/>
          <w:lang w:val="en-US" w:eastAsia="zh-CN"/>
        </w:rPr>
        <w:t>韩江是潮州的母亲河，她的无私孕育了我们。她的一点一滴汇成了潮州人，一点融入我们的饮用水，滋养我们；一滴流进了田地，滋养大地。在党和政府对保护水环境的重视下，保护韩江的工作热火朝天地组织了起来。最让我印象深刻的是马路旁的标语，火红的字眼映入我的心田，让我对韩江的敬重与爱更加深了一分。近些年来，韩江水越来越清澈，江畔的高楼大厦如雨后春笋般不断冒出。在韩江江畔还建造了绿色跑道，围成了一个个小公园，为潮州人民的茶前饭后的时光提供了好去处。潮州人在饮水思源的同时，也在为母亲河韩江筑造更好的环境，更好的保护。</w:t>
      </w:r>
    </w:p>
    <w:p>
      <w:pPr>
        <w:numPr>
          <w:ilvl w:val="0"/>
          <w:numId w:val="0"/>
        </w:numPr>
        <w:ind w:leftChars="0"/>
        <w:jc w:val="left"/>
        <w:rPr>
          <w:rFonts w:hint="default"/>
          <w:b/>
          <w:bCs/>
          <w:sz w:val="30"/>
          <w:szCs w:val="30"/>
          <w:lang w:val="en-US" w:eastAsia="zh-CN"/>
        </w:rPr>
      </w:pPr>
      <w:r>
        <w:rPr>
          <w:rFonts w:hint="default"/>
          <w:b/>
          <w:bCs/>
          <w:sz w:val="30"/>
          <w:szCs w:val="30"/>
          <w:lang w:val="en-US" w:eastAsia="zh-CN"/>
        </w:rPr>
        <w:drawing>
          <wp:inline distT="0" distB="0" distL="114300" distR="114300">
            <wp:extent cx="5232400" cy="3924300"/>
            <wp:effectExtent l="0" t="0" r="10160" b="7620"/>
            <wp:docPr id="1" name="图片 1" descr="微信图片_2023090513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905130115"/>
                    <pic:cNvPicPr>
                      <a:picLocks noChangeAspect="1"/>
                    </pic:cNvPicPr>
                  </pic:nvPicPr>
                  <pic:blipFill>
                    <a:blip r:embed="rId5"/>
                    <a:stretch>
                      <a:fillRect/>
                    </a:stretch>
                  </pic:blipFill>
                  <pic:spPr>
                    <a:xfrm>
                      <a:off x="0" y="0"/>
                      <a:ext cx="5232400" cy="3924300"/>
                    </a:xfrm>
                    <a:prstGeom prst="rect">
                      <a:avLst/>
                    </a:prstGeom>
                  </pic:spPr>
                </pic:pic>
              </a:graphicData>
            </a:graphic>
          </wp:inline>
        </w:drawing>
      </w:r>
    </w:p>
    <w:p>
      <w:pPr>
        <w:numPr>
          <w:ilvl w:val="0"/>
          <w:numId w:val="0"/>
        </w:numPr>
        <w:ind w:leftChars="0"/>
        <w:jc w:val="left"/>
        <w:rPr>
          <w:rFonts w:hint="default"/>
          <w:b/>
          <w:bCs/>
          <w:sz w:val="30"/>
          <w:szCs w:val="30"/>
          <w:lang w:val="en-US" w:eastAsia="zh-CN"/>
        </w:rPr>
      </w:pPr>
      <w:r>
        <w:rPr>
          <w:rFonts w:hint="default"/>
          <w:b/>
          <w:bCs/>
          <w:sz w:val="30"/>
          <w:szCs w:val="30"/>
          <w:lang w:val="en-US" w:eastAsia="zh-CN"/>
        </w:rPr>
        <w:drawing>
          <wp:inline distT="0" distB="0" distL="114300" distR="114300">
            <wp:extent cx="2499360" cy="3333115"/>
            <wp:effectExtent l="0" t="0" r="0" b="4445"/>
            <wp:docPr id="9" name="图片 9" descr="微信图片_20230905130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9051303051"/>
                    <pic:cNvPicPr>
                      <a:picLocks noChangeAspect="1"/>
                    </pic:cNvPicPr>
                  </pic:nvPicPr>
                  <pic:blipFill>
                    <a:blip r:embed="rId6"/>
                    <a:stretch>
                      <a:fillRect/>
                    </a:stretch>
                  </pic:blipFill>
                  <pic:spPr>
                    <a:xfrm>
                      <a:off x="0" y="0"/>
                      <a:ext cx="2499360" cy="3333115"/>
                    </a:xfrm>
                    <a:prstGeom prst="rect">
                      <a:avLst/>
                    </a:prstGeom>
                  </pic:spPr>
                </pic:pic>
              </a:graphicData>
            </a:graphic>
          </wp:inline>
        </w:drawing>
      </w:r>
    </w:p>
    <w:p>
      <w:pPr>
        <w:numPr>
          <w:ilvl w:val="0"/>
          <w:numId w:val="0"/>
        </w:numPr>
        <w:ind w:leftChars="0"/>
        <w:jc w:val="left"/>
        <w:rPr>
          <w:rFonts w:hint="default"/>
          <w:b/>
          <w:bCs/>
          <w:sz w:val="30"/>
          <w:szCs w:val="30"/>
          <w:lang w:val="en-US" w:eastAsia="zh-CN"/>
        </w:rPr>
      </w:pPr>
    </w:p>
    <w:p>
      <w:pPr>
        <w:numPr>
          <w:ilvl w:val="0"/>
          <w:numId w:val="0"/>
        </w:numPr>
        <w:jc w:val="left"/>
        <w:rPr>
          <w:rFonts w:hint="default"/>
          <w:b/>
          <w:bCs/>
          <w:sz w:val="30"/>
          <w:szCs w:val="30"/>
          <w:lang w:val="en-US" w:eastAsia="zh-CN"/>
        </w:rPr>
      </w:pPr>
    </w:p>
    <w:p>
      <w:pPr>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264785" cy="3948430"/>
            <wp:effectExtent l="0" t="0" r="8255" b="13970"/>
            <wp:docPr id="2" name="图片 2" descr="微信图片_20230905130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9051303061"/>
                    <pic:cNvPicPr>
                      <a:picLocks noChangeAspect="1"/>
                    </pic:cNvPicPr>
                  </pic:nvPicPr>
                  <pic:blipFill>
                    <a:blip r:embed="rId7"/>
                    <a:stretch>
                      <a:fillRect/>
                    </a:stretch>
                  </pic:blipFill>
                  <pic:spPr>
                    <a:xfrm>
                      <a:off x="0" y="0"/>
                      <a:ext cx="5264785" cy="3948430"/>
                    </a:xfrm>
                    <a:prstGeom prst="rect">
                      <a:avLst/>
                    </a:prstGeom>
                  </pic:spPr>
                </pic:pic>
              </a:graphicData>
            </a:graphic>
          </wp:inline>
        </w:drawing>
      </w:r>
    </w:p>
    <w:p>
      <w:pPr>
        <w:numPr>
          <w:ilvl w:val="0"/>
          <w:numId w:val="1"/>
        </w:numPr>
        <w:ind w:left="425" w:leftChars="0" w:hanging="425" w:firstLineChars="0"/>
        <w:jc w:val="left"/>
        <w:rPr>
          <w:rFonts w:hint="eastAsia"/>
          <w:b/>
          <w:bCs/>
          <w:sz w:val="30"/>
          <w:szCs w:val="30"/>
          <w:lang w:val="en-US" w:eastAsia="zh-CN"/>
        </w:rPr>
      </w:pPr>
      <w:r>
        <w:rPr>
          <w:rFonts w:hint="eastAsia"/>
          <w:b/>
          <w:bCs/>
          <w:sz w:val="30"/>
          <w:szCs w:val="30"/>
          <w:lang w:val="en-US" w:eastAsia="zh-CN"/>
        </w:rPr>
        <w:t>景点</w:t>
      </w:r>
    </w:p>
    <w:p>
      <w:pPr>
        <w:numPr>
          <w:numId w:val="0"/>
        </w:numPr>
        <w:ind w:leftChars="0" w:firstLine="600" w:firstLineChars="200"/>
        <w:jc w:val="left"/>
        <w:rPr>
          <w:rFonts w:hint="default"/>
          <w:b w:val="0"/>
          <w:bCs w:val="0"/>
          <w:sz w:val="30"/>
          <w:szCs w:val="30"/>
          <w:lang w:val="en-US" w:eastAsia="zh-CN"/>
        </w:rPr>
      </w:pPr>
      <w:r>
        <w:rPr>
          <w:rFonts w:hint="eastAsia"/>
          <w:b w:val="0"/>
          <w:bCs w:val="0"/>
          <w:sz w:val="30"/>
          <w:szCs w:val="30"/>
          <w:lang w:val="en-US" w:eastAsia="zh-CN"/>
        </w:rPr>
        <w:t>潮州作为一座历史文化古城，当然拥有着不少历史文化景点，如牌坊街、广济桥、韩文公祠等。近些年来，有不少旅客选择来潮州旅游，但与此同时，对这些名胜古迹也造成了一定的损坏。在党和政府对保护历史名胜古迹的号召下，潮州政府推出了一系列的保护措施。各处旅游景点的管理和路段的管控也得到更加合理的安排。在名胜古迹得到妥善保护的同时，景点周围的环境得到了干净卫生的保障。景点的优化不仅仅吸引了众多的旅客，还极大地带动了潮州市的经济。</w:t>
      </w:r>
    </w:p>
    <w:p>
      <w:pPr>
        <w:numPr>
          <w:ilvl w:val="0"/>
          <w:numId w:val="0"/>
        </w:numPr>
        <w:ind w:leftChars="0"/>
        <w:jc w:val="left"/>
        <w:rPr>
          <w:rFonts w:hint="eastAsia"/>
          <w:b/>
          <w:bCs/>
          <w:sz w:val="30"/>
          <w:szCs w:val="30"/>
          <w:lang w:val="en-US" w:eastAsia="zh-CN"/>
        </w:rPr>
      </w:pPr>
      <w:r>
        <w:rPr>
          <w:rFonts w:hint="eastAsia"/>
          <w:b/>
          <w:bCs/>
          <w:sz w:val="30"/>
          <w:szCs w:val="30"/>
          <w:lang w:val="en-US" w:eastAsia="zh-CN"/>
        </w:rPr>
        <w:drawing>
          <wp:inline distT="0" distB="0" distL="114300" distR="114300">
            <wp:extent cx="2228850" cy="3395345"/>
            <wp:effectExtent l="0" t="0" r="11430" b="3175"/>
            <wp:docPr id="6" name="图片 6" descr="微信图片_20230905130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9051303031"/>
                    <pic:cNvPicPr>
                      <a:picLocks noChangeAspect="1"/>
                    </pic:cNvPicPr>
                  </pic:nvPicPr>
                  <pic:blipFill>
                    <a:blip r:embed="rId8"/>
                    <a:stretch>
                      <a:fillRect/>
                    </a:stretch>
                  </pic:blipFill>
                  <pic:spPr>
                    <a:xfrm>
                      <a:off x="0" y="0"/>
                      <a:ext cx="2228850" cy="3395345"/>
                    </a:xfrm>
                    <a:prstGeom prst="rect">
                      <a:avLst/>
                    </a:prstGeom>
                  </pic:spPr>
                </pic:pic>
              </a:graphicData>
            </a:graphic>
          </wp:inline>
        </w:drawing>
      </w:r>
      <w:r>
        <w:rPr>
          <w:rFonts w:hint="eastAsia"/>
          <w:b/>
          <w:bCs/>
          <w:sz w:val="30"/>
          <w:szCs w:val="30"/>
          <w:lang w:val="en-US" w:eastAsia="zh-CN"/>
        </w:rPr>
        <w:drawing>
          <wp:inline distT="0" distB="0" distL="114300" distR="114300">
            <wp:extent cx="2513965" cy="3354070"/>
            <wp:effectExtent l="0" t="0" r="635" b="13970"/>
            <wp:docPr id="5" name="图片 5" descr="微信图片_2023090513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905130304"/>
                    <pic:cNvPicPr>
                      <a:picLocks noChangeAspect="1"/>
                    </pic:cNvPicPr>
                  </pic:nvPicPr>
                  <pic:blipFill>
                    <a:blip r:embed="rId9"/>
                    <a:stretch>
                      <a:fillRect/>
                    </a:stretch>
                  </pic:blipFill>
                  <pic:spPr>
                    <a:xfrm>
                      <a:off x="0" y="0"/>
                      <a:ext cx="2513965" cy="3354070"/>
                    </a:xfrm>
                    <a:prstGeom prst="rect">
                      <a:avLst/>
                    </a:prstGeom>
                  </pic:spPr>
                </pic:pic>
              </a:graphicData>
            </a:graphic>
          </wp:inline>
        </w:drawing>
      </w:r>
      <w:r>
        <w:rPr>
          <w:rFonts w:hint="eastAsia"/>
          <w:b/>
          <w:bCs/>
          <w:sz w:val="30"/>
          <w:szCs w:val="30"/>
          <w:lang w:val="en-US" w:eastAsia="zh-CN"/>
        </w:rPr>
        <w:drawing>
          <wp:inline distT="0" distB="0" distL="114300" distR="114300">
            <wp:extent cx="2299970" cy="3532505"/>
            <wp:effectExtent l="0" t="0" r="1270" b="3175"/>
            <wp:docPr id="4" name="图片 4" descr="微信图片_2023090513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05130303"/>
                    <pic:cNvPicPr>
                      <a:picLocks noChangeAspect="1"/>
                    </pic:cNvPicPr>
                  </pic:nvPicPr>
                  <pic:blipFill>
                    <a:blip r:embed="rId10"/>
                    <a:stretch>
                      <a:fillRect/>
                    </a:stretch>
                  </pic:blipFill>
                  <pic:spPr>
                    <a:xfrm>
                      <a:off x="0" y="0"/>
                      <a:ext cx="2299970" cy="3532505"/>
                    </a:xfrm>
                    <a:prstGeom prst="rect">
                      <a:avLst/>
                    </a:prstGeom>
                  </pic:spPr>
                </pic:pic>
              </a:graphicData>
            </a:graphic>
          </wp:inline>
        </w:drawing>
      </w:r>
      <w:r>
        <w:rPr>
          <w:rFonts w:hint="default"/>
          <w:b/>
          <w:bCs/>
          <w:sz w:val="30"/>
          <w:szCs w:val="30"/>
          <w:lang w:val="en-US" w:eastAsia="zh-CN"/>
        </w:rPr>
        <w:drawing>
          <wp:inline distT="0" distB="0" distL="114300" distR="114300">
            <wp:extent cx="2372995" cy="3569970"/>
            <wp:effectExtent l="0" t="0" r="4445" b="11430"/>
            <wp:docPr id="3" name="图片 3" descr="微信图片_2023090513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905130302"/>
                    <pic:cNvPicPr>
                      <a:picLocks noChangeAspect="1"/>
                    </pic:cNvPicPr>
                  </pic:nvPicPr>
                  <pic:blipFill>
                    <a:blip r:embed="rId11"/>
                    <a:stretch>
                      <a:fillRect/>
                    </a:stretch>
                  </pic:blipFill>
                  <pic:spPr>
                    <a:xfrm>
                      <a:off x="0" y="0"/>
                      <a:ext cx="2372995" cy="3569970"/>
                    </a:xfrm>
                    <a:prstGeom prst="rect">
                      <a:avLst/>
                    </a:prstGeom>
                  </pic:spPr>
                </pic:pic>
              </a:graphicData>
            </a:graphic>
          </wp:inline>
        </w:drawing>
      </w:r>
    </w:p>
    <w:p>
      <w:pPr>
        <w:numPr>
          <w:ilvl w:val="0"/>
          <w:numId w:val="0"/>
        </w:numPr>
        <w:ind w:leftChars="0"/>
        <w:jc w:val="left"/>
        <w:rPr>
          <w:rFonts w:hint="eastAsia"/>
          <w:b/>
          <w:bCs/>
          <w:sz w:val="30"/>
          <w:szCs w:val="30"/>
          <w:lang w:val="en-US" w:eastAsia="zh-CN"/>
        </w:rPr>
      </w:pPr>
    </w:p>
    <w:p>
      <w:pPr>
        <w:numPr>
          <w:ilvl w:val="0"/>
          <w:numId w:val="0"/>
        </w:numPr>
        <w:ind w:leftChars="0"/>
        <w:jc w:val="left"/>
        <w:rPr>
          <w:rFonts w:hint="default"/>
          <w:b/>
          <w:bCs/>
          <w:sz w:val="30"/>
          <w:szCs w:val="30"/>
          <w:lang w:val="en-US" w:eastAsia="zh-CN"/>
        </w:rPr>
      </w:pPr>
    </w:p>
    <w:p>
      <w:pPr>
        <w:numPr>
          <w:ilvl w:val="0"/>
          <w:numId w:val="1"/>
        </w:numPr>
        <w:ind w:left="425" w:leftChars="0" w:hanging="425" w:firstLineChars="0"/>
        <w:jc w:val="left"/>
        <w:rPr>
          <w:rFonts w:hint="eastAsia"/>
          <w:b/>
          <w:bCs/>
          <w:sz w:val="30"/>
          <w:szCs w:val="30"/>
          <w:lang w:val="en-US" w:eastAsia="zh-CN"/>
        </w:rPr>
      </w:pPr>
      <w:r>
        <w:rPr>
          <w:rFonts w:hint="eastAsia"/>
          <w:b/>
          <w:bCs/>
          <w:sz w:val="30"/>
          <w:szCs w:val="30"/>
          <w:lang w:val="en-US" w:eastAsia="zh-CN"/>
        </w:rPr>
        <w:t>基础设施</w:t>
      </w:r>
    </w:p>
    <w:p>
      <w:pPr>
        <w:numPr>
          <w:numId w:val="0"/>
        </w:numPr>
        <w:ind w:leftChars="0" w:firstLine="600" w:firstLineChars="200"/>
        <w:jc w:val="left"/>
        <w:rPr>
          <w:rFonts w:hint="default"/>
          <w:b w:val="0"/>
          <w:bCs w:val="0"/>
          <w:sz w:val="30"/>
          <w:szCs w:val="30"/>
          <w:lang w:val="en-US" w:eastAsia="zh-CN"/>
        </w:rPr>
      </w:pPr>
      <w:r>
        <w:rPr>
          <w:rFonts w:hint="eastAsia"/>
          <w:b w:val="0"/>
          <w:bCs w:val="0"/>
          <w:sz w:val="30"/>
          <w:szCs w:val="30"/>
          <w:lang w:val="en-US" w:eastAsia="zh-CN"/>
        </w:rPr>
        <w:t>经过这次对家乡附近的走访和观察发现，家乡附近一下雨就泥泞不堪黄泥路大多已变成了宽敞平坦的大马路，周围的基础设施得到了极大的改善。附近的篮球场，从前是由水泥地作为球场，篮板上的只有孤零零的球筐，并没有篮网，称得上是破烂不堪。从前的家乡，生活极其不方便，基础设施的不完善是导致其的一项重大原因。但在党和政府对人民生活的关心下，潮州政府推出了一项项计划。并在潮州人民的辛勤努力下，一项项的计划成为现实。基础设施在一点点地改善，人们的生活越来越便利。</w:t>
      </w:r>
    </w:p>
    <w:p>
      <w:pPr>
        <w:numPr>
          <w:numId w:val="0"/>
        </w:numPr>
        <w:ind w:leftChars="0" w:firstLine="600" w:firstLineChars="200"/>
        <w:jc w:val="left"/>
        <w:rPr>
          <w:rFonts w:hint="eastAsia"/>
          <w:b w:val="0"/>
          <w:bCs w:val="0"/>
          <w:sz w:val="30"/>
          <w:szCs w:val="30"/>
          <w:lang w:val="en-US" w:eastAsia="zh-CN"/>
        </w:rPr>
      </w:pPr>
    </w:p>
    <w:p>
      <w:pPr>
        <w:numPr>
          <w:numId w:val="0"/>
        </w:numPr>
        <w:ind w:leftChars="0" w:firstLine="602" w:firstLineChars="200"/>
        <w:jc w:val="left"/>
        <w:rPr>
          <w:rFonts w:hint="eastAsia"/>
          <w:b w:val="0"/>
          <w:bCs w:val="0"/>
          <w:sz w:val="30"/>
          <w:szCs w:val="30"/>
          <w:lang w:val="en-US" w:eastAsia="zh-CN"/>
        </w:rPr>
      </w:pPr>
      <w:bookmarkStart w:id="0" w:name="_GoBack"/>
      <w:r>
        <w:rPr>
          <w:rFonts w:hint="default"/>
          <w:b/>
          <w:bCs/>
          <w:sz w:val="30"/>
          <w:szCs w:val="30"/>
          <w:lang w:val="en-US" w:eastAsia="zh-CN"/>
        </w:rPr>
        <w:drawing>
          <wp:inline distT="0" distB="0" distL="114300" distR="114300">
            <wp:extent cx="3816350" cy="5090160"/>
            <wp:effectExtent l="0" t="0" r="8890" b="0"/>
            <wp:docPr id="8" name="图片 8" descr="微信图片_2023090513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905130306"/>
                    <pic:cNvPicPr>
                      <a:picLocks noChangeAspect="1"/>
                    </pic:cNvPicPr>
                  </pic:nvPicPr>
                  <pic:blipFill>
                    <a:blip r:embed="rId12"/>
                    <a:stretch>
                      <a:fillRect/>
                    </a:stretch>
                  </pic:blipFill>
                  <pic:spPr>
                    <a:xfrm>
                      <a:off x="0" y="0"/>
                      <a:ext cx="3816350" cy="5090160"/>
                    </a:xfrm>
                    <a:prstGeom prst="rect">
                      <a:avLst/>
                    </a:prstGeom>
                  </pic:spPr>
                </pic:pic>
              </a:graphicData>
            </a:graphic>
          </wp:inline>
        </w:drawing>
      </w:r>
      <w:bookmarkEnd w:id="0"/>
    </w:p>
    <w:p>
      <w:pPr>
        <w:numPr>
          <w:numId w:val="0"/>
        </w:numPr>
        <w:ind w:leftChars="0" w:firstLine="600" w:firstLineChars="200"/>
        <w:jc w:val="left"/>
        <w:rPr>
          <w:rFonts w:hint="eastAsia"/>
          <w:b w:val="0"/>
          <w:bCs w:val="0"/>
          <w:sz w:val="30"/>
          <w:szCs w:val="30"/>
          <w:lang w:val="en-US" w:eastAsia="zh-CN"/>
        </w:rPr>
      </w:pPr>
    </w:p>
    <w:p>
      <w:pPr>
        <w:numPr>
          <w:numId w:val="0"/>
        </w:numPr>
        <w:ind w:leftChars="0" w:firstLine="600" w:firstLineChars="200"/>
        <w:jc w:val="left"/>
        <w:rPr>
          <w:rFonts w:hint="eastAsia"/>
          <w:b w:val="0"/>
          <w:bCs w:val="0"/>
          <w:sz w:val="30"/>
          <w:szCs w:val="30"/>
          <w:lang w:val="en-US" w:eastAsia="zh-CN"/>
        </w:rPr>
      </w:pPr>
    </w:p>
    <w:p>
      <w:pPr>
        <w:numPr>
          <w:numId w:val="0"/>
        </w:numPr>
        <w:ind w:leftChars="0" w:firstLine="600" w:firstLineChars="200"/>
        <w:jc w:val="left"/>
        <w:rPr>
          <w:rFonts w:hint="eastAsia"/>
          <w:b w:val="0"/>
          <w:bCs w:val="0"/>
          <w:sz w:val="30"/>
          <w:szCs w:val="30"/>
          <w:lang w:val="en-US" w:eastAsia="zh-CN"/>
        </w:rPr>
      </w:pPr>
    </w:p>
    <w:p>
      <w:pPr>
        <w:numPr>
          <w:numId w:val="0"/>
        </w:numPr>
        <w:ind w:leftChars="0" w:firstLine="602" w:firstLineChars="200"/>
        <w:jc w:val="left"/>
        <w:rPr>
          <w:rFonts w:hint="default"/>
          <w:b/>
          <w:bCs/>
          <w:sz w:val="30"/>
          <w:szCs w:val="30"/>
          <w:lang w:val="en-US" w:eastAsia="zh-CN"/>
        </w:rPr>
      </w:pPr>
    </w:p>
    <w:p>
      <w:pPr>
        <w:numPr>
          <w:ilvl w:val="0"/>
          <w:numId w:val="0"/>
        </w:numPr>
        <w:ind w:leftChars="0"/>
        <w:jc w:val="left"/>
        <w:rPr>
          <w:rFonts w:hint="default"/>
          <w:b/>
          <w:bCs/>
          <w:sz w:val="30"/>
          <w:szCs w:val="30"/>
          <w:lang w:val="en-US" w:eastAsia="zh-CN"/>
        </w:rPr>
      </w:pPr>
    </w:p>
    <w:p>
      <w:pPr>
        <w:numPr>
          <w:ilvl w:val="0"/>
          <w:numId w:val="0"/>
        </w:numPr>
        <w:ind w:firstLine="600" w:firstLineChars="200"/>
        <w:jc w:val="left"/>
        <w:rPr>
          <w:rFonts w:hint="default"/>
          <w:b w:val="0"/>
          <w:bCs w:val="0"/>
          <w:sz w:val="30"/>
          <w:szCs w:val="30"/>
          <w:lang w:val="en-US" w:eastAsia="zh-CN"/>
        </w:rPr>
      </w:pPr>
      <w:r>
        <w:rPr>
          <w:rFonts w:hint="eastAsia"/>
          <w:b w:val="0"/>
          <w:bCs w:val="0"/>
          <w:sz w:val="30"/>
          <w:szCs w:val="30"/>
          <w:lang w:val="en-US" w:eastAsia="zh-CN"/>
        </w:rPr>
        <w:t>潮州在党和政府的正确领导下，以深厚的历史文化底蕴为基底，以创新和坚持为东风，不断向未来的幸福美好生活筑起高墙。党的光辉照大地，党的旗帜常立人们心头，党风抚潮州，发展日新月异，不停留！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2BC171"/>
    <w:multiLevelType w:val="singleLevel"/>
    <w:tmpl w:val="F92BC171"/>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s>
  <w:rsids>
    <w:rsidRoot w:val="46980440"/>
    <w:rsid w:val="04AF5F49"/>
    <w:rsid w:val="2A0D103B"/>
    <w:rsid w:val="46980440"/>
    <w:rsid w:val="5B223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2023-09-05T04:52:00Z</dcterms:created>
  <dc:creator>.</dc:creator>
  <cp:lastModifiedBy>.</cp:lastModifiedBy>
  <dcterms:modified xsi:type="dcterms:W3CDTF">2023-09-06T13:50:21Z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51CFF4E4359E4B1092A6B10B25013F49_11</vt:lpwstr>
  </property>
</Properties>
</file>