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F9" w:rsidRPr="00A31E81" w:rsidRDefault="00A31E81" w:rsidP="00A31E81">
      <w:pPr>
        <w:jc w:val="center"/>
        <w:rPr>
          <w:rFonts w:ascii="华文中宋" w:eastAsia="华文中宋" w:hAnsi="华文中宋"/>
          <w:b/>
          <w:sz w:val="36"/>
          <w:szCs w:val="36"/>
        </w:rPr>
      </w:pPr>
      <w:proofErr w:type="gramStart"/>
      <w:r w:rsidRPr="00A31E81">
        <w:rPr>
          <w:rFonts w:ascii="华文中宋" w:eastAsia="华文中宋" w:hAnsi="华文中宋" w:hint="eastAsia"/>
          <w:b/>
          <w:sz w:val="36"/>
          <w:szCs w:val="36"/>
        </w:rPr>
        <w:t>优课事业</w:t>
      </w:r>
      <w:proofErr w:type="gramEnd"/>
      <w:r w:rsidRPr="00A31E81">
        <w:rPr>
          <w:rFonts w:ascii="华文中宋" w:eastAsia="华文中宋" w:hAnsi="华文中宋" w:hint="eastAsia"/>
          <w:b/>
          <w:sz w:val="36"/>
          <w:szCs w:val="36"/>
        </w:rPr>
        <w:t>部组建方案</w:t>
      </w:r>
    </w:p>
    <w:p w:rsidR="00A31E81" w:rsidRPr="004812EB" w:rsidRDefault="00A31E81" w:rsidP="004812EB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 w:rsidRPr="004812EB">
        <w:rPr>
          <w:rFonts w:ascii="仿宋_GB2312" w:eastAsia="仿宋_GB2312" w:hint="eastAsia"/>
          <w:sz w:val="24"/>
          <w:szCs w:val="24"/>
        </w:rPr>
        <w:t>（推荐参考）</w:t>
      </w:r>
    </w:p>
    <w:p w:rsidR="00A31E81" w:rsidRPr="004812EB" w:rsidRDefault="00A31E8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A31E81" w:rsidRPr="004812EB" w:rsidRDefault="00392FAD" w:rsidP="004812E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4812EB">
        <w:rPr>
          <w:rFonts w:ascii="仿宋_GB2312" w:eastAsia="仿宋_GB2312" w:hint="eastAsia"/>
          <w:sz w:val="24"/>
          <w:szCs w:val="24"/>
        </w:rPr>
        <w:t>【易班优课】平台是易班</w:t>
      </w:r>
      <w:r w:rsidR="00057ABE">
        <w:rPr>
          <w:rFonts w:ascii="仿宋_GB2312" w:eastAsia="仿宋_GB2312" w:hint="eastAsia"/>
          <w:sz w:val="24"/>
          <w:szCs w:val="24"/>
        </w:rPr>
        <w:t>总部</w:t>
      </w:r>
      <w:r w:rsidRPr="008824C7">
        <w:rPr>
          <w:rFonts w:ascii="仿宋_GB2312" w:eastAsia="仿宋_GB2312" w:hint="eastAsia"/>
          <w:b/>
          <w:sz w:val="24"/>
          <w:szCs w:val="24"/>
        </w:rPr>
        <w:t>重点</w:t>
      </w:r>
      <w:r w:rsidR="00057ABE" w:rsidRPr="008824C7">
        <w:rPr>
          <w:rFonts w:ascii="仿宋_GB2312" w:eastAsia="仿宋_GB2312" w:hint="eastAsia"/>
          <w:b/>
          <w:sz w:val="24"/>
          <w:szCs w:val="24"/>
        </w:rPr>
        <w:t>建设和</w:t>
      </w:r>
      <w:r w:rsidRPr="008824C7">
        <w:rPr>
          <w:rFonts w:ascii="仿宋_GB2312" w:eastAsia="仿宋_GB2312" w:hint="eastAsia"/>
          <w:b/>
          <w:sz w:val="24"/>
          <w:szCs w:val="24"/>
        </w:rPr>
        <w:t>推广</w:t>
      </w:r>
      <w:r w:rsidRPr="004812EB">
        <w:rPr>
          <w:rFonts w:ascii="仿宋_GB2312" w:eastAsia="仿宋_GB2312" w:hint="eastAsia"/>
          <w:sz w:val="24"/>
          <w:szCs w:val="24"/>
        </w:rPr>
        <w:t>的“互联网+思政教育”专</w:t>
      </w:r>
      <w:proofErr w:type="gramStart"/>
      <w:r w:rsidRPr="004812EB">
        <w:rPr>
          <w:rFonts w:ascii="仿宋_GB2312" w:eastAsia="仿宋_GB2312" w:hint="eastAsia"/>
          <w:sz w:val="24"/>
          <w:szCs w:val="24"/>
        </w:rPr>
        <w:t>属教学</w:t>
      </w:r>
      <w:proofErr w:type="gramEnd"/>
      <w:r w:rsidRPr="004812EB">
        <w:rPr>
          <w:rFonts w:ascii="仿宋_GB2312" w:eastAsia="仿宋_GB2312" w:hint="eastAsia"/>
          <w:sz w:val="24"/>
          <w:szCs w:val="24"/>
        </w:rPr>
        <w:t>平台，负责易班“教育教学”的相关活动。为了协助各高校易班负责老师更好的基于【易班优课】开展各种</w:t>
      </w:r>
      <w:proofErr w:type="gramStart"/>
      <w:r w:rsidRPr="004812EB">
        <w:rPr>
          <w:rFonts w:ascii="仿宋_GB2312" w:eastAsia="仿宋_GB2312" w:hint="eastAsia"/>
          <w:sz w:val="24"/>
          <w:szCs w:val="24"/>
        </w:rPr>
        <w:t>网络思政教育</w:t>
      </w:r>
      <w:proofErr w:type="gramEnd"/>
      <w:r w:rsidRPr="004812EB">
        <w:rPr>
          <w:rFonts w:ascii="仿宋_GB2312" w:eastAsia="仿宋_GB2312" w:hint="eastAsia"/>
          <w:sz w:val="24"/>
          <w:szCs w:val="24"/>
        </w:rPr>
        <w:t>，建议在各高校“易班工作站”下设立专职的“优课事业部”（或“学习部”），以协助校易班更好的开展活动。</w:t>
      </w:r>
    </w:p>
    <w:p w:rsidR="00A31E81" w:rsidRPr="004812EB" w:rsidRDefault="00A31E8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392FAD" w:rsidRPr="004812EB" w:rsidRDefault="00392FAD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4812EB">
        <w:rPr>
          <w:rFonts w:ascii="仿宋_GB2312" w:eastAsia="仿宋_GB2312" w:hint="eastAsia"/>
          <w:b/>
          <w:sz w:val="24"/>
          <w:szCs w:val="24"/>
        </w:rPr>
        <w:t>一、部门级别</w:t>
      </w:r>
    </w:p>
    <w:p w:rsidR="00392FAD" w:rsidRPr="004812EB" w:rsidRDefault="00392FAD" w:rsidP="004812E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4812EB">
        <w:rPr>
          <w:rFonts w:ascii="仿宋_GB2312" w:eastAsia="仿宋_GB2312" w:hint="eastAsia"/>
          <w:sz w:val="24"/>
          <w:szCs w:val="24"/>
        </w:rPr>
        <w:t>目前“易班优课”无法精确统计到学院</w:t>
      </w:r>
      <w:r w:rsidR="00C46CDF" w:rsidRPr="004812EB">
        <w:rPr>
          <w:rFonts w:ascii="仿宋_GB2312" w:eastAsia="仿宋_GB2312" w:hint="eastAsia"/>
          <w:sz w:val="24"/>
          <w:szCs w:val="24"/>
        </w:rPr>
        <w:t>和班级一级</w:t>
      </w:r>
      <w:r w:rsidRPr="004812EB">
        <w:rPr>
          <w:rFonts w:ascii="仿宋_GB2312" w:eastAsia="仿宋_GB2312" w:hint="eastAsia"/>
          <w:sz w:val="24"/>
          <w:szCs w:val="24"/>
        </w:rPr>
        <w:t>的使用情况，并且只和易班主站</w:t>
      </w:r>
      <w:r w:rsidR="00C46CDF" w:rsidRPr="004812EB">
        <w:rPr>
          <w:rFonts w:ascii="仿宋_GB2312" w:eastAsia="仿宋_GB2312" w:hint="eastAsia"/>
          <w:sz w:val="24"/>
          <w:szCs w:val="24"/>
        </w:rPr>
        <w:t>“双指数”</w:t>
      </w:r>
      <w:r w:rsidR="00A97432">
        <w:rPr>
          <w:rFonts w:ascii="仿宋_GB2312" w:eastAsia="仿宋_GB2312" w:hint="eastAsia"/>
          <w:sz w:val="24"/>
          <w:szCs w:val="24"/>
        </w:rPr>
        <w:t>中</w:t>
      </w:r>
      <w:r w:rsidR="00C46CDF" w:rsidRPr="004812EB">
        <w:rPr>
          <w:rFonts w:ascii="仿宋_GB2312" w:eastAsia="仿宋_GB2312" w:hint="eastAsia"/>
          <w:sz w:val="24"/>
          <w:szCs w:val="24"/>
        </w:rPr>
        <w:t>的校方指数对接（不对接到学院和班级一级），因此只需在校易班工作站下设立即可，与校易班工作站下设的“技术部”、“编辑部”等同</w:t>
      </w:r>
      <w:r w:rsidR="007C1CC3">
        <w:rPr>
          <w:rFonts w:ascii="仿宋_GB2312" w:eastAsia="仿宋_GB2312" w:hint="eastAsia"/>
          <w:sz w:val="24"/>
          <w:szCs w:val="24"/>
        </w:rPr>
        <w:t>等</w:t>
      </w:r>
      <w:r w:rsidR="00C46CDF" w:rsidRPr="004812EB">
        <w:rPr>
          <w:rFonts w:ascii="仿宋_GB2312" w:eastAsia="仿宋_GB2312" w:hint="eastAsia"/>
          <w:sz w:val="24"/>
          <w:szCs w:val="24"/>
        </w:rPr>
        <w:t>级别。</w:t>
      </w:r>
    </w:p>
    <w:p w:rsidR="00392FAD" w:rsidRPr="004812EB" w:rsidRDefault="00392FAD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A31E81" w:rsidRPr="004812EB" w:rsidRDefault="00C46CDF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4812EB">
        <w:rPr>
          <w:rFonts w:ascii="仿宋_GB2312" w:eastAsia="仿宋_GB2312" w:hint="eastAsia"/>
          <w:b/>
          <w:sz w:val="24"/>
          <w:szCs w:val="24"/>
        </w:rPr>
        <w:t>二</w:t>
      </w:r>
      <w:r w:rsidR="00392FAD" w:rsidRPr="004812EB">
        <w:rPr>
          <w:rFonts w:ascii="仿宋_GB2312" w:eastAsia="仿宋_GB2312" w:hint="eastAsia"/>
          <w:b/>
          <w:sz w:val="24"/>
          <w:szCs w:val="24"/>
        </w:rPr>
        <w:t>、部门名称</w:t>
      </w:r>
    </w:p>
    <w:p w:rsidR="00A31E81" w:rsidRPr="004812EB" w:rsidRDefault="00392FAD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4812EB">
        <w:rPr>
          <w:rFonts w:ascii="仿宋_GB2312" w:eastAsia="仿宋_GB2312" w:hint="eastAsia"/>
          <w:sz w:val="24"/>
          <w:szCs w:val="24"/>
        </w:rPr>
        <w:t>推荐名称：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优课部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、学习部、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优课事业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部、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优课服务部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优课发展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部、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优课运营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部、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优课建设部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优课工作室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优课制作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中心、</w:t>
      </w:r>
      <w:proofErr w:type="gramStart"/>
      <w:r w:rsidR="00C46CDF" w:rsidRPr="004812EB">
        <w:rPr>
          <w:rFonts w:ascii="仿宋_GB2312" w:eastAsia="仿宋_GB2312" w:hint="eastAsia"/>
          <w:sz w:val="24"/>
          <w:szCs w:val="24"/>
        </w:rPr>
        <w:t>优课创作</w:t>
      </w:r>
      <w:proofErr w:type="gramEnd"/>
      <w:r w:rsidR="00C46CDF" w:rsidRPr="004812EB">
        <w:rPr>
          <w:rFonts w:ascii="仿宋_GB2312" w:eastAsia="仿宋_GB2312" w:hint="eastAsia"/>
          <w:sz w:val="24"/>
          <w:szCs w:val="24"/>
        </w:rPr>
        <w:t>中心。</w:t>
      </w:r>
    </w:p>
    <w:p w:rsidR="00A31E81" w:rsidRPr="004812EB" w:rsidRDefault="00A31E8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A31E81" w:rsidRPr="004812EB" w:rsidRDefault="00C46CDF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4812EB">
        <w:rPr>
          <w:rFonts w:ascii="仿宋_GB2312" w:eastAsia="仿宋_GB2312" w:hint="eastAsia"/>
          <w:b/>
          <w:sz w:val="24"/>
          <w:szCs w:val="24"/>
        </w:rPr>
        <w:t>三、组织架构</w:t>
      </w:r>
    </w:p>
    <w:p w:rsidR="00A31E81" w:rsidRDefault="00485DFD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pict>
          <v:group id="_x0000_s1049" style="position:absolute;margin-left:22.95pt;margin-top:21.7pt;width:442.6pt;height:151.55pt;z-index:251677696" coordorigin="1593,10518" coordsize="8852,3031">
            <v:rect id="_x0000_s1026" style="position:absolute;left:4996;top:10518;width:2003;height:476">
              <v:textbox style="mso-next-textbox:#_x0000_s1026">
                <w:txbxContent>
                  <w:p w:rsidR="00460F4A" w:rsidRPr="00460F4A" w:rsidRDefault="00460F4A" w:rsidP="00460F4A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部长</w:t>
                    </w:r>
                  </w:p>
                </w:txbxContent>
              </v:textbox>
            </v:rect>
            <v:rect id="_x0000_s1027" style="position:absolute;left:2730;top:11757;width:2003;height:439">
              <v:textbox style="mso-next-textbox:#_x0000_s1027">
                <w:txbxContent>
                  <w:p w:rsidR="00460F4A" w:rsidRPr="00460F4A" w:rsidRDefault="00460F4A" w:rsidP="00460F4A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副</w:t>
                    </w:r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部长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（运营）</w:t>
                    </w:r>
                  </w:p>
                </w:txbxContent>
              </v:textbox>
            </v:rect>
            <v:rect id="_x0000_s1028" style="position:absolute;left:7228;top:11757;width:2003;height:439">
              <v:textbox style="mso-next-textbox:#_x0000_s1028">
                <w:txbxContent>
                  <w:p w:rsidR="00460F4A" w:rsidRPr="00460F4A" w:rsidRDefault="00460F4A" w:rsidP="00460F4A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副</w:t>
                    </w:r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部长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（内容）</w:t>
                    </w:r>
                  </w:p>
                </w:txbxContent>
              </v:textbox>
            </v:rect>
            <v:rect id="_x0000_s1031" style="position:absolute;left:1593;top:13110;width:2003;height:439">
              <v:textbox style="mso-next-textbox:#_x0000_s1031">
                <w:txbxContent>
                  <w:p w:rsidR="00460F4A" w:rsidRPr="00460F4A" w:rsidRDefault="00460F4A" w:rsidP="00460F4A"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干事（客服答疑）</w:t>
                    </w:r>
                  </w:p>
                </w:txbxContent>
              </v:textbox>
            </v:rect>
            <v:rect id="_x0000_s1032" style="position:absolute;left:3909;top:13110;width:2003;height:439">
              <v:textbox style="mso-next-textbox:#_x0000_s1032">
                <w:txbxContent>
                  <w:p w:rsidR="00460F4A" w:rsidRPr="00460F4A" w:rsidRDefault="00460F4A" w:rsidP="00460F4A"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干事（文案策划）</w:t>
                    </w:r>
                  </w:p>
                </w:txbxContent>
              </v:textbox>
            </v:rect>
            <v:rect id="_x0000_s1033" style="position:absolute;left:6151;top:13110;width:2003;height:439">
              <v:textbox style="mso-next-textbox:#_x0000_s1033">
                <w:txbxContent>
                  <w:p w:rsidR="00460F4A" w:rsidRPr="00460F4A" w:rsidRDefault="00460F4A" w:rsidP="00460F4A"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干事（拍摄剪辑）</w:t>
                    </w:r>
                  </w:p>
                </w:txbxContent>
              </v:textbox>
            </v:rect>
            <v:rect id="_x0000_s1034" style="position:absolute;left:8442;top:13110;width:2003;height:439">
              <v:textbox style="mso-next-textbox:#_x0000_s1034">
                <w:txbxContent>
                  <w:p w:rsidR="00460F4A" w:rsidRPr="00460F4A" w:rsidRDefault="00460F4A" w:rsidP="00460F4A">
                    <w:r w:rsidRPr="00460F4A">
                      <w:rPr>
                        <w:rFonts w:hint="eastAsia"/>
                        <w:b/>
                        <w:sz w:val="24"/>
                        <w:szCs w:val="24"/>
                      </w:rPr>
                      <w:t>干事（教学评测）</w:t>
                    </w:r>
                  </w:p>
                  <w:p w:rsidR="00460F4A" w:rsidRPr="00460F4A" w:rsidRDefault="00460F4A" w:rsidP="00460F4A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731;top:11332;width:4481;height:0" o:connectortype="straight" strokeweight="1pt"/>
            <v:shape id="_x0000_s1037" type="#_x0000_t32" style="position:absolute;left:2588;top:12688;width:2346;height:3" o:connectortype="straight" strokeweight="1pt"/>
            <v:shape id="_x0000_s1038" type="#_x0000_t32" style="position:absolute;left:7106;top:12688;width:2346;height:0" o:connectortype="straight" strokeweight="1pt"/>
            <v:shape id="_x0000_s1039" type="#_x0000_t32" style="position:absolute;left:6038;top:10994;width:0;height:338" o:connectortype="straight" strokeweight="1pt">
              <v:stroke endarrow="block"/>
            </v:shape>
            <v:shape id="_x0000_s1041" type="#_x0000_t32" style="position:absolute;left:3731;top:11332;width:0;height:425" o:connectortype="straight" strokeweight="1pt">
              <v:stroke endarrow="block"/>
            </v:shape>
            <v:shape id="_x0000_s1042" type="#_x0000_t32" style="position:absolute;left:8212;top:11332;width:0;height:425" o:connectortype="straight" strokeweight="1pt">
              <v:stroke endarrow="block"/>
            </v:shape>
            <v:shape id="_x0000_s1043" type="#_x0000_t32" style="position:absolute;left:3731;top:12196;width:0;height:493" o:connectortype="straight" strokeweight="1pt">
              <v:stroke endarrow="block"/>
            </v:shape>
            <v:shape id="_x0000_s1044" type="#_x0000_t32" style="position:absolute;left:2588;top:12689;width:1;height:421" o:connectortype="straight" strokeweight="1pt">
              <v:stroke endarrow="block"/>
            </v:shape>
            <v:shape id="_x0000_s1045" type="#_x0000_t32" style="position:absolute;left:4933;top:12691;width:1;height:421" o:connectortype="straight" strokeweight="1pt">
              <v:stroke endarrow="block"/>
            </v:shape>
            <v:shape id="_x0000_s1046" type="#_x0000_t32" style="position:absolute;left:8212;top:12196;width:1;height:495" o:connectortype="straight" strokeweight="1pt">
              <v:stroke endarrow="block"/>
            </v:shape>
            <v:shape id="_x0000_s1047" type="#_x0000_t32" style="position:absolute;left:7106;top:12691;width:1;height:421" o:connectortype="straight" strokeweight="1pt">
              <v:stroke endarrow="block"/>
            </v:shape>
            <v:shape id="_x0000_s1048" type="#_x0000_t32" style="position:absolute;left:9452;top:12688;width:1;height:421" o:connectortype="straight" strokeweight="1pt">
              <v:stroke endarrow="block"/>
            </v:shape>
          </v:group>
        </w:pict>
      </w: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P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460F4A" w:rsidRDefault="00460F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C46CDF" w:rsidRPr="004812EB" w:rsidRDefault="00C46CDF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CC6B1C" w:rsidRDefault="00CC6B1C">
      <w:pPr>
        <w:widowControl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br w:type="page"/>
      </w:r>
    </w:p>
    <w:p w:rsidR="00C46CDF" w:rsidRPr="004812EB" w:rsidRDefault="00C46CDF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4812EB">
        <w:rPr>
          <w:rFonts w:ascii="仿宋_GB2312" w:eastAsia="仿宋_GB2312" w:hint="eastAsia"/>
          <w:b/>
          <w:sz w:val="24"/>
          <w:szCs w:val="24"/>
        </w:rPr>
        <w:lastRenderedPageBreak/>
        <w:t>四、工作职责</w:t>
      </w:r>
    </w:p>
    <w:p w:rsidR="00A31E81" w:rsidRPr="004812EB" w:rsidRDefault="00507B6C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4812EB">
        <w:rPr>
          <w:rFonts w:ascii="仿宋_GB2312" w:eastAsia="仿宋_GB2312" w:hint="eastAsia"/>
          <w:b/>
          <w:sz w:val="24"/>
          <w:szCs w:val="24"/>
        </w:rPr>
        <w:t>1</w:t>
      </w:r>
      <w:r w:rsidR="004812EB">
        <w:rPr>
          <w:rFonts w:ascii="仿宋_GB2312" w:eastAsia="仿宋_GB2312" w:hint="eastAsia"/>
          <w:b/>
          <w:sz w:val="24"/>
          <w:szCs w:val="24"/>
        </w:rPr>
        <w:t>.</w:t>
      </w:r>
      <w:r w:rsidRPr="004812EB">
        <w:rPr>
          <w:rFonts w:ascii="仿宋_GB2312" w:eastAsia="仿宋_GB2312" w:hint="eastAsia"/>
          <w:b/>
          <w:sz w:val="24"/>
          <w:szCs w:val="24"/>
        </w:rPr>
        <w:t>部长</w:t>
      </w:r>
    </w:p>
    <w:p w:rsidR="00A31E81" w:rsidRDefault="00507B6C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4812EB">
        <w:rPr>
          <w:rFonts w:ascii="仿宋_GB2312" w:eastAsia="仿宋_GB2312" w:hint="eastAsia"/>
          <w:sz w:val="24"/>
          <w:szCs w:val="24"/>
        </w:rPr>
        <w:t>（1）</w:t>
      </w:r>
      <w:r w:rsidR="00424823">
        <w:rPr>
          <w:rFonts w:ascii="仿宋_GB2312" w:eastAsia="仿宋_GB2312" w:hint="eastAsia"/>
          <w:sz w:val="24"/>
          <w:szCs w:val="24"/>
        </w:rPr>
        <w:t>制定</w:t>
      </w:r>
      <w:r w:rsidR="004812EB" w:rsidRPr="004812EB">
        <w:rPr>
          <w:rFonts w:ascii="仿宋_GB2312" w:eastAsia="仿宋_GB2312" w:hint="eastAsia"/>
          <w:sz w:val="24"/>
          <w:szCs w:val="24"/>
        </w:rPr>
        <w:t>全年工作计划、</w:t>
      </w:r>
      <w:r w:rsidR="00424823">
        <w:rPr>
          <w:rFonts w:ascii="仿宋_GB2312" w:eastAsia="仿宋_GB2312" w:hint="eastAsia"/>
          <w:sz w:val="24"/>
          <w:szCs w:val="24"/>
        </w:rPr>
        <w:t>负责部门</w:t>
      </w:r>
      <w:r w:rsidR="004812EB" w:rsidRPr="004812EB">
        <w:rPr>
          <w:rFonts w:ascii="仿宋_GB2312" w:eastAsia="仿宋_GB2312" w:hint="eastAsia"/>
          <w:sz w:val="24"/>
          <w:szCs w:val="24"/>
        </w:rPr>
        <w:t>整体工作统筹；</w:t>
      </w:r>
    </w:p>
    <w:p w:rsidR="004812EB" w:rsidRDefault="004812EB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（2）负责对接易班工作站技术部</w:t>
      </w:r>
      <w:r w:rsidR="00FA74FE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编辑部</w:t>
      </w:r>
      <w:r w:rsidR="00FA74FE">
        <w:rPr>
          <w:rFonts w:ascii="仿宋_GB2312" w:eastAsia="仿宋_GB2312" w:hint="eastAsia"/>
          <w:sz w:val="24"/>
          <w:szCs w:val="24"/>
        </w:rPr>
        <w:t>、宣传部等</w:t>
      </w:r>
      <w:r>
        <w:rPr>
          <w:rFonts w:ascii="仿宋_GB2312" w:eastAsia="仿宋_GB2312" w:hint="eastAsia"/>
          <w:sz w:val="24"/>
          <w:szCs w:val="24"/>
        </w:rPr>
        <w:t>，协调配合工作；</w:t>
      </w:r>
    </w:p>
    <w:p w:rsidR="00FA74FE" w:rsidRPr="00FA74FE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（3）负责对内、对外</w:t>
      </w:r>
      <w:proofErr w:type="gramStart"/>
      <w:r>
        <w:rPr>
          <w:rFonts w:ascii="仿宋_GB2312" w:eastAsia="仿宋_GB2312" w:hint="eastAsia"/>
          <w:sz w:val="24"/>
          <w:szCs w:val="24"/>
        </w:rPr>
        <w:t>易班优课的</w:t>
      </w:r>
      <w:proofErr w:type="gramEnd"/>
      <w:r>
        <w:rPr>
          <w:rFonts w:ascii="仿宋_GB2312" w:eastAsia="仿宋_GB2312" w:hint="eastAsia"/>
          <w:sz w:val="24"/>
          <w:szCs w:val="24"/>
        </w:rPr>
        <w:t>宣传演讲，做学校“易班优课”</w:t>
      </w:r>
      <w:r w:rsidR="00A97432">
        <w:rPr>
          <w:rFonts w:ascii="仿宋_GB2312" w:eastAsia="仿宋_GB2312" w:hint="eastAsia"/>
          <w:sz w:val="24"/>
          <w:szCs w:val="24"/>
        </w:rPr>
        <w:t>推广</w:t>
      </w:r>
      <w:r>
        <w:rPr>
          <w:rFonts w:ascii="仿宋_GB2312" w:eastAsia="仿宋_GB2312" w:hint="eastAsia"/>
          <w:sz w:val="24"/>
          <w:szCs w:val="24"/>
        </w:rPr>
        <w:t>的灵魂人物；</w:t>
      </w:r>
    </w:p>
    <w:p w:rsidR="004812EB" w:rsidRDefault="004812EB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FA74FE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）负责对接学校</w:t>
      </w:r>
      <w:r w:rsidR="00FA74FE">
        <w:rPr>
          <w:rFonts w:ascii="仿宋_GB2312" w:eastAsia="仿宋_GB2312" w:hint="eastAsia"/>
          <w:sz w:val="24"/>
          <w:szCs w:val="24"/>
        </w:rPr>
        <w:t>马院和学工部的</w:t>
      </w:r>
      <w:proofErr w:type="gramStart"/>
      <w:r w:rsidR="00FA74FE">
        <w:rPr>
          <w:rFonts w:ascii="仿宋_GB2312" w:eastAsia="仿宋_GB2312" w:hint="eastAsia"/>
          <w:sz w:val="24"/>
          <w:szCs w:val="24"/>
        </w:rPr>
        <w:t>思政老师</w:t>
      </w:r>
      <w:proofErr w:type="gramEnd"/>
      <w:r w:rsidR="00FA74FE">
        <w:rPr>
          <w:rFonts w:ascii="仿宋_GB2312" w:eastAsia="仿宋_GB2312" w:hint="eastAsia"/>
          <w:sz w:val="24"/>
          <w:szCs w:val="24"/>
        </w:rPr>
        <w:t>及普通专业课老师，</w:t>
      </w:r>
      <w:r w:rsidR="00A97432">
        <w:rPr>
          <w:rFonts w:ascii="仿宋_GB2312" w:eastAsia="仿宋_GB2312" w:hint="eastAsia"/>
          <w:sz w:val="24"/>
          <w:szCs w:val="24"/>
        </w:rPr>
        <w:t>收集</w:t>
      </w:r>
      <w:r w:rsidR="00FA74FE">
        <w:rPr>
          <w:rFonts w:ascii="仿宋_GB2312" w:eastAsia="仿宋_GB2312" w:hint="eastAsia"/>
          <w:sz w:val="24"/>
          <w:szCs w:val="24"/>
        </w:rPr>
        <w:t>老师</w:t>
      </w:r>
      <w:r w:rsidR="00A97432">
        <w:rPr>
          <w:rFonts w:ascii="仿宋_GB2312" w:eastAsia="仿宋_GB2312" w:hint="eastAsia"/>
          <w:sz w:val="24"/>
          <w:szCs w:val="24"/>
        </w:rPr>
        <w:t>们</w:t>
      </w:r>
      <w:r w:rsidR="00FA74FE">
        <w:rPr>
          <w:rFonts w:ascii="仿宋_GB2312" w:eastAsia="仿宋_GB2312" w:hint="eastAsia"/>
          <w:sz w:val="24"/>
          <w:szCs w:val="24"/>
        </w:rPr>
        <w:t>的教学需求；</w:t>
      </w:r>
    </w:p>
    <w:p w:rsidR="00FA74FE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（5）负责学校</w:t>
      </w:r>
      <w:proofErr w:type="gramStart"/>
      <w:r>
        <w:rPr>
          <w:rFonts w:ascii="仿宋_GB2312" w:eastAsia="仿宋_GB2312" w:hint="eastAsia"/>
          <w:sz w:val="24"/>
          <w:szCs w:val="24"/>
        </w:rPr>
        <w:t>易班优课的</w:t>
      </w:r>
      <w:proofErr w:type="gramEnd"/>
      <w:r>
        <w:rPr>
          <w:rFonts w:ascii="仿宋_GB2312" w:eastAsia="仿宋_GB2312" w:hint="eastAsia"/>
          <w:sz w:val="24"/>
          <w:szCs w:val="24"/>
        </w:rPr>
        <w:t>教学统计，掌管“校易班优课使用情况查询密码”；</w:t>
      </w:r>
    </w:p>
    <w:p w:rsidR="00FA74FE" w:rsidRPr="00FA74FE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（6）负责部门内工作安排及考核；</w:t>
      </w:r>
    </w:p>
    <w:p w:rsidR="00A31E81" w:rsidRPr="004812EB" w:rsidRDefault="004812EB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4812EB">
        <w:rPr>
          <w:rFonts w:ascii="仿宋_GB2312" w:eastAsia="仿宋_GB2312" w:hint="eastAsia"/>
          <w:sz w:val="24"/>
          <w:szCs w:val="24"/>
        </w:rPr>
        <w:t>（</w:t>
      </w:r>
      <w:r w:rsidR="00FA74FE">
        <w:rPr>
          <w:rFonts w:ascii="仿宋_GB2312" w:eastAsia="仿宋_GB2312" w:hint="eastAsia"/>
          <w:sz w:val="24"/>
          <w:szCs w:val="24"/>
        </w:rPr>
        <w:t>7</w:t>
      </w:r>
      <w:r w:rsidRPr="004812EB"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完成工作站站长及校易班指导老师布置的其他工作</w:t>
      </w:r>
      <w:r w:rsidR="000C13B0">
        <w:rPr>
          <w:rFonts w:ascii="仿宋_GB2312" w:eastAsia="仿宋_GB2312" w:hint="eastAsia"/>
          <w:sz w:val="24"/>
          <w:szCs w:val="24"/>
        </w:rPr>
        <w:t>任务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A31E81" w:rsidRPr="00FA74FE" w:rsidRDefault="00A31E8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A31E81" w:rsidRPr="00FA74FE" w:rsidRDefault="00FA74FE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FA74FE">
        <w:rPr>
          <w:rFonts w:ascii="仿宋_GB2312" w:eastAsia="仿宋_GB2312" w:hint="eastAsia"/>
          <w:b/>
          <w:sz w:val="24"/>
          <w:szCs w:val="24"/>
        </w:rPr>
        <w:t>2.副部长（运营）</w:t>
      </w:r>
    </w:p>
    <w:p w:rsidR="00A31E81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（1）负责统筹管理</w:t>
      </w:r>
      <w:proofErr w:type="gramStart"/>
      <w:r>
        <w:rPr>
          <w:rFonts w:ascii="仿宋_GB2312" w:eastAsia="仿宋_GB2312" w:hint="eastAsia"/>
          <w:sz w:val="24"/>
          <w:szCs w:val="24"/>
        </w:rPr>
        <w:t>日常</w:t>
      </w:r>
      <w:r w:rsidR="0003084A">
        <w:rPr>
          <w:rFonts w:ascii="仿宋_GB2312" w:eastAsia="仿宋_GB2312" w:hint="eastAsia"/>
          <w:sz w:val="24"/>
          <w:szCs w:val="24"/>
        </w:rPr>
        <w:t>学校级</w:t>
      </w:r>
      <w:proofErr w:type="gramEnd"/>
      <w:r w:rsidR="0003084A">
        <w:rPr>
          <w:rFonts w:ascii="仿宋_GB2312" w:eastAsia="仿宋_GB2312" w:hint="eastAsia"/>
          <w:sz w:val="24"/>
          <w:szCs w:val="24"/>
        </w:rPr>
        <w:t>教学课群运营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03084A" w:rsidRDefault="000308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（2）负责带领客服团队，为日常师生使用</w:t>
      </w:r>
      <w:proofErr w:type="gramStart"/>
      <w:r>
        <w:rPr>
          <w:rFonts w:ascii="仿宋_GB2312" w:eastAsia="仿宋_GB2312" w:hint="eastAsia"/>
          <w:sz w:val="24"/>
          <w:szCs w:val="24"/>
        </w:rPr>
        <w:t>易班优课进行</w:t>
      </w:r>
      <w:proofErr w:type="gramEnd"/>
      <w:r>
        <w:rPr>
          <w:rFonts w:ascii="仿宋_GB2312" w:eastAsia="仿宋_GB2312" w:hint="eastAsia"/>
          <w:sz w:val="24"/>
          <w:szCs w:val="24"/>
        </w:rPr>
        <w:t>答疑辅导；</w:t>
      </w:r>
    </w:p>
    <w:p w:rsidR="0003084A" w:rsidRPr="0003084A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03084A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）负责</w:t>
      </w:r>
      <w:r w:rsidR="00D76301">
        <w:rPr>
          <w:rFonts w:ascii="仿宋_GB2312" w:eastAsia="仿宋_GB2312" w:hint="eastAsia"/>
          <w:sz w:val="24"/>
          <w:szCs w:val="24"/>
        </w:rPr>
        <w:t>定期开展</w:t>
      </w:r>
      <w:r>
        <w:rPr>
          <w:rFonts w:ascii="仿宋_GB2312" w:eastAsia="仿宋_GB2312" w:hint="eastAsia"/>
          <w:sz w:val="24"/>
          <w:szCs w:val="24"/>
        </w:rPr>
        <w:t>师生</w:t>
      </w:r>
      <w:r w:rsidR="00D76301"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易班优课</w:t>
      </w:r>
      <w:r w:rsidR="00D76301"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使用培训，制作培训教材并亲自开展培训工作；</w:t>
      </w:r>
    </w:p>
    <w:p w:rsidR="00FA74FE" w:rsidRDefault="0003084A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（4）协助老师开展每年的“新生入学教育”、“高校思政教育”、“毕业生职前教育”等教学活动；</w:t>
      </w:r>
    </w:p>
    <w:p w:rsidR="00240EDE" w:rsidRDefault="00A97432" w:rsidP="0003084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（5）</w:t>
      </w:r>
      <w:r w:rsidR="0003084A">
        <w:rPr>
          <w:rFonts w:ascii="仿宋_GB2312" w:eastAsia="仿宋_GB2312" w:hint="eastAsia"/>
          <w:sz w:val="24"/>
          <w:szCs w:val="24"/>
        </w:rPr>
        <w:t>协助老师开展实习、就业、创业等活动，负责“优求职”和</w:t>
      </w:r>
      <w:r w:rsidR="00240EDE">
        <w:rPr>
          <w:rFonts w:ascii="仿宋_GB2312" w:eastAsia="仿宋_GB2312" w:hint="eastAsia"/>
          <w:sz w:val="24"/>
          <w:szCs w:val="24"/>
        </w:rPr>
        <w:t>“优简历”项目的运营</w:t>
      </w:r>
      <w:r w:rsidR="0003084A">
        <w:rPr>
          <w:rFonts w:ascii="仿宋_GB2312" w:eastAsia="仿宋_GB2312" w:hint="eastAsia"/>
          <w:sz w:val="24"/>
          <w:szCs w:val="24"/>
        </w:rPr>
        <w:t>及审核工作</w:t>
      </w:r>
      <w:r w:rsidR="00240EDE">
        <w:rPr>
          <w:rFonts w:ascii="仿宋_GB2312" w:eastAsia="仿宋_GB2312" w:hint="eastAsia"/>
          <w:sz w:val="24"/>
          <w:szCs w:val="24"/>
        </w:rPr>
        <w:t>；</w:t>
      </w:r>
    </w:p>
    <w:p w:rsidR="00240EDE" w:rsidRDefault="00240ED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D76301"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）负责校方各类大规模</w:t>
      </w:r>
      <w:r w:rsidR="0003084A">
        <w:rPr>
          <w:rFonts w:ascii="仿宋_GB2312" w:eastAsia="仿宋_GB2312" w:hint="eastAsia"/>
          <w:sz w:val="24"/>
          <w:szCs w:val="24"/>
        </w:rPr>
        <w:t>课群的“在线考试”、“在线作业”及“在线投票”</w:t>
      </w:r>
      <w:r>
        <w:rPr>
          <w:rFonts w:ascii="仿宋_GB2312" w:eastAsia="仿宋_GB2312" w:hint="eastAsia"/>
          <w:sz w:val="24"/>
          <w:szCs w:val="24"/>
        </w:rPr>
        <w:t>的运营；</w:t>
      </w:r>
    </w:p>
    <w:p w:rsidR="00240EDE" w:rsidRPr="00240EDE" w:rsidRDefault="00240ED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03084A"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）完成部长安排的其他工作任务。</w:t>
      </w:r>
    </w:p>
    <w:p w:rsidR="00A31E81" w:rsidRPr="004812EB" w:rsidRDefault="00A31E8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A31E81" w:rsidRPr="00FA74FE" w:rsidRDefault="00FA74FE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FA74FE">
        <w:rPr>
          <w:rFonts w:ascii="仿宋_GB2312" w:eastAsia="仿宋_GB2312" w:hint="eastAsia"/>
          <w:b/>
          <w:sz w:val="24"/>
          <w:szCs w:val="24"/>
        </w:rPr>
        <w:t>3.副部长（内容）</w:t>
      </w:r>
    </w:p>
    <w:p w:rsidR="00A31E81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（1）负责相关教学内容建设；</w:t>
      </w:r>
    </w:p>
    <w:p w:rsidR="00D76301" w:rsidRPr="00D76301" w:rsidRDefault="00D7630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（2）负责“易班优课”相关</w:t>
      </w:r>
      <w:proofErr w:type="gramStart"/>
      <w:r>
        <w:rPr>
          <w:rFonts w:ascii="仿宋_GB2312" w:eastAsia="仿宋_GB2312" w:hint="eastAsia"/>
          <w:sz w:val="24"/>
          <w:szCs w:val="24"/>
        </w:rPr>
        <w:t>宣传软文的</w:t>
      </w:r>
      <w:proofErr w:type="gramEnd"/>
      <w:r>
        <w:rPr>
          <w:rFonts w:ascii="仿宋_GB2312" w:eastAsia="仿宋_GB2312" w:hint="eastAsia"/>
          <w:sz w:val="24"/>
          <w:szCs w:val="24"/>
        </w:rPr>
        <w:t>撰写和审核；</w:t>
      </w:r>
    </w:p>
    <w:p w:rsidR="00FA74FE" w:rsidRDefault="00872618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D76301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）</w:t>
      </w:r>
      <w:r w:rsidR="00240EDE">
        <w:rPr>
          <w:rFonts w:ascii="仿宋_GB2312" w:eastAsia="仿宋_GB2312" w:hint="eastAsia"/>
          <w:sz w:val="24"/>
          <w:szCs w:val="24"/>
        </w:rPr>
        <w:t>负责</w:t>
      </w:r>
      <w:r w:rsidR="003F5331">
        <w:rPr>
          <w:rFonts w:ascii="仿宋_GB2312" w:eastAsia="仿宋_GB2312" w:hint="eastAsia"/>
          <w:sz w:val="24"/>
          <w:szCs w:val="24"/>
        </w:rPr>
        <w:t>组建和管理“学生讲师团”，拍摄制作“学霸讲堂”、“学生讲堂”等朋辈教育视频课程；</w:t>
      </w:r>
    </w:p>
    <w:p w:rsidR="003F5331" w:rsidRDefault="003F533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D76301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）负责收集校内最新拍摄的相关</w:t>
      </w:r>
      <w:proofErr w:type="gramStart"/>
      <w:r>
        <w:rPr>
          <w:rFonts w:ascii="仿宋_GB2312" w:eastAsia="仿宋_GB2312" w:hint="eastAsia"/>
          <w:sz w:val="24"/>
          <w:szCs w:val="24"/>
        </w:rPr>
        <w:t>思政教育</w:t>
      </w:r>
      <w:proofErr w:type="gramEnd"/>
      <w:r>
        <w:rPr>
          <w:rFonts w:ascii="仿宋_GB2312" w:eastAsia="仿宋_GB2312" w:hint="eastAsia"/>
          <w:sz w:val="24"/>
          <w:szCs w:val="24"/>
        </w:rPr>
        <w:t>视频课程，经校方同意后</w:t>
      </w:r>
      <w:r w:rsidR="00D93DAD">
        <w:rPr>
          <w:rFonts w:ascii="仿宋_GB2312" w:eastAsia="仿宋_GB2312" w:hint="eastAsia"/>
          <w:sz w:val="24"/>
          <w:szCs w:val="24"/>
        </w:rPr>
        <w:t>协助老师</w:t>
      </w:r>
      <w:r>
        <w:rPr>
          <w:rFonts w:ascii="仿宋_GB2312" w:eastAsia="仿宋_GB2312" w:hint="eastAsia"/>
          <w:sz w:val="24"/>
          <w:szCs w:val="24"/>
        </w:rPr>
        <w:t>上传“公开课”；</w:t>
      </w:r>
    </w:p>
    <w:p w:rsidR="003F5331" w:rsidRDefault="003F533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D76301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）负责相关教学课群图文课“私密课”的制作；</w:t>
      </w:r>
    </w:p>
    <w:p w:rsidR="003F5331" w:rsidRPr="003F5331" w:rsidRDefault="003F533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D76301"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）负责收集、整理、审核各类知识竞赛的试卷；</w:t>
      </w:r>
    </w:p>
    <w:p w:rsidR="003F5331" w:rsidRPr="003F5331" w:rsidRDefault="003F5331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 w:rsidR="00D93DAD"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）</w:t>
      </w:r>
      <w:r w:rsidR="00D76301">
        <w:rPr>
          <w:rFonts w:ascii="仿宋_GB2312" w:eastAsia="仿宋_GB2312" w:hint="eastAsia"/>
          <w:sz w:val="24"/>
          <w:szCs w:val="24"/>
        </w:rPr>
        <w:t>完成部长安排的其他工作任务。</w:t>
      </w:r>
    </w:p>
    <w:p w:rsidR="00FA74FE" w:rsidRPr="00240EDE" w:rsidRDefault="00FA74FE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A31E81" w:rsidRPr="00472C44" w:rsidRDefault="00FA74FE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FA74FE">
        <w:rPr>
          <w:rFonts w:ascii="仿宋_GB2312" w:eastAsia="仿宋_GB2312" w:hint="eastAsia"/>
          <w:b/>
          <w:sz w:val="24"/>
          <w:szCs w:val="24"/>
        </w:rPr>
        <w:lastRenderedPageBreak/>
        <w:t>4.干事（</w:t>
      </w:r>
      <w:r w:rsidR="00D93DAD">
        <w:rPr>
          <w:rFonts w:ascii="仿宋_GB2312" w:eastAsia="仿宋_GB2312" w:hint="eastAsia"/>
          <w:b/>
          <w:sz w:val="24"/>
          <w:szCs w:val="24"/>
        </w:rPr>
        <w:t>客服</w:t>
      </w:r>
      <w:r w:rsidRPr="00FA74FE">
        <w:rPr>
          <w:rFonts w:ascii="仿宋_GB2312" w:eastAsia="仿宋_GB2312" w:hint="eastAsia"/>
          <w:b/>
          <w:sz w:val="24"/>
          <w:szCs w:val="24"/>
        </w:rPr>
        <w:t>答疑）</w:t>
      </w:r>
    </w:p>
    <w:p w:rsidR="00D93DAD" w:rsidRDefault="00D93DAD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D93DAD">
        <w:rPr>
          <w:rFonts w:ascii="仿宋_GB2312" w:eastAsia="仿宋_GB2312" w:hint="eastAsia"/>
          <w:sz w:val="24"/>
          <w:szCs w:val="24"/>
        </w:rPr>
        <w:t>（1）</w:t>
      </w:r>
      <w:r>
        <w:rPr>
          <w:rFonts w:ascii="仿宋_GB2312" w:eastAsia="仿宋_GB2312" w:hint="eastAsia"/>
          <w:sz w:val="24"/>
          <w:szCs w:val="24"/>
        </w:rPr>
        <w:t>协助部长完成日常师生使用答疑的工作；</w:t>
      </w:r>
    </w:p>
    <w:p w:rsidR="00D93DAD" w:rsidRPr="00D93DAD" w:rsidRDefault="00D93DAD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（2）完成部长安排的其他工作任务。</w:t>
      </w:r>
    </w:p>
    <w:p w:rsidR="00D93DAD" w:rsidRDefault="00D93DAD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</w:p>
    <w:p w:rsidR="00460F4A" w:rsidRDefault="00460F4A" w:rsidP="00460F4A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5</w:t>
      </w:r>
      <w:r w:rsidRPr="00FA74FE">
        <w:rPr>
          <w:rFonts w:ascii="仿宋_GB2312" w:eastAsia="仿宋_GB2312" w:hint="eastAsia"/>
          <w:b/>
          <w:sz w:val="24"/>
          <w:szCs w:val="24"/>
        </w:rPr>
        <w:t>.干事（</w:t>
      </w:r>
      <w:r>
        <w:rPr>
          <w:rFonts w:ascii="仿宋_GB2312" w:eastAsia="仿宋_GB2312" w:hint="eastAsia"/>
          <w:b/>
          <w:sz w:val="24"/>
          <w:szCs w:val="24"/>
        </w:rPr>
        <w:t>文案策划</w:t>
      </w:r>
      <w:r w:rsidRPr="00FA74FE">
        <w:rPr>
          <w:rFonts w:ascii="仿宋_GB2312" w:eastAsia="仿宋_GB2312" w:hint="eastAsia"/>
          <w:b/>
          <w:sz w:val="24"/>
          <w:szCs w:val="24"/>
        </w:rPr>
        <w:t>）</w:t>
      </w:r>
    </w:p>
    <w:p w:rsidR="00460F4A" w:rsidRPr="00D93DAD" w:rsidRDefault="00460F4A" w:rsidP="00460F4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D93DAD">
        <w:rPr>
          <w:rFonts w:ascii="仿宋_GB2312" w:eastAsia="仿宋_GB2312" w:hint="eastAsia"/>
          <w:sz w:val="24"/>
          <w:szCs w:val="24"/>
        </w:rPr>
        <w:t>（1）</w:t>
      </w:r>
      <w:r>
        <w:rPr>
          <w:rFonts w:ascii="仿宋_GB2312" w:eastAsia="仿宋_GB2312" w:hint="eastAsia"/>
          <w:sz w:val="24"/>
          <w:szCs w:val="24"/>
        </w:rPr>
        <w:t>协助部长完成各类宣传活动的策划、文案工作；</w:t>
      </w:r>
    </w:p>
    <w:p w:rsidR="00460F4A" w:rsidRPr="003F5331" w:rsidRDefault="00460F4A" w:rsidP="00460F4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（2）完成部长安排的其他工作任务。</w:t>
      </w:r>
    </w:p>
    <w:p w:rsidR="00460F4A" w:rsidRPr="00460F4A" w:rsidRDefault="00460F4A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</w:p>
    <w:p w:rsidR="00A31E81" w:rsidRDefault="00460F4A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6</w:t>
      </w:r>
      <w:r w:rsidR="00DF14C8" w:rsidRPr="00872618">
        <w:rPr>
          <w:rFonts w:ascii="仿宋_GB2312" w:eastAsia="仿宋_GB2312" w:hint="eastAsia"/>
          <w:b/>
          <w:sz w:val="24"/>
          <w:szCs w:val="24"/>
        </w:rPr>
        <w:t>.干事（拍摄剪辑）</w:t>
      </w:r>
    </w:p>
    <w:p w:rsidR="00D93DAD" w:rsidRPr="00D93DAD" w:rsidRDefault="00D93DAD" w:rsidP="004812EB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D93DAD">
        <w:rPr>
          <w:rFonts w:ascii="仿宋_GB2312" w:eastAsia="仿宋_GB2312" w:hint="eastAsia"/>
          <w:sz w:val="24"/>
          <w:szCs w:val="24"/>
        </w:rPr>
        <w:t>（1）</w:t>
      </w:r>
      <w:r>
        <w:rPr>
          <w:rFonts w:ascii="仿宋_GB2312" w:eastAsia="仿宋_GB2312" w:hint="eastAsia"/>
          <w:sz w:val="24"/>
          <w:szCs w:val="24"/>
        </w:rPr>
        <w:t>协助部长完成课程项目的视频拍摄及剪辑的工作；</w:t>
      </w:r>
    </w:p>
    <w:p w:rsidR="00D93DAD" w:rsidRPr="003F5331" w:rsidRDefault="00D93DAD" w:rsidP="00D93DAD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（2）完成部长安排的其他工作任务。</w:t>
      </w:r>
    </w:p>
    <w:p w:rsidR="00D93DAD" w:rsidRPr="00D93DAD" w:rsidRDefault="00D93DAD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</w:p>
    <w:p w:rsidR="00A31E81" w:rsidRDefault="00460F4A" w:rsidP="004812EB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7</w:t>
      </w:r>
      <w:r w:rsidR="00DF14C8" w:rsidRPr="00872618">
        <w:rPr>
          <w:rFonts w:ascii="仿宋_GB2312" w:eastAsia="仿宋_GB2312" w:hint="eastAsia"/>
          <w:b/>
          <w:sz w:val="24"/>
          <w:szCs w:val="24"/>
        </w:rPr>
        <w:t>.</w:t>
      </w:r>
      <w:r w:rsidR="00D87D5A">
        <w:rPr>
          <w:rFonts w:ascii="仿宋_GB2312" w:eastAsia="仿宋_GB2312" w:hint="eastAsia"/>
          <w:b/>
          <w:sz w:val="24"/>
          <w:szCs w:val="24"/>
        </w:rPr>
        <w:t>干事（教学评测</w:t>
      </w:r>
      <w:r w:rsidR="00DF14C8" w:rsidRPr="00872618">
        <w:rPr>
          <w:rFonts w:ascii="仿宋_GB2312" w:eastAsia="仿宋_GB2312" w:hint="eastAsia"/>
          <w:b/>
          <w:sz w:val="24"/>
          <w:szCs w:val="24"/>
        </w:rPr>
        <w:t>）</w:t>
      </w:r>
    </w:p>
    <w:p w:rsidR="00D87D5A" w:rsidRPr="00D93DAD" w:rsidRDefault="00D87D5A" w:rsidP="00D87D5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D93DAD">
        <w:rPr>
          <w:rFonts w:ascii="仿宋_GB2312" w:eastAsia="仿宋_GB2312" w:hint="eastAsia"/>
          <w:sz w:val="24"/>
          <w:szCs w:val="24"/>
        </w:rPr>
        <w:t>（1）</w:t>
      </w:r>
      <w:r>
        <w:rPr>
          <w:rFonts w:ascii="仿宋_GB2312" w:eastAsia="仿宋_GB2312" w:hint="eastAsia"/>
          <w:sz w:val="24"/>
          <w:szCs w:val="24"/>
        </w:rPr>
        <w:t>协助部长完成课群“在线考试”、“在线作业”、“在线投票”的出卷、审核、批改、统计等工作；</w:t>
      </w:r>
    </w:p>
    <w:p w:rsidR="00D87D5A" w:rsidRPr="003F5331" w:rsidRDefault="00D87D5A" w:rsidP="00D87D5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（2）完成部长安排的其他工作任务。</w:t>
      </w:r>
    </w:p>
    <w:p w:rsidR="00D87D5A" w:rsidRPr="00D87D5A" w:rsidRDefault="00D87D5A" w:rsidP="00D76301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</w:p>
    <w:p w:rsidR="00A31E81" w:rsidRPr="00872618" w:rsidRDefault="00A31E81">
      <w:pPr>
        <w:rPr>
          <w:rFonts w:ascii="仿宋_GB2312" w:eastAsia="仿宋_GB2312"/>
          <w:sz w:val="24"/>
          <w:szCs w:val="24"/>
        </w:rPr>
      </w:pPr>
    </w:p>
    <w:sectPr w:rsidR="00A31E81" w:rsidRPr="00872618" w:rsidSect="00A31E8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7C" w:rsidRDefault="00FE0D7C" w:rsidP="00C46CDF">
      <w:r>
        <w:separator/>
      </w:r>
    </w:p>
  </w:endnote>
  <w:endnote w:type="continuationSeparator" w:id="0">
    <w:p w:rsidR="00FE0D7C" w:rsidRDefault="00FE0D7C" w:rsidP="00C4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354"/>
      <w:docPartObj>
        <w:docPartGallery w:val="Page Numbers (Bottom of Page)"/>
        <w:docPartUnique/>
      </w:docPartObj>
    </w:sdtPr>
    <w:sdtContent>
      <w:p w:rsidR="00C46CDF" w:rsidRDefault="00C46CDF" w:rsidP="00C46CDF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CC6B1C" w:rsidRPr="00CC6B1C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7C" w:rsidRDefault="00FE0D7C" w:rsidP="00C46CDF">
      <w:r>
        <w:separator/>
      </w:r>
    </w:p>
  </w:footnote>
  <w:footnote w:type="continuationSeparator" w:id="0">
    <w:p w:rsidR="00FE0D7C" w:rsidRDefault="00FE0D7C" w:rsidP="00C46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81"/>
    <w:rsid w:val="0000177C"/>
    <w:rsid w:val="00006F43"/>
    <w:rsid w:val="00013157"/>
    <w:rsid w:val="000155A1"/>
    <w:rsid w:val="00020B64"/>
    <w:rsid w:val="0002349A"/>
    <w:rsid w:val="0002378F"/>
    <w:rsid w:val="0003084A"/>
    <w:rsid w:val="0003298C"/>
    <w:rsid w:val="00036939"/>
    <w:rsid w:val="0004020E"/>
    <w:rsid w:val="00041422"/>
    <w:rsid w:val="00044DB4"/>
    <w:rsid w:val="0004543F"/>
    <w:rsid w:val="00045EF3"/>
    <w:rsid w:val="0004660A"/>
    <w:rsid w:val="0005016C"/>
    <w:rsid w:val="00055CC6"/>
    <w:rsid w:val="00056621"/>
    <w:rsid w:val="00057ABE"/>
    <w:rsid w:val="0006153C"/>
    <w:rsid w:val="000615CA"/>
    <w:rsid w:val="000632D9"/>
    <w:rsid w:val="000641A6"/>
    <w:rsid w:val="0006595A"/>
    <w:rsid w:val="00065A83"/>
    <w:rsid w:val="00066851"/>
    <w:rsid w:val="00067129"/>
    <w:rsid w:val="00072855"/>
    <w:rsid w:val="00072B2C"/>
    <w:rsid w:val="00074B77"/>
    <w:rsid w:val="00076881"/>
    <w:rsid w:val="00076BD8"/>
    <w:rsid w:val="000817DE"/>
    <w:rsid w:val="00082FB5"/>
    <w:rsid w:val="00083F5A"/>
    <w:rsid w:val="00092B6E"/>
    <w:rsid w:val="00096720"/>
    <w:rsid w:val="000A02D5"/>
    <w:rsid w:val="000A5B34"/>
    <w:rsid w:val="000A5E63"/>
    <w:rsid w:val="000B66AC"/>
    <w:rsid w:val="000B6748"/>
    <w:rsid w:val="000B6C8F"/>
    <w:rsid w:val="000C13B0"/>
    <w:rsid w:val="000C1428"/>
    <w:rsid w:val="000C248E"/>
    <w:rsid w:val="000C2E59"/>
    <w:rsid w:val="000C425C"/>
    <w:rsid w:val="000C477B"/>
    <w:rsid w:val="000C56A7"/>
    <w:rsid w:val="000D1821"/>
    <w:rsid w:val="000D2ABF"/>
    <w:rsid w:val="000D3693"/>
    <w:rsid w:val="000E576F"/>
    <w:rsid w:val="000E6D5E"/>
    <w:rsid w:val="000F5661"/>
    <w:rsid w:val="000F59CA"/>
    <w:rsid w:val="00103441"/>
    <w:rsid w:val="00104ED2"/>
    <w:rsid w:val="00111474"/>
    <w:rsid w:val="0011503F"/>
    <w:rsid w:val="0011709F"/>
    <w:rsid w:val="00117BD0"/>
    <w:rsid w:val="001223BD"/>
    <w:rsid w:val="00125494"/>
    <w:rsid w:val="0013101D"/>
    <w:rsid w:val="00136A89"/>
    <w:rsid w:val="001374DB"/>
    <w:rsid w:val="001416C8"/>
    <w:rsid w:val="0014197E"/>
    <w:rsid w:val="00142A7A"/>
    <w:rsid w:val="0014333C"/>
    <w:rsid w:val="00145A83"/>
    <w:rsid w:val="00157004"/>
    <w:rsid w:val="00157A3E"/>
    <w:rsid w:val="001649A5"/>
    <w:rsid w:val="0017004F"/>
    <w:rsid w:val="001752FB"/>
    <w:rsid w:val="00176481"/>
    <w:rsid w:val="00176C00"/>
    <w:rsid w:val="00180AE9"/>
    <w:rsid w:val="00181AFC"/>
    <w:rsid w:val="00183C2F"/>
    <w:rsid w:val="0018482E"/>
    <w:rsid w:val="0019492F"/>
    <w:rsid w:val="00194FAF"/>
    <w:rsid w:val="00196AFE"/>
    <w:rsid w:val="00197282"/>
    <w:rsid w:val="001A168A"/>
    <w:rsid w:val="001A5C2A"/>
    <w:rsid w:val="001A60CB"/>
    <w:rsid w:val="001B7309"/>
    <w:rsid w:val="001B7366"/>
    <w:rsid w:val="001B777D"/>
    <w:rsid w:val="001C1F95"/>
    <w:rsid w:val="001C46DB"/>
    <w:rsid w:val="001C692C"/>
    <w:rsid w:val="001C779A"/>
    <w:rsid w:val="001C7D7E"/>
    <w:rsid w:val="001D338B"/>
    <w:rsid w:val="001D458B"/>
    <w:rsid w:val="001D68E1"/>
    <w:rsid w:val="001E0FB3"/>
    <w:rsid w:val="001E2EE2"/>
    <w:rsid w:val="001E6F28"/>
    <w:rsid w:val="001E7400"/>
    <w:rsid w:val="001F2BD8"/>
    <w:rsid w:val="001F54C9"/>
    <w:rsid w:val="001F5DBB"/>
    <w:rsid w:val="001F7DD1"/>
    <w:rsid w:val="00201A5A"/>
    <w:rsid w:val="00202163"/>
    <w:rsid w:val="00202F03"/>
    <w:rsid w:val="00203D0F"/>
    <w:rsid w:val="00204CB3"/>
    <w:rsid w:val="00205729"/>
    <w:rsid w:val="0021232C"/>
    <w:rsid w:val="00240EDE"/>
    <w:rsid w:val="00241B2B"/>
    <w:rsid w:val="0024294F"/>
    <w:rsid w:val="00250A80"/>
    <w:rsid w:val="00261282"/>
    <w:rsid w:val="00262729"/>
    <w:rsid w:val="0026385F"/>
    <w:rsid w:val="00264831"/>
    <w:rsid w:val="00266938"/>
    <w:rsid w:val="00270F8B"/>
    <w:rsid w:val="0027484E"/>
    <w:rsid w:val="00275449"/>
    <w:rsid w:val="00276010"/>
    <w:rsid w:val="00277C02"/>
    <w:rsid w:val="0028390D"/>
    <w:rsid w:val="0028566E"/>
    <w:rsid w:val="00285BE1"/>
    <w:rsid w:val="002863FF"/>
    <w:rsid w:val="00286F6A"/>
    <w:rsid w:val="0029353C"/>
    <w:rsid w:val="00296ABF"/>
    <w:rsid w:val="00296D7B"/>
    <w:rsid w:val="002A1AB0"/>
    <w:rsid w:val="002B3244"/>
    <w:rsid w:val="002B6E2D"/>
    <w:rsid w:val="002B78AC"/>
    <w:rsid w:val="002C0BD5"/>
    <w:rsid w:val="002C1318"/>
    <w:rsid w:val="002C4285"/>
    <w:rsid w:val="002C5182"/>
    <w:rsid w:val="002C7A75"/>
    <w:rsid w:val="002D0348"/>
    <w:rsid w:val="002D191D"/>
    <w:rsid w:val="002D23FC"/>
    <w:rsid w:val="002D71B6"/>
    <w:rsid w:val="002E269E"/>
    <w:rsid w:val="002E33FF"/>
    <w:rsid w:val="002F1A7E"/>
    <w:rsid w:val="002F1D22"/>
    <w:rsid w:val="002F2209"/>
    <w:rsid w:val="002F319A"/>
    <w:rsid w:val="002F38A5"/>
    <w:rsid w:val="002F4ECD"/>
    <w:rsid w:val="002F545A"/>
    <w:rsid w:val="002F55F4"/>
    <w:rsid w:val="002F5B10"/>
    <w:rsid w:val="00300035"/>
    <w:rsid w:val="0030111F"/>
    <w:rsid w:val="00310455"/>
    <w:rsid w:val="00310602"/>
    <w:rsid w:val="00314755"/>
    <w:rsid w:val="00315E69"/>
    <w:rsid w:val="00320037"/>
    <w:rsid w:val="00324723"/>
    <w:rsid w:val="003256A7"/>
    <w:rsid w:val="0033134D"/>
    <w:rsid w:val="00331911"/>
    <w:rsid w:val="0033258F"/>
    <w:rsid w:val="00332CAB"/>
    <w:rsid w:val="00333F4B"/>
    <w:rsid w:val="0034154A"/>
    <w:rsid w:val="0034371A"/>
    <w:rsid w:val="00343EF4"/>
    <w:rsid w:val="00344918"/>
    <w:rsid w:val="003461A9"/>
    <w:rsid w:val="00347CF7"/>
    <w:rsid w:val="003514CA"/>
    <w:rsid w:val="00352B9A"/>
    <w:rsid w:val="00353168"/>
    <w:rsid w:val="00353AFA"/>
    <w:rsid w:val="00353C93"/>
    <w:rsid w:val="00354CCC"/>
    <w:rsid w:val="00354CF3"/>
    <w:rsid w:val="003555ED"/>
    <w:rsid w:val="0035689D"/>
    <w:rsid w:val="003629D1"/>
    <w:rsid w:val="00366E98"/>
    <w:rsid w:val="00366F48"/>
    <w:rsid w:val="00367719"/>
    <w:rsid w:val="003712DC"/>
    <w:rsid w:val="00371F19"/>
    <w:rsid w:val="003729C0"/>
    <w:rsid w:val="003743A2"/>
    <w:rsid w:val="0038634E"/>
    <w:rsid w:val="003875F5"/>
    <w:rsid w:val="0039116B"/>
    <w:rsid w:val="00392FAD"/>
    <w:rsid w:val="00397290"/>
    <w:rsid w:val="003A30BC"/>
    <w:rsid w:val="003A4094"/>
    <w:rsid w:val="003A5B23"/>
    <w:rsid w:val="003B2927"/>
    <w:rsid w:val="003B2F8E"/>
    <w:rsid w:val="003C218B"/>
    <w:rsid w:val="003C7F09"/>
    <w:rsid w:val="003D013F"/>
    <w:rsid w:val="003D1906"/>
    <w:rsid w:val="003D2413"/>
    <w:rsid w:val="003D372B"/>
    <w:rsid w:val="003D4D92"/>
    <w:rsid w:val="003D5446"/>
    <w:rsid w:val="003E4669"/>
    <w:rsid w:val="003E5DBD"/>
    <w:rsid w:val="003F0851"/>
    <w:rsid w:val="003F0E13"/>
    <w:rsid w:val="003F21CF"/>
    <w:rsid w:val="003F2DAF"/>
    <w:rsid w:val="003F4D9A"/>
    <w:rsid w:val="003F5331"/>
    <w:rsid w:val="003F5F18"/>
    <w:rsid w:val="004046C2"/>
    <w:rsid w:val="00405903"/>
    <w:rsid w:val="0040729A"/>
    <w:rsid w:val="00407891"/>
    <w:rsid w:val="00415482"/>
    <w:rsid w:val="00424823"/>
    <w:rsid w:val="0043121B"/>
    <w:rsid w:val="0043598E"/>
    <w:rsid w:val="00436AF2"/>
    <w:rsid w:val="00445C67"/>
    <w:rsid w:val="00446DD2"/>
    <w:rsid w:val="00450BC8"/>
    <w:rsid w:val="00452A11"/>
    <w:rsid w:val="004567F5"/>
    <w:rsid w:val="00457C2E"/>
    <w:rsid w:val="00460019"/>
    <w:rsid w:val="00460F4A"/>
    <w:rsid w:val="004631C0"/>
    <w:rsid w:val="00467060"/>
    <w:rsid w:val="004671D1"/>
    <w:rsid w:val="00467A1D"/>
    <w:rsid w:val="0047125F"/>
    <w:rsid w:val="00472C44"/>
    <w:rsid w:val="0047336D"/>
    <w:rsid w:val="004740A6"/>
    <w:rsid w:val="004762BD"/>
    <w:rsid w:val="0047790B"/>
    <w:rsid w:val="004779DB"/>
    <w:rsid w:val="00481085"/>
    <w:rsid w:val="004812EB"/>
    <w:rsid w:val="00481C17"/>
    <w:rsid w:val="004839C6"/>
    <w:rsid w:val="00485552"/>
    <w:rsid w:val="00485DFD"/>
    <w:rsid w:val="00485EB2"/>
    <w:rsid w:val="004864B0"/>
    <w:rsid w:val="00486613"/>
    <w:rsid w:val="0049387A"/>
    <w:rsid w:val="00496595"/>
    <w:rsid w:val="00497C9B"/>
    <w:rsid w:val="004A332C"/>
    <w:rsid w:val="004A463D"/>
    <w:rsid w:val="004A4CD2"/>
    <w:rsid w:val="004A4E23"/>
    <w:rsid w:val="004A5B51"/>
    <w:rsid w:val="004B19EF"/>
    <w:rsid w:val="004B43D8"/>
    <w:rsid w:val="004B4EAA"/>
    <w:rsid w:val="004B681D"/>
    <w:rsid w:val="004C0407"/>
    <w:rsid w:val="004C2C51"/>
    <w:rsid w:val="004C3CB8"/>
    <w:rsid w:val="004C4090"/>
    <w:rsid w:val="004C4651"/>
    <w:rsid w:val="004C51D1"/>
    <w:rsid w:val="004C78FF"/>
    <w:rsid w:val="004D2209"/>
    <w:rsid w:val="004D2481"/>
    <w:rsid w:val="004D499F"/>
    <w:rsid w:val="004E2008"/>
    <w:rsid w:val="004E35ED"/>
    <w:rsid w:val="004E3D24"/>
    <w:rsid w:val="004E5BDB"/>
    <w:rsid w:val="004E650F"/>
    <w:rsid w:val="004F12D8"/>
    <w:rsid w:val="004F207F"/>
    <w:rsid w:val="004F4093"/>
    <w:rsid w:val="004F5D7F"/>
    <w:rsid w:val="00507B6C"/>
    <w:rsid w:val="00514A12"/>
    <w:rsid w:val="00516A2A"/>
    <w:rsid w:val="00521342"/>
    <w:rsid w:val="00522642"/>
    <w:rsid w:val="00523155"/>
    <w:rsid w:val="00523189"/>
    <w:rsid w:val="00532E17"/>
    <w:rsid w:val="00536469"/>
    <w:rsid w:val="005424B7"/>
    <w:rsid w:val="005437CE"/>
    <w:rsid w:val="0054785E"/>
    <w:rsid w:val="00547EBF"/>
    <w:rsid w:val="005504FD"/>
    <w:rsid w:val="00550E62"/>
    <w:rsid w:val="0055240C"/>
    <w:rsid w:val="0055319E"/>
    <w:rsid w:val="0056055E"/>
    <w:rsid w:val="005612BE"/>
    <w:rsid w:val="00576243"/>
    <w:rsid w:val="0057730F"/>
    <w:rsid w:val="00577804"/>
    <w:rsid w:val="00580638"/>
    <w:rsid w:val="005811AE"/>
    <w:rsid w:val="00582B2E"/>
    <w:rsid w:val="005852D8"/>
    <w:rsid w:val="005875D8"/>
    <w:rsid w:val="00591701"/>
    <w:rsid w:val="005921CA"/>
    <w:rsid w:val="005947A8"/>
    <w:rsid w:val="00595DA8"/>
    <w:rsid w:val="00597AAE"/>
    <w:rsid w:val="005A2012"/>
    <w:rsid w:val="005A2971"/>
    <w:rsid w:val="005A6EBD"/>
    <w:rsid w:val="005A7D2C"/>
    <w:rsid w:val="005B15A5"/>
    <w:rsid w:val="005B26BC"/>
    <w:rsid w:val="005B35B3"/>
    <w:rsid w:val="005B6292"/>
    <w:rsid w:val="005B74A2"/>
    <w:rsid w:val="005B7B33"/>
    <w:rsid w:val="005C036F"/>
    <w:rsid w:val="005C0ED7"/>
    <w:rsid w:val="005C16D2"/>
    <w:rsid w:val="005C2091"/>
    <w:rsid w:val="005C4FCE"/>
    <w:rsid w:val="005C56FB"/>
    <w:rsid w:val="005C5728"/>
    <w:rsid w:val="005C7FF7"/>
    <w:rsid w:val="005D03D2"/>
    <w:rsid w:val="005D0971"/>
    <w:rsid w:val="005D2BA3"/>
    <w:rsid w:val="005D7FD4"/>
    <w:rsid w:val="005E1E4B"/>
    <w:rsid w:val="005E1E6C"/>
    <w:rsid w:val="005E4641"/>
    <w:rsid w:val="005E7231"/>
    <w:rsid w:val="005E75BA"/>
    <w:rsid w:val="005F2229"/>
    <w:rsid w:val="005F7288"/>
    <w:rsid w:val="006102D7"/>
    <w:rsid w:val="006110EA"/>
    <w:rsid w:val="00611642"/>
    <w:rsid w:val="006143B2"/>
    <w:rsid w:val="0061564D"/>
    <w:rsid w:val="00621637"/>
    <w:rsid w:val="00623861"/>
    <w:rsid w:val="0063019B"/>
    <w:rsid w:val="0064324B"/>
    <w:rsid w:val="00643811"/>
    <w:rsid w:val="006463EF"/>
    <w:rsid w:val="00647F1D"/>
    <w:rsid w:val="006504B3"/>
    <w:rsid w:val="00651B57"/>
    <w:rsid w:val="00653103"/>
    <w:rsid w:val="00653318"/>
    <w:rsid w:val="006550E8"/>
    <w:rsid w:val="006619CF"/>
    <w:rsid w:val="006621E6"/>
    <w:rsid w:val="00664A5E"/>
    <w:rsid w:val="00666558"/>
    <w:rsid w:val="006824A5"/>
    <w:rsid w:val="00692923"/>
    <w:rsid w:val="006A04C9"/>
    <w:rsid w:val="006A67F1"/>
    <w:rsid w:val="006B07B3"/>
    <w:rsid w:val="006B135B"/>
    <w:rsid w:val="006B2D65"/>
    <w:rsid w:val="006B6415"/>
    <w:rsid w:val="006C1CEE"/>
    <w:rsid w:val="006C2089"/>
    <w:rsid w:val="006C370D"/>
    <w:rsid w:val="006C5E12"/>
    <w:rsid w:val="006C666C"/>
    <w:rsid w:val="006D6051"/>
    <w:rsid w:val="006E2A39"/>
    <w:rsid w:val="006E455D"/>
    <w:rsid w:val="006F49F6"/>
    <w:rsid w:val="0070016A"/>
    <w:rsid w:val="007005EA"/>
    <w:rsid w:val="00702164"/>
    <w:rsid w:val="00704926"/>
    <w:rsid w:val="00704FB7"/>
    <w:rsid w:val="0070601D"/>
    <w:rsid w:val="00710B81"/>
    <w:rsid w:val="00715203"/>
    <w:rsid w:val="0071580D"/>
    <w:rsid w:val="00715B5A"/>
    <w:rsid w:val="007222D9"/>
    <w:rsid w:val="00722904"/>
    <w:rsid w:val="00723EE5"/>
    <w:rsid w:val="00730D1C"/>
    <w:rsid w:val="00731DF8"/>
    <w:rsid w:val="007513DE"/>
    <w:rsid w:val="007608DC"/>
    <w:rsid w:val="00763740"/>
    <w:rsid w:val="007652EF"/>
    <w:rsid w:val="00773460"/>
    <w:rsid w:val="00774366"/>
    <w:rsid w:val="00775DE2"/>
    <w:rsid w:val="00776196"/>
    <w:rsid w:val="00776E9C"/>
    <w:rsid w:val="0078014A"/>
    <w:rsid w:val="00783D22"/>
    <w:rsid w:val="007944ED"/>
    <w:rsid w:val="00797E5A"/>
    <w:rsid w:val="007A1A19"/>
    <w:rsid w:val="007A288D"/>
    <w:rsid w:val="007A3FF0"/>
    <w:rsid w:val="007A4FD3"/>
    <w:rsid w:val="007A530C"/>
    <w:rsid w:val="007A5ED3"/>
    <w:rsid w:val="007A79A2"/>
    <w:rsid w:val="007B093E"/>
    <w:rsid w:val="007B26C7"/>
    <w:rsid w:val="007B2863"/>
    <w:rsid w:val="007B4A65"/>
    <w:rsid w:val="007B52FB"/>
    <w:rsid w:val="007B6210"/>
    <w:rsid w:val="007B6B9D"/>
    <w:rsid w:val="007B7225"/>
    <w:rsid w:val="007B7D44"/>
    <w:rsid w:val="007C0E39"/>
    <w:rsid w:val="007C1CC3"/>
    <w:rsid w:val="007C5993"/>
    <w:rsid w:val="007C7F3E"/>
    <w:rsid w:val="007D7786"/>
    <w:rsid w:val="007E185D"/>
    <w:rsid w:val="007E6068"/>
    <w:rsid w:val="007E7EE4"/>
    <w:rsid w:val="007F3D64"/>
    <w:rsid w:val="0080148E"/>
    <w:rsid w:val="00810716"/>
    <w:rsid w:val="00810758"/>
    <w:rsid w:val="00812A98"/>
    <w:rsid w:val="00816AED"/>
    <w:rsid w:val="008210F8"/>
    <w:rsid w:val="00823B62"/>
    <w:rsid w:val="008256A7"/>
    <w:rsid w:val="00832419"/>
    <w:rsid w:val="00833CD8"/>
    <w:rsid w:val="00834754"/>
    <w:rsid w:val="00850B7C"/>
    <w:rsid w:val="00856BA8"/>
    <w:rsid w:val="0086292B"/>
    <w:rsid w:val="00867335"/>
    <w:rsid w:val="00870EED"/>
    <w:rsid w:val="00872618"/>
    <w:rsid w:val="00873FA4"/>
    <w:rsid w:val="00877A11"/>
    <w:rsid w:val="00880D7B"/>
    <w:rsid w:val="008824C7"/>
    <w:rsid w:val="00883877"/>
    <w:rsid w:val="008932DA"/>
    <w:rsid w:val="008955B0"/>
    <w:rsid w:val="00896B0C"/>
    <w:rsid w:val="00897F58"/>
    <w:rsid w:val="008A3637"/>
    <w:rsid w:val="008A61D1"/>
    <w:rsid w:val="008B197F"/>
    <w:rsid w:val="008B48AD"/>
    <w:rsid w:val="008B6863"/>
    <w:rsid w:val="008D1E1E"/>
    <w:rsid w:val="008D2D92"/>
    <w:rsid w:val="008D4542"/>
    <w:rsid w:val="008D68C1"/>
    <w:rsid w:val="008D7137"/>
    <w:rsid w:val="008E423C"/>
    <w:rsid w:val="008F2376"/>
    <w:rsid w:val="008F3DF7"/>
    <w:rsid w:val="008F58A1"/>
    <w:rsid w:val="008F6886"/>
    <w:rsid w:val="008F7B1C"/>
    <w:rsid w:val="00907DFA"/>
    <w:rsid w:val="00910A1E"/>
    <w:rsid w:val="0092161C"/>
    <w:rsid w:val="009255E0"/>
    <w:rsid w:val="00927599"/>
    <w:rsid w:val="0093102A"/>
    <w:rsid w:val="00933C55"/>
    <w:rsid w:val="00933C87"/>
    <w:rsid w:val="009427B5"/>
    <w:rsid w:val="00942F70"/>
    <w:rsid w:val="00945784"/>
    <w:rsid w:val="00946444"/>
    <w:rsid w:val="00953264"/>
    <w:rsid w:val="00957206"/>
    <w:rsid w:val="00960630"/>
    <w:rsid w:val="00962EC0"/>
    <w:rsid w:val="00963701"/>
    <w:rsid w:val="00971A1F"/>
    <w:rsid w:val="00971A9D"/>
    <w:rsid w:val="009756F8"/>
    <w:rsid w:val="00981E90"/>
    <w:rsid w:val="009859BF"/>
    <w:rsid w:val="009879D8"/>
    <w:rsid w:val="009918A6"/>
    <w:rsid w:val="00993475"/>
    <w:rsid w:val="009937D3"/>
    <w:rsid w:val="00995E59"/>
    <w:rsid w:val="009A4189"/>
    <w:rsid w:val="009B09AC"/>
    <w:rsid w:val="009B1663"/>
    <w:rsid w:val="009B22B9"/>
    <w:rsid w:val="009B6CEF"/>
    <w:rsid w:val="009B6D8F"/>
    <w:rsid w:val="009B7857"/>
    <w:rsid w:val="009B7D8E"/>
    <w:rsid w:val="009C1082"/>
    <w:rsid w:val="009C3D20"/>
    <w:rsid w:val="009C432A"/>
    <w:rsid w:val="009C7936"/>
    <w:rsid w:val="009D380B"/>
    <w:rsid w:val="009D5FB4"/>
    <w:rsid w:val="009E06D2"/>
    <w:rsid w:val="009E1DCF"/>
    <w:rsid w:val="009E60C7"/>
    <w:rsid w:val="009F1F7C"/>
    <w:rsid w:val="009F7657"/>
    <w:rsid w:val="00A0549C"/>
    <w:rsid w:val="00A05C5A"/>
    <w:rsid w:val="00A1196A"/>
    <w:rsid w:val="00A157AA"/>
    <w:rsid w:val="00A176C2"/>
    <w:rsid w:val="00A215DD"/>
    <w:rsid w:val="00A23443"/>
    <w:rsid w:val="00A23B2A"/>
    <w:rsid w:val="00A24139"/>
    <w:rsid w:val="00A24DD8"/>
    <w:rsid w:val="00A31E81"/>
    <w:rsid w:val="00A33F72"/>
    <w:rsid w:val="00A352DA"/>
    <w:rsid w:val="00A4044E"/>
    <w:rsid w:val="00A4332D"/>
    <w:rsid w:val="00A43E55"/>
    <w:rsid w:val="00A44680"/>
    <w:rsid w:val="00A44C8C"/>
    <w:rsid w:val="00A45AC9"/>
    <w:rsid w:val="00A468E6"/>
    <w:rsid w:val="00A46A80"/>
    <w:rsid w:val="00A5031D"/>
    <w:rsid w:val="00A51DC0"/>
    <w:rsid w:val="00A53834"/>
    <w:rsid w:val="00A610C9"/>
    <w:rsid w:val="00A630A6"/>
    <w:rsid w:val="00A63C6D"/>
    <w:rsid w:val="00A6718D"/>
    <w:rsid w:val="00A73015"/>
    <w:rsid w:val="00A736CE"/>
    <w:rsid w:val="00A74088"/>
    <w:rsid w:val="00A77325"/>
    <w:rsid w:val="00A80E9B"/>
    <w:rsid w:val="00A81079"/>
    <w:rsid w:val="00A81EEF"/>
    <w:rsid w:val="00A8332A"/>
    <w:rsid w:val="00A90032"/>
    <w:rsid w:val="00A904F9"/>
    <w:rsid w:val="00A91220"/>
    <w:rsid w:val="00A929CF"/>
    <w:rsid w:val="00A93288"/>
    <w:rsid w:val="00A94A35"/>
    <w:rsid w:val="00A95312"/>
    <w:rsid w:val="00A97432"/>
    <w:rsid w:val="00A97C79"/>
    <w:rsid w:val="00AA44CC"/>
    <w:rsid w:val="00AA5CD6"/>
    <w:rsid w:val="00AA7CC8"/>
    <w:rsid w:val="00AB29F2"/>
    <w:rsid w:val="00AB43EA"/>
    <w:rsid w:val="00AC1179"/>
    <w:rsid w:val="00AC140F"/>
    <w:rsid w:val="00AC1839"/>
    <w:rsid w:val="00AC43D2"/>
    <w:rsid w:val="00AC4F0A"/>
    <w:rsid w:val="00AD0171"/>
    <w:rsid w:val="00AD2FAC"/>
    <w:rsid w:val="00AD60CE"/>
    <w:rsid w:val="00AD60FF"/>
    <w:rsid w:val="00AE2D41"/>
    <w:rsid w:val="00AE3D2D"/>
    <w:rsid w:val="00AE6F01"/>
    <w:rsid w:val="00AF204B"/>
    <w:rsid w:val="00AF7D46"/>
    <w:rsid w:val="00B00832"/>
    <w:rsid w:val="00B011F4"/>
    <w:rsid w:val="00B01E00"/>
    <w:rsid w:val="00B01E94"/>
    <w:rsid w:val="00B16282"/>
    <w:rsid w:val="00B17234"/>
    <w:rsid w:val="00B21437"/>
    <w:rsid w:val="00B22DC4"/>
    <w:rsid w:val="00B32C49"/>
    <w:rsid w:val="00B33132"/>
    <w:rsid w:val="00B33152"/>
    <w:rsid w:val="00B35940"/>
    <w:rsid w:val="00B420A8"/>
    <w:rsid w:val="00B42CA0"/>
    <w:rsid w:val="00B42D34"/>
    <w:rsid w:val="00B42DB7"/>
    <w:rsid w:val="00B43C5A"/>
    <w:rsid w:val="00B4462D"/>
    <w:rsid w:val="00B44E98"/>
    <w:rsid w:val="00B465CD"/>
    <w:rsid w:val="00B46663"/>
    <w:rsid w:val="00B50157"/>
    <w:rsid w:val="00B52989"/>
    <w:rsid w:val="00B52D85"/>
    <w:rsid w:val="00B57CF0"/>
    <w:rsid w:val="00B62934"/>
    <w:rsid w:val="00B657B2"/>
    <w:rsid w:val="00B6790D"/>
    <w:rsid w:val="00B74FC5"/>
    <w:rsid w:val="00B8134B"/>
    <w:rsid w:val="00B814C3"/>
    <w:rsid w:val="00B90504"/>
    <w:rsid w:val="00B95FE2"/>
    <w:rsid w:val="00B9784E"/>
    <w:rsid w:val="00BA6AEE"/>
    <w:rsid w:val="00BB0843"/>
    <w:rsid w:val="00BB12C6"/>
    <w:rsid w:val="00BB1D6D"/>
    <w:rsid w:val="00BB6435"/>
    <w:rsid w:val="00BB77B1"/>
    <w:rsid w:val="00BB7D90"/>
    <w:rsid w:val="00BC304E"/>
    <w:rsid w:val="00BC3AD3"/>
    <w:rsid w:val="00BC5392"/>
    <w:rsid w:val="00BD12A6"/>
    <w:rsid w:val="00BD3550"/>
    <w:rsid w:val="00BD6896"/>
    <w:rsid w:val="00BE0A4D"/>
    <w:rsid w:val="00BE0E46"/>
    <w:rsid w:val="00BE3C57"/>
    <w:rsid w:val="00BF0D73"/>
    <w:rsid w:val="00BF1C43"/>
    <w:rsid w:val="00BF29E3"/>
    <w:rsid w:val="00BF3D90"/>
    <w:rsid w:val="00BF5E89"/>
    <w:rsid w:val="00BF6335"/>
    <w:rsid w:val="00BF65E8"/>
    <w:rsid w:val="00BF76E2"/>
    <w:rsid w:val="00C01AD2"/>
    <w:rsid w:val="00C0381A"/>
    <w:rsid w:val="00C03882"/>
    <w:rsid w:val="00C06801"/>
    <w:rsid w:val="00C12C6D"/>
    <w:rsid w:val="00C139D3"/>
    <w:rsid w:val="00C13C82"/>
    <w:rsid w:val="00C206A9"/>
    <w:rsid w:val="00C21B58"/>
    <w:rsid w:val="00C2386A"/>
    <w:rsid w:val="00C24621"/>
    <w:rsid w:val="00C25466"/>
    <w:rsid w:val="00C275CF"/>
    <w:rsid w:val="00C354C4"/>
    <w:rsid w:val="00C462EC"/>
    <w:rsid w:val="00C46CDF"/>
    <w:rsid w:val="00C50BFF"/>
    <w:rsid w:val="00C525DE"/>
    <w:rsid w:val="00C53C6B"/>
    <w:rsid w:val="00C545C5"/>
    <w:rsid w:val="00C54830"/>
    <w:rsid w:val="00C602A0"/>
    <w:rsid w:val="00C63BB2"/>
    <w:rsid w:val="00C65951"/>
    <w:rsid w:val="00C66F8E"/>
    <w:rsid w:val="00C678A4"/>
    <w:rsid w:val="00C710DF"/>
    <w:rsid w:val="00C7285D"/>
    <w:rsid w:val="00C74B6D"/>
    <w:rsid w:val="00C750C1"/>
    <w:rsid w:val="00C758EE"/>
    <w:rsid w:val="00C770DC"/>
    <w:rsid w:val="00C77882"/>
    <w:rsid w:val="00C83A6C"/>
    <w:rsid w:val="00C85B35"/>
    <w:rsid w:val="00C85CC6"/>
    <w:rsid w:val="00C86C90"/>
    <w:rsid w:val="00C87969"/>
    <w:rsid w:val="00C935E6"/>
    <w:rsid w:val="00C94C55"/>
    <w:rsid w:val="00CA4451"/>
    <w:rsid w:val="00CB1B3F"/>
    <w:rsid w:val="00CB3B30"/>
    <w:rsid w:val="00CB4ABC"/>
    <w:rsid w:val="00CB5B4D"/>
    <w:rsid w:val="00CC01A1"/>
    <w:rsid w:val="00CC61A9"/>
    <w:rsid w:val="00CC6B1C"/>
    <w:rsid w:val="00CC6DF2"/>
    <w:rsid w:val="00CC72F7"/>
    <w:rsid w:val="00CC7329"/>
    <w:rsid w:val="00CD2BC4"/>
    <w:rsid w:val="00CD3029"/>
    <w:rsid w:val="00CD54CE"/>
    <w:rsid w:val="00CD5DBE"/>
    <w:rsid w:val="00CE51F9"/>
    <w:rsid w:val="00CF2BF5"/>
    <w:rsid w:val="00CF3125"/>
    <w:rsid w:val="00CF3779"/>
    <w:rsid w:val="00CF3ECE"/>
    <w:rsid w:val="00CF6AF8"/>
    <w:rsid w:val="00D06853"/>
    <w:rsid w:val="00D06DF0"/>
    <w:rsid w:val="00D14CB6"/>
    <w:rsid w:val="00D260E1"/>
    <w:rsid w:val="00D2628C"/>
    <w:rsid w:val="00D279FD"/>
    <w:rsid w:val="00D30086"/>
    <w:rsid w:val="00D343B8"/>
    <w:rsid w:val="00D35845"/>
    <w:rsid w:val="00D40222"/>
    <w:rsid w:val="00D45854"/>
    <w:rsid w:val="00D45EDB"/>
    <w:rsid w:val="00D4734A"/>
    <w:rsid w:val="00D47BF2"/>
    <w:rsid w:val="00D55F3B"/>
    <w:rsid w:val="00D57FE9"/>
    <w:rsid w:val="00D70D29"/>
    <w:rsid w:val="00D75ED6"/>
    <w:rsid w:val="00D76301"/>
    <w:rsid w:val="00D81749"/>
    <w:rsid w:val="00D87D5A"/>
    <w:rsid w:val="00D93115"/>
    <w:rsid w:val="00D93DAD"/>
    <w:rsid w:val="00D94000"/>
    <w:rsid w:val="00D94408"/>
    <w:rsid w:val="00D949D2"/>
    <w:rsid w:val="00D96490"/>
    <w:rsid w:val="00DA33EB"/>
    <w:rsid w:val="00DA73FF"/>
    <w:rsid w:val="00DB3EF9"/>
    <w:rsid w:val="00DB4416"/>
    <w:rsid w:val="00DB52FA"/>
    <w:rsid w:val="00DC05E2"/>
    <w:rsid w:val="00DC23F6"/>
    <w:rsid w:val="00DC321C"/>
    <w:rsid w:val="00DC60C7"/>
    <w:rsid w:val="00DC6DD7"/>
    <w:rsid w:val="00DC7AD0"/>
    <w:rsid w:val="00DD303F"/>
    <w:rsid w:val="00DD651E"/>
    <w:rsid w:val="00DE0C0E"/>
    <w:rsid w:val="00DE192E"/>
    <w:rsid w:val="00DE2F10"/>
    <w:rsid w:val="00DE5505"/>
    <w:rsid w:val="00DE5608"/>
    <w:rsid w:val="00DF14C8"/>
    <w:rsid w:val="00DF1CDA"/>
    <w:rsid w:val="00DF3911"/>
    <w:rsid w:val="00DF5491"/>
    <w:rsid w:val="00DF5F36"/>
    <w:rsid w:val="00DF7D9A"/>
    <w:rsid w:val="00E0423C"/>
    <w:rsid w:val="00E05F16"/>
    <w:rsid w:val="00E06B36"/>
    <w:rsid w:val="00E12C65"/>
    <w:rsid w:val="00E14ECD"/>
    <w:rsid w:val="00E15440"/>
    <w:rsid w:val="00E231DD"/>
    <w:rsid w:val="00E23451"/>
    <w:rsid w:val="00E33079"/>
    <w:rsid w:val="00E3691E"/>
    <w:rsid w:val="00E40AA1"/>
    <w:rsid w:val="00E436D5"/>
    <w:rsid w:val="00E50A69"/>
    <w:rsid w:val="00E53BA5"/>
    <w:rsid w:val="00E54EE2"/>
    <w:rsid w:val="00E55FB2"/>
    <w:rsid w:val="00E629A3"/>
    <w:rsid w:val="00E6496A"/>
    <w:rsid w:val="00E73A16"/>
    <w:rsid w:val="00E73C77"/>
    <w:rsid w:val="00E751B9"/>
    <w:rsid w:val="00E759C9"/>
    <w:rsid w:val="00E77CCA"/>
    <w:rsid w:val="00E81087"/>
    <w:rsid w:val="00E84D7F"/>
    <w:rsid w:val="00E91D5F"/>
    <w:rsid w:val="00E924D7"/>
    <w:rsid w:val="00E934E5"/>
    <w:rsid w:val="00E96137"/>
    <w:rsid w:val="00E97039"/>
    <w:rsid w:val="00EA1F8D"/>
    <w:rsid w:val="00EA295E"/>
    <w:rsid w:val="00EA3C90"/>
    <w:rsid w:val="00EB0ED2"/>
    <w:rsid w:val="00EB1A84"/>
    <w:rsid w:val="00EB29BA"/>
    <w:rsid w:val="00EB6944"/>
    <w:rsid w:val="00EC48D0"/>
    <w:rsid w:val="00EC51A8"/>
    <w:rsid w:val="00EC5443"/>
    <w:rsid w:val="00EC5F0C"/>
    <w:rsid w:val="00EC7F7F"/>
    <w:rsid w:val="00ED5351"/>
    <w:rsid w:val="00EE1983"/>
    <w:rsid w:val="00EE1DE1"/>
    <w:rsid w:val="00EE25A9"/>
    <w:rsid w:val="00EE379C"/>
    <w:rsid w:val="00EE39CC"/>
    <w:rsid w:val="00EE48F5"/>
    <w:rsid w:val="00EE4D9B"/>
    <w:rsid w:val="00EE6748"/>
    <w:rsid w:val="00EF3C8A"/>
    <w:rsid w:val="00EF449A"/>
    <w:rsid w:val="00EF68DA"/>
    <w:rsid w:val="00F02ED1"/>
    <w:rsid w:val="00F07183"/>
    <w:rsid w:val="00F077F5"/>
    <w:rsid w:val="00F108E9"/>
    <w:rsid w:val="00F13979"/>
    <w:rsid w:val="00F16D64"/>
    <w:rsid w:val="00F22F08"/>
    <w:rsid w:val="00F34E2C"/>
    <w:rsid w:val="00F36093"/>
    <w:rsid w:val="00F41262"/>
    <w:rsid w:val="00F43EE5"/>
    <w:rsid w:val="00F45ED8"/>
    <w:rsid w:val="00F4798A"/>
    <w:rsid w:val="00F5178C"/>
    <w:rsid w:val="00F547EB"/>
    <w:rsid w:val="00F559DB"/>
    <w:rsid w:val="00F564D1"/>
    <w:rsid w:val="00F60904"/>
    <w:rsid w:val="00F60C25"/>
    <w:rsid w:val="00F63317"/>
    <w:rsid w:val="00F63A89"/>
    <w:rsid w:val="00F665F4"/>
    <w:rsid w:val="00F73F94"/>
    <w:rsid w:val="00F74E84"/>
    <w:rsid w:val="00F76928"/>
    <w:rsid w:val="00F76FBB"/>
    <w:rsid w:val="00F82823"/>
    <w:rsid w:val="00F857B7"/>
    <w:rsid w:val="00F87BDA"/>
    <w:rsid w:val="00F90E01"/>
    <w:rsid w:val="00F916C8"/>
    <w:rsid w:val="00F924FE"/>
    <w:rsid w:val="00F93E5A"/>
    <w:rsid w:val="00FA370B"/>
    <w:rsid w:val="00FA532A"/>
    <w:rsid w:val="00FA74FE"/>
    <w:rsid w:val="00FB7C60"/>
    <w:rsid w:val="00FC3F03"/>
    <w:rsid w:val="00FC5435"/>
    <w:rsid w:val="00FC6EFC"/>
    <w:rsid w:val="00FC7DA7"/>
    <w:rsid w:val="00FD0017"/>
    <w:rsid w:val="00FD19C1"/>
    <w:rsid w:val="00FD1C41"/>
    <w:rsid w:val="00FD20B2"/>
    <w:rsid w:val="00FD2FAA"/>
    <w:rsid w:val="00FD343E"/>
    <w:rsid w:val="00FD63AB"/>
    <w:rsid w:val="00FE0D7C"/>
    <w:rsid w:val="00FE18DE"/>
    <w:rsid w:val="00FE37B0"/>
    <w:rsid w:val="00FE3D7C"/>
    <w:rsid w:val="00FE3ED7"/>
    <w:rsid w:val="00FE4A1C"/>
    <w:rsid w:val="00FE5232"/>
    <w:rsid w:val="00FE5F7E"/>
    <w:rsid w:val="00FE6CB7"/>
    <w:rsid w:val="00FF5AFA"/>
    <w:rsid w:val="00FF654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8"/>
        <o:r id="V:Rule14" type="connector" idref="#_x0000_s1036"/>
        <o:r id="V:Rule15" type="connector" idref="#_x0000_s1037"/>
        <o:r id="V:Rule16" type="connector" idref="#_x0000_s1041"/>
        <o:r id="V:Rule17" type="connector" idref="#_x0000_s1042"/>
        <o:r id="V:Rule18" type="connector" idref="#_x0000_s1044"/>
        <o:r id="V:Rule19" type="connector" idref="#_x0000_s1043"/>
        <o:r id="V:Rule20" type="connector" idref="#_x0000_s1048"/>
        <o:r id="V:Rule21" type="connector" idref="#_x0000_s1039"/>
        <o:r id="V:Rule22" type="connector" idref="#_x0000_s1047"/>
        <o:r id="V:Rule23" type="connector" idref="#_x0000_s1045"/>
        <o:r id="V:Rule2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2020-12-25T03:20:00Z</cp:lastPrinted>
  <dcterms:created xsi:type="dcterms:W3CDTF">2020-12-23T07:21:00Z</dcterms:created>
  <dcterms:modified xsi:type="dcterms:W3CDTF">2023-07-14T07:04:00Z</dcterms:modified>
</cp:coreProperties>
</file>