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D115C6" w:rsidP="007A03D8">
      <w:pPr>
        <w:spacing w:line="220" w:lineRule="atLeast"/>
        <w:ind w:firstLineChars="1000" w:firstLine="2811"/>
        <w:rPr>
          <w:rFonts w:asciiTheme="minorEastAsia" w:eastAsiaTheme="minorEastAsia" w:hAnsiTheme="minorEastAsia"/>
          <w:b/>
          <w:sz w:val="28"/>
          <w:szCs w:val="28"/>
        </w:rPr>
      </w:pPr>
      <w:r w:rsidRPr="00D115C6">
        <w:rPr>
          <w:rFonts w:asciiTheme="minorEastAsia" w:eastAsiaTheme="minorEastAsia" w:hAnsiTheme="minorEastAsia" w:hint="eastAsia"/>
          <w:b/>
          <w:sz w:val="28"/>
          <w:szCs w:val="28"/>
        </w:rPr>
        <w:t>简答题</w:t>
      </w:r>
    </w:p>
    <w:p w:rsidR="00D115C6" w:rsidRPr="007A03D8" w:rsidRDefault="00037CDC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1.</w:t>
      </w:r>
      <w:r w:rsidR="00D115C6" w:rsidRPr="007A03D8">
        <w:rPr>
          <w:rFonts w:asciiTheme="minorEastAsia" w:eastAsiaTheme="minorEastAsia" w:hAnsiTheme="minorEastAsia" w:hint="eastAsia"/>
          <w:b/>
          <w:sz w:val="28"/>
          <w:szCs w:val="28"/>
        </w:rPr>
        <w:t>联系国防知识，分析国防与国家的关系。</w:t>
      </w:r>
    </w:p>
    <w:p w:rsidR="00D115C6" w:rsidRPr="007A03D8" w:rsidRDefault="00D115C6" w:rsidP="007A03D8">
      <w:pPr>
        <w:spacing w:after="0" w:line="400" w:lineRule="exact"/>
        <w:rPr>
          <w:rFonts w:asciiTheme="minorEastAsia" w:eastAsiaTheme="minorEastAsia" w:hAnsiTheme="minorEastAsia"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答案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037CDC" w:rsidRPr="007A03D8">
        <w:rPr>
          <w:rFonts w:asciiTheme="minorEastAsia" w:eastAsiaTheme="minorEastAsia" w:hAnsiTheme="minorEastAsia" w:hint="eastAsia"/>
          <w:sz w:val="28"/>
          <w:szCs w:val="28"/>
        </w:rPr>
        <w:t>国防形成和发展的历史表明，国防的主体是国家，国防随着国家的产生而产生，随着国家的发展而发展，也必将随着国家的消亡而消亡。总之国防与国家二者是相辅相成的。</w:t>
      </w:r>
    </w:p>
    <w:p w:rsidR="00D115C6" w:rsidRPr="007A03D8" w:rsidRDefault="00037CDC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2.</w:t>
      </w:r>
      <w:r w:rsidR="00D115C6" w:rsidRPr="007A03D8">
        <w:rPr>
          <w:rFonts w:asciiTheme="minorEastAsia" w:eastAsiaTheme="minorEastAsia" w:hAnsiTheme="minorEastAsia" w:hint="eastAsia"/>
          <w:b/>
          <w:sz w:val="28"/>
          <w:szCs w:val="28"/>
        </w:rPr>
        <w:t>在国防法规与普通法适用过程中，普通法优先适用。分析这个观点是否正确，简述理由。</w:t>
      </w:r>
    </w:p>
    <w:p w:rsidR="00D115C6" w:rsidRPr="007A03D8" w:rsidRDefault="00D115C6" w:rsidP="007A03D8">
      <w:pPr>
        <w:spacing w:after="0" w:line="400" w:lineRule="exact"/>
        <w:rPr>
          <w:rFonts w:asciiTheme="minorEastAsia" w:eastAsiaTheme="minorEastAsia" w:hAnsiTheme="minorEastAsia"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答案：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不正确，因为“特别法优先于普通法”是国际公认的法律适用原则，国防法规属于特别法，因而在司法程序上实行“军法优先”。在涉及国防利益、军事利益的案件中，只适用国防法规。</w:t>
      </w:r>
    </w:p>
    <w:p w:rsidR="00CE70CC" w:rsidRPr="007A03D8" w:rsidRDefault="00037CDC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3.</w:t>
      </w:r>
      <w:r w:rsidR="00CE70CC" w:rsidRPr="007A03D8">
        <w:rPr>
          <w:rFonts w:asciiTheme="minorEastAsia" w:eastAsiaTheme="minorEastAsia" w:hAnsiTheme="minorEastAsia" w:hint="eastAsia"/>
          <w:b/>
          <w:sz w:val="28"/>
          <w:szCs w:val="28"/>
        </w:rPr>
        <w:t>联系所学战争的基本知识，分析战争的来源。</w:t>
      </w:r>
    </w:p>
    <w:p w:rsidR="001E4799" w:rsidRPr="007A03D8" w:rsidRDefault="001E4799" w:rsidP="007A03D8">
      <w:pPr>
        <w:adjustRightInd/>
        <w:snapToGrid/>
        <w:spacing w:after="0" w:line="400" w:lineRule="exact"/>
        <w:rPr>
          <w:rFonts w:asciiTheme="minorEastAsia" w:eastAsiaTheme="minorEastAsia" w:hAnsiTheme="minorEastAsia" w:cs="宋体"/>
          <w:sz w:val="28"/>
          <w:szCs w:val="28"/>
        </w:rPr>
      </w:pPr>
      <w:r w:rsidRPr="007A03D8">
        <w:rPr>
          <w:rFonts w:asciiTheme="minorEastAsia" w:eastAsiaTheme="minorEastAsia" w:hAnsiTheme="minorEastAsia" w:cs="宋体" w:hint="eastAsia"/>
          <w:b/>
          <w:sz w:val="28"/>
          <w:szCs w:val="28"/>
        </w:rPr>
        <w:t>答案：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随着</w:t>
      </w:r>
      <w:r w:rsidR="00C21F7C" w:rsidRPr="001E4799">
        <w:rPr>
          <w:rFonts w:asciiTheme="minorEastAsia" w:eastAsiaTheme="minorEastAsia" w:hAnsiTheme="minorEastAsia" w:cs="宋体"/>
          <w:sz w:val="28"/>
          <w:szCs w:val="28"/>
        </w:rPr>
        <w:t>社会生产力的发展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，</w:t>
      </w:r>
      <w:r w:rsidR="00C21F7C" w:rsidRPr="001E4799">
        <w:rPr>
          <w:rFonts w:asciiTheme="minorEastAsia" w:eastAsiaTheme="minorEastAsia" w:hAnsiTheme="minorEastAsia" w:cs="宋体"/>
          <w:sz w:val="28"/>
          <w:szCs w:val="28"/>
        </w:rPr>
        <w:t>私有财产和阶级的形成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，</w:t>
      </w:r>
      <w:r w:rsidR="00C21F7C" w:rsidRPr="001E4799">
        <w:rPr>
          <w:rFonts w:asciiTheme="minorEastAsia" w:eastAsiaTheme="minorEastAsia" w:hAnsiTheme="minorEastAsia" w:cs="宋体"/>
          <w:sz w:val="28"/>
          <w:szCs w:val="28"/>
        </w:rPr>
        <w:t>原始社会逐步为奴隶社会组态所代替，原始社会的暴力冲突也随之发展为以掠夺为目的的战争。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可见</w:t>
      </w:r>
      <w:r w:rsidR="00C21F7C" w:rsidRPr="007A03D8">
        <w:rPr>
          <w:rFonts w:asciiTheme="minorEastAsia" w:eastAsiaTheme="minorEastAsia" w:hAnsiTheme="minorEastAsia" w:cs="宋体"/>
          <w:sz w:val="28"/>
          <w:szCs w:val="28"/>
        </w:rPr>
        <w:t>战争从有私有财产</w:t>
      </w:r>
      <w:r w:rsidRPr="001E4799">
        <w:rPr>
          <w:rFonts w:asciiTheme="minorEastAsia" w:eastAsiaTheme="minorEastAsia" w:hAnsiTheme="minorEastAsia" w:cs="宋体"/>
          <w:sz w:val="28"/>
          <w:szCs w:val="28"/>
        </w:rPr>
        <w:t>和有阶级以来就开始了的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  <w:r w:rsidRPr="001E4799">
        <w:rPr>
          <w:rFonts w:asciiTheme="minorEastAsia" w:eastAsiaTheme="minorEastAsia" w:hAnsiTheme="minorEastAsia" w:cs="宋体"/>
          <w:sz w:val="28"/>
          <w:szCs w:val="28"/>
        </w:rPr>
        <w:t>用以解决阶级和阶级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1E4799">
        <w:rPr>
          <w:rFonts w:asciiTheme="minorEastAsia" w:eastAsiaTheme="minorEastAsia" w:hAnsiTheme="minorEastAsia" w:cs="宋体"/>
          <w:sz w:val="28"/>
          <w:szCs w:val="28"/>
        </w:rPr>
        <w:t>民族和民族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1E4799">
        <w:rPr>
          <w:rFonts w:asciiTheme="minorEastAsia" w:eastAsiaTheme="minorEastAsia" w:hAnsiTheme="minorEastAsia" w:cs="宋体"/>
          <w:sz w:val="28"/>
          <w:szCs w:val="28"/>
        </w:rPr>
        <w:t>国家和国家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="00C21F7C" w:rsidRPr="007A03D8">
        <w:rPr>
          <w:rFonts w:asciiTheme="minorEastAsia" w:eastAsiaTheme="minorEastAsia" w:hAnsiTheme="minorEastAsia" w:cs="宋体"/>
          <w:sz w:val="28"/>
          <w:szCs w:val="28"/>
        </w:rPr>
        <w:t>政治集团和政治集团之间，在一定发展程度上的矛盾的</w:t>
      </w:r>
      <w:r w:rsidRPr="001E4799">
        <w:rPr>
          <w:rFonts w:asciiTheme="minorEastAsia" w:eastAsiaTheme="minorEastAsia" w:hAnsiTheme="minorEastAsia" w:cs="宋体"/>
          <w:sz w:val="28"/>
          <w:szCs w:val="28"/>
        </w:rPr>
        <w:t>一种最高的斗争形式。这就说明战争的起源是私有财产和阶级的产物。人类社会的发展和进步也必将把战争消灭</w:t>
      </w:r>
      <w:r w:rsidR="00C21F7C" w:rsidRPr="007A03D8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</w:p>
    <w:p w:rsidR="00BD39EB" w:rsidRPr="007A03D8" w:rsidRDefault="00C21F7C" w:rsidP="007A03D8">
      <w:pPr>
        <w:adjustRightInd/>
        <w:snapToGrid/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4.</w:t>
      </w:r>
      <w:r w:rsidR="00BD39EB" w:rsidRPr="007A03D8">
        <w:rPr>
          <w:rFonts w:asciiTheme="minorEastAsia" w:eastAsiaTheme="minorEastAsia" w:hAnsiTheme="minorEastAsia" w:hint="eastAsia"/>
          <w:b/>
          <w:sz w:val="28"/>
          <w:szCs w:val="28"/>
        </w:rPr>
        <w:t>信息化战争的主体只有信息化军队，这个观点是否正确，简述理由。</w:t>
      </w:r>
    </w:p>
    <w:p w:rsidR="00C21F7C" w:rsidRPr="007A03D8" w:rsidRDefault="00C21F7C" w:rsidP="007A03D8">
      <w:pPr>
        <w:adjustRightInd/>
        <w:snapToGrid/>
        <w:spacing w:after="0" w:line="400" w:lineRule="exact"/>
        <w:rPr>
          <w:rFonts w:asciiTheme="minorEastAsia" w:eastAsiaTheme="minorEastAsia" w:hAnsiTheme="minorEastAsia" w:cs="宋体"/>
          <w:sz w:val="28"/>
          <w:szCs w:val="28"/>
        </w:rPr>
      </w:pPr>
      <w:r w:rsidRPr="007A03D8">
        <w:rPr>
          <w:rFonts w:asciiTheme="minorEastAsia" w:eastAsiaTheme="minorEastAsia" w:hAnsiTheme="minorEastAsia" w:cs="宋体" w:hint="eastAsia"/>
          <w:b/>
          <w:sz w:val="28"/>
          <w:szCs w:val="28"/>
        </w:rPr>
        <w:t>答案：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这个观点不正确。信息化战争的主体和骨干力量是信息化军队。没有信息化军队参与的战争，当然不是信息化战争，因为任何时代任何形态的战争，进行战争的主体都是与战争形态相适应的军队。机械化战争的主体是机械化军队。信息化战争的主体当然是信息化军队，但不是唯一主体，比如黑客、社会团体、恐怖分子、贩毒集团和宗教分裂分子等等，他们也可以成为信息化的主体。比如黑客可以</w:t>
      </w:r>
      <w:r w:rsidR="00795448" w:rsidRPr="007A03D8">
        <w:rPr>
          <w:rFonts w:asciiTheme="minorEastAsia" w:eastAsiaTheme="minorEastAsia" w:hAnsiTheme="minorEastAsia" w:cs="宋体" w:hint="eastAsia"/>
          <w:sz w:val="28"/>
          <w:szCs w:val="28"/>
        </w:rPr>
        <w:t>使敌方的网络系统瘫痪，使敌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方丧失战斗能力，也能够成为信息攻击的主体。</w:t>
      </w:r>
    </w:p>
    <w:p w:rsidR="00CE70CC" w:rsidRPr="007A03D8" w:rsidRDefault="00795448" w:rsidP="007A03D8">
      <w:pPr>
        <w:adjustRightInd/>
        <w:snapToGrid/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cs="宋体" w:hint="eastAsia"/>
          <w:b/>
          <w:sz w:val="28"/>
          <w:szCs w:val="28"/>
        </w:rPr>
        <w:t>5.</w:t>
      </w:r>
      <w:r w:rsidR="00CE70CC" w:rsidRPr="007A03D8">
        <w:rPr>
          <w:rFonts w:asciiTheme="minorEastAsia" w:eastAsiaTheme="minorEastAsia" w:hAnsiTheme="minorEastAsia" w:hint="eastAsia"/>
          <w:b/>
          <w:sz w:val="28"/>
          <w:szCs w:val="28"/>
        </w:rPr>
        <w:t>国防法规与普通法具有同等法律效力。分析这个观点是否正确，简述理由。</w:t>
      </w:r>
    </w:p>
    <w:p w:rsidR="00795448" w:rsidRPr="00795448" w:rsidRDefault="00795448" w:rsidP="007A03D8">
      <w:pPr>
        <w:adjustRightInd/>
        <w:snapToGrid/>
        <w:spacing w:after="0" w:line="400" w:lineRule="exact"/>
        <w:rPr>
          <w:rFonts w:asciiTheme="minorEastAsia" w:eastAsiaTheme="minorEastAsia" w:hAnsiTheme="minorEastAsia" w:cs="宋体"/>
          <w:sz w:val="28"/>
          <w:szCs w:val="28"/>
        </w:rPr>
      </w:pPr>
      <w:r w:rsidRPr="007A03D8">
        <w:rPr>
          <w:rFonts w:asciiTheme="minorEastAsia" w:eastAsiaTheme="minorEastAsia" w:hAnsiTheme="minorEastAsia" w:cs="宋体" w:hint="eastAsia"/>
          <w:b/>
          <w:sz w:val="28"/>
          <w:szCs w:val="28"/>
        </w:rPr>
        <w:t>答案：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这个观点不正确。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国防法规所保护的国防利益。是关系国家安全与发展的核心问题，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因而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对危害国防利益的犯罪实行比较严厉的处罚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如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《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刑法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》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规定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抢劫罪通常处三年以上十年以下有期徒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lastRenderedPageBreak/>
        <w:t>刑。但是冒充军警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人员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抢劫的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，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抢劫军用物资或者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抢劫抢险、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救灾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救济物资的处十年以上有期徒刑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无期徒刑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或死刑。</w:t>
      </w:r>
    </w:p>
    <w:p w:rsidR="00BD39EB" w:rsidRPr="007A03D8" w:rsidRDefault="00795448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6.</w:t>
      </w:r>
      <w:r w:rsidR="00BD39EB" w:rsidRPr="007A03D8">
        <w:rPr>
          <w:rFonts w:asciiTheme="minorEastAsia" w:eastAsiaTheme="minorEastAsia" w:hAnsiTheme="minorEastAsia" w:hint="eastAsia"/>
          <w:b/>
          <w:sz w:val="28"/>
          <w:szCs w:val="28"/>
        </w:rPr>
        <w:t>信息化战争的主导因素是信息化武器装备，这个观点是否正确，简述理由。</w:t>
      </w:r>
    </w:p>
    <w:p w:rsidR="00795448" w:rsidRPr="00795448" w:rsidRDefault="00795448" w:rsidP="007A03D8">
      <w:pPr>
        <w:adjustRightInd/>
        <w:snapToGrid/>
        <w:spacing w:after="0" w:line="400" w:lineRule="exact"/>
        <w:ind w:firstLineChars="50" w:firstLine="140"/>
        <w:rPr>
          <w:rFonts w:asciiTheme="minorEastAsia" w:eastAsiaTheme="minorEastAsia" w:hAnsiTheme="minorEastAsia" w:cs="宋体"/>
          <w:sz w:val="28"/>
          <w:szCs w:val="28"/>
        </w:rPr>
      </w:pPr>
      <w:r w:rsidRPr="00795448">
        <w:rPr>
          <w:rFonts w:asciiTheme="minorEastAsia" w:eastAsiaTheme="minorEastAsia" w:hAnsiTheme="minorEastAsia" w:cs="宋体"/>
          <w:sz w:val="28"/>
          <w:szCs w:val="28"/>
        </w:rPr>
        <w:t>这</w:t>
      </w:r>
      <w:r w:rsidR="003F5690" w:rsidRPr="007A03D8">
        <w:rPr>
          <w:rFonts w:asciiTheme="minorEastAsia" w:eastAsiaTheme="minorEastAsia" w:hAnsiTheme="minorEastAsia" w:cs="宋体"/>
          <w:sz w:val="28"/>
          <w:szCs w:val="28"/>
        </w:rPr>
        <w:t>个观点不正确。信息化战争的主导因素，不是信息化武器装备，而是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信息。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因为在信息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物质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="003F5690" w:rsidRPr="007A03D8">
        <w:rPr>
          <w:rFonts w:asciiTheme="minorEastAsia" w:eastAsiaTheme="minorEastAsia" w:hAnsiTheme="minorEastAsia" w:cs="宋体"/>
          <w:sz w:val="28"/>
          <w:szCs w:val="28"/>
        </w:rPr>
        <w:t>能量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诸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作战要素之中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  <w:r w:rsidR="003F5690" w:rsidRPr="007A03D8">
        <w:rPr>
          <w:rFonts w:asciiTheme="minorEastAsia" w:eastAsiaTheme="minorEastAsia" w:hAnsiTheme="minorEastAsia" w:cs="宋体"/>
          <w:sz w:val="28"/>
          <w:szCs w:val="28"/>
        </w:rPr>
        <w:t>信息要素在战争中起主导作用。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信息化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战争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的核心资源就是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信息。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进行战争首选打击目标是信息获取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信息控制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和信息使用的系统及其基础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，</w:t>
      </w:r>
      <w:r w:rsidR="003F5690" w:rsidRPr="007A03D8">
        <w:rPr>
          <w:rFonts w:asciiTheme="minorEastAsia" w:eastAsiaTheme="minorEastAsia" w:hAnsiTheme="minorEastAsia" w:cs="宋体"/>
          <w:sz w:val="28"/>
          <w:szCs w:val="28"/>
        </w:rPr>
        <w:t>作战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以剥夺敌方的信息控制权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，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>建立己方的信息优势为主要目的</w:t>
      </w:r>
      <w:r w:rsidR="003F5690" w:rsidRPr="007A03D8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  <w:r w:rsidRPr="00795448">
        <w:rPr>
          <w:rFonts w:asciiTheme="minorEastAsia" w:eastAsiaTheme="minorEastAsia" w:hAnsiTheme="minorEastAsia" w:cs="宋体"/>
          <w:sz w:val="28"/>
          <w:szCs w:val="28"/>
        </w:rPr>
        <w:t xml:space="preserve"> </w:t>
      </w:r>
    </w:p>
    <w:p w:rsidR="00BD39EB" w:rsidRPr="007A03D8" w:rsidRDefault="003F5690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7.信息化时代只有信息化战争这</w:t>
      </w:r>
      <w:r w:rsidR="00BD39EB" w:rsidRPr="007A03D8">
        <w:rPr>
          <w:rFonts w:asciiTheme="minorEastAsia" w:eastAsiaTheme="minorEastAsia" w:hAnsiTheme="minorEastAsia" w:hint="eastAsia"/>
          <w:b/>
          <w:sz w:val="28"/>
          <w:szCs w:val="28"/>
        </w:rPr>
        <w:t>种战争形态。分析这个观点是否正确，简述理由。</w:t>
      </w:r>
    </w:p>
    <w:p w:rsidR="003F5690" w:rsidRPr="007A03D8" w:rsidRDefault="007A03D8" w:rsidP="007A03D8">
      <w:pPr>
        <w:spacing w:after="0" w:line="400" w:lineRule="exact"/>
        <w:rPr>
          <w:rFonts w:asciiTheme="minorEastAsia" w:eastAsiaTheme="minorEastAsia" w:hAnsiTheme="minorEastAsia"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答案：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信息时代依然</w:t>
      </w:r>
      <w:r w:rsidR="003F5690" w:rsidRPr="007A03D8">
        <w:rPr>
          <w:rFonts w:asciiTheme="minorEastAsia" w:eastAsiaTheme="minorEastAsia" w:hAnsiTheme="minorEastAsia" w:hint="eastAsia"/>
          <w:sz w:val="28"/>
          <w:szCs w:val="28"/>
        </w:rPr>
        <w:t>是多种战争形态并存，但信息化战争是信息时代的主要战争形态。信息化战争是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信息时代的</w:t>
      </w:r>
      <w:r w:rsidR="003F5690" w:rsidRPr="007A03D8">
        <w:rPr>
          <w:rFonts w:asciiTheme="minorEastAsia" w:eastAsiaTheme="minorEastAsia" w:hAnsiTheme="minorEastAsia" w:hint="eastAsia"/>
          <w:sz w:val="28"/>
          <w:szCs w:val="28"/>
        </w:rPr>
        <w:t>主要战争形态。不是说冷兵器战争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、热兵器战争和机械化战争等战争形态</w:t>
      </w:r>
      <w:r w:rsidR="003F5690" w:rsidRPr="007A03D8">
        <w:rPr>
          <w:rFonts w:asciiTheme="minorEastAsia" w:eastAsiaTheme="minorEastAsia" w:hAnsiTheme="minorEastAsia" w:hint="eastAsia"/>
          <w:sz w:val="28"/>
          <w:szCs w:val="28"/>
        </w:rPr>
        <w:t>就不存在了。这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些</w:t>
      </w:r>
      <w:r w:rsidR="003F5690" w:rsidRPr="007A03D8">
        <w:rPr>
          <w:rFonts w:asciiTheme="minorEastAsia" w:eastAsiaTheme="minorEastAsia" w:hAnsiTheme="minorEastAsia" w:hint="eastAsia"/>
          <w:sz w:val="28"/>
          <w:szCs w:val="28"/>
        </w:rPr>
        <w:t>战斗形态依然存在，但不占主导地位。主导战争形态是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信息化战争。比如《特种兵之火凤凰》</w:t>
      </w:r>
      <w:r w:rsidR="003F5690" w:rsidRPr="007A03D8">
        <w:rPr>
          <w:rFonts w:asciiTheme="minorEastAsia" w:eastAsiaTheme="minorEastAsia" w:hAnsiTheme="minorEastAsia" w:hint="eastAsia"/>
          <w:sz w:val="28"/>
          <w:szCs w:val="28"/>
        </w:rPr>
        <w:t>中女兵们重要训练科目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之一就是格斗，这说明信息化战争</w:t>
      </w:r>
      <w:r w:rsidR="003F5690" w:rsidRPr="007A03D8">
        <w:rPr>
          <w:rFonts w:asciiTheme="minorEastAsia" w:eastAsiaTheme="minorEastAsia" w:hAnsiTheme="minorEastAsia" w:hint="eastAsia"/>
          <w:sz w:val="28"/>
          <w:szCs w:val="28"/>
        </w:rPr>
        <w:t>是离不开冷兵器作战手段的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E70CC" w:rsidRPr="007A03D8" w:rsidRDefault="007A03D8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8.</w:t>
      </w:r>
      <w:r w:rsidR="00922D65" w:rsidRPr="007A03D8">
        <w:rPr>
          <w:rFonts w:asciiTheme="minorEastAsia" w:eastAsiaTheme="minorEastAsia" w:hAnsiTheme="minorEastAsia" w:hint="eastAsia"/>
          <w:b/>
          <w:sz w:val="28"/>
          <w:szCs w:val="28"/>
        </w:rPr>
        <w:t>人民战争主要的作战样式有哪几种，信息化战争的作战样式主要有哪些?</w:t>
      </w:r>
    </w:p>
    <w:p w:rsidR="007A03D8" w:rsidRPr="007A03D8" w:rsidRDefault="007A03D8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sz w:val="28"/>
          <w:szCs w:val="28"/>
        </w:rPr>
        <w:t>答案：不同的战争形态有不同的作战样式，人民战争主要作战样式有阵地战、运动战、游击战等。信息化的作战样式主要有网络战、</w:t>
      </w: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电子战、情报战、心理战、精确战、太空战等作战样式。</w:t>
      </w:r>
    </w:p>
    <w:p w:rsidR="00922D65" w:rsidRPr="007A03D8" w:rsidRDefault="007A03D8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9.</w:t>
      </w:r>
      <w:r w:rsidR="00922D65" w:rsidRPr="007A03D8">
        <w:rPr>
          <w:rFonts w:asciiTheme="minorEastAsia" w:eastAsiaTheme="minorEastAsia" w:hAnsiTheme="minorEastAsia" w:hint="eastAsia"/>
          <w:b/>
          <w:sz w:val="28"/>
          <w:szCs w:val="28"/>
        </w:rPr>
        <w:t>国防动员的主要内容有哪些?如何进行人民防空动员？</w:t>
      </w:r>
    </w:p>
    <w:p w:rsidR="007A03D8" w:rsidRPr="007A03D8" w:rsidRDefault="007A03D8" w:rsidP="007A03D8">
      <w:pPr>
        <w:adjustRightInd/>
        <w:snapToGrid/>
        <w:spacing w:after="0" w:line="400" w:lineRule="exact"/>
        <w:rPr>
          <w:rFonts w:asciiTheme="minorEastAsia" w:eastAsiaTheme="minorEastAsia" w:hAnsiTheme="minorEastAsia" w:cs="宋体"/>
          <w:sz w:val="28"/>
          <w:szCs w:val="28"/>
        </w:rPr>
      </w:pP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答案：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国防动员的主要内容有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：武装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力量动员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国民经济动员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人民防空动员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、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交通战备动员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和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政治动员。人民防空动员。主要是进行人口和物资疏散动员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、重要</w:t>
      </w:r>
      <w:r w:rsidRPr="007A03D8">
        <w:rPr>
          <w:rFonts w:asciiTheme="minorEastAsia" w:eastAsiaTheme="minorEastAsia" w:hAnsiTheme="minorEastAsia" w:cs="宋体"/>
          <w:sz w:val="28"/>
          <w:szCs w:val="28"/>
        </w:rPr>
        <w:t>目标防护动员和消除空袭后果动员</w:t>
      </w:r>
      <w:r w:rsidRPr="007A03D8">
        <w:rPr>
          <w:rFonts w:asciiTheme="minorEastAsia" w:eastAsiaTheme="minorEastAsia" w:hAnsiTheme="minorEastAsia" w:cs="宋体" w:hint="eastAsia"/>
          <w:sz w:val="28"/>
          <w:szCs w:val="28"/>
        </w:rPr>
        <w:t>。</w:t>
      </w:r>
    </w:p>
    <w:p w:rsidR="00922D65" w:rsidRPr="007A03D8" w:rsidRDefault="007A03D8" w:rsidP="007A03D8">
      <w:pPr>
        <w:spacing w:after="0" w:line="40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b/>
          <w:sz w:val="28"/>
          <w:szCs w:val="28"/>
        </w:rPr>
        <w:t>10.</w:t>
      </w:r>
      <w:r w:rsidR="002D515B" w:rsidRPr="007A03D8">
        <w:rPr>
          <w:rFonts w:asciiTheme="minorEastAsia" w:eastAsiaTheme="minorEastAsia" w:hAnsiTheme="minorEastAsia" w:hint="eastAsia"/>
          <w:b/>
          <w:sz w:val="28"/>
          <w:szCs w:val="28"/>
        </w:rPr>
        <w:t>我国属于什么国防</w:t>
      </w:r>
      <w:r w:rsidR="00922D65" w:rsidRPr="007A03D8">
        <w:rPr>
          <w:rFonts w:asciiTheme="minorEastAsia" w:eastAsiaTheme="minorEastAsia" w:hAnsiTheme="minorEastAsia" w:hint="eastAsia"/>
          <w:b/>
          <w:sz w:val="28"/>
          <w:szCs w:val="28"/>
        </w:rPr>
        <w:t>类型？</w:t>
      </w:r>
      <w:r w:rsidR="002D515B" w:rsidRPr="007A03D8">
        <w:rPr>
          <w:rFonts w:asciiTheme="minorEastAsia" w:eastAsiaTheme="minorEastAsia" w:hAnsiTheme="minorEastAsia" w:hint="eastAsia"/>
          <w:b/>
          <w:sz w:val="28"/>
          <w:szCs w:val="28"/>
        </w:rPr>
        <w:t>为什么我们要实行这种国防类型？</w:t>
      </w:r>
    </w:p>
    <w:p w:rsidR="00EA58DD" w:rsidRDefault="007A03D8" w:rsidP="007A03D8">
      <w:pPr>
        <w:spacing w:after="0" w:line="400" w:lineRule="exact"/>
        <w:rPr>
          <w:rFonts w:asciiTheme="minorEastAsia" w:eastAsiaTheme="minorEastAsia" w:hAnsiTheme="minorEastAsia"/>
          <w:sz w:val="28"/>
          <w:szCs w:val="28"/>
        </w:rPr>
      </w:pPr>
      <w:r w:rsidRPr="007A03D8">
        <w:rPr>
          <w:rFonts w:asciiTheme="minorEastAsia" w:eastAsiaTheme="minorEastAsia" w:hAnsiTheme="minorEastAsia" w:hint="eastAsia"/>
          <w:sz w:val="28"/>
          <w:szCs w:val="28"/>
        </w:rPr>
        <w:t>答案：</w:t>
      </w:r>
      <w:r w:rsidR="002F755F">
        <w:rPr>
          <w:rFonts w:asciiTheme="minorEastAsia" w:eastAsiaTheme="minorEastAsia" w:hAnsiTheme="minorEastAsia" w:hint="eastAsia"/>
          <w:sz w:val="28"/>
          <w:szCs w:val="28"/>
        </w:rPr>
        <w:t>我国属于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中国</w:t>
      </w:r>
      <w:r w:rsidR="002F755F">
        <w:rPr>
          <w:rFonts w:asciiTheme="minorEastAsia" w:eastAsiaTheme="minorEastAsia" w:hAnsiTheme="minorEastAsia" w:hint="eastAsia"/>
          <w:sz w:val="28"/>
          <w:szCs w:val="28"/>
        </w:rPr>
        <w:t>自卫型（防御型）国防，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是爱好和平的国家。奉行独立自主的和平外交政策。坚持走中国特色社会主义</w:t>
      </w:r>
      <w:r w:rsidR="002F755F">
        <w:rPr>
          <w:rFonts w:asciiTheme="minorEastAsia" w:eastAsiaTheme="minorEastAsia" w:hAnsiTheme="minorEastAsia" w:hint="eastAsia"/>
          <w:sz w:val="28"/>
          <w:szCs w:val="28"/>
        </w:rPr>
        <w:t>道路。实行积极防御的军事战略方针。因此，中国的国防是</w:t>
      </w:r>
      <w:r w:rsidR="002F755F" w:rsidRPr="007A03D8">
        <w:rPr>
          <w:rFonts w:asciiTheme="minorEastAsia" w:eastAsiaTheme="minorEastAsia" w:hAnsiTheme="minorEastAsia" w:hint="eastAsia"/>
          <w:sz w:val="28"/>
          <w:szCs w:val="28"/>
        </w:rPr>
        <w:t>自卫型</w:t>
      </w:r>
      <w:r w:rsidR="002F755F">
        <w:rPr>
          <w:rFonts w:asciiTheme="minorEastAsia" w:eastAsiaTheme="minorEastAsia" w:hAnsiTheme="minorEastAsia" w:hint="eastAsia"/>
          <w:sz w:val="28"/>
          <w:szCs w:val="28"/>
        </w:rPr>
        <w:t>（防御型）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国防</w:t>
      </w:r>
      <w:r w:rsidR="002F755F">
        <w:rPr>
          <w:rFonts w:asciiTheme="minorEastAsia" w:eastAsiaTheme="minorEastAsia" w:hAnsiTheme="minorEastAsia" w:hint="eastAsia"/>
          <w:sz w:val="28"/>
          <w:szCs w:val="28"/>
        </w:rPr>
        <w:t>，与奉行霸权主义强权政治的国家的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国防</w:t>
      </w:r>
      <w:r w:rsidR="002F755F">
        <w:rPr>
          <w:rFonts w:asciiTheme="minorEastAsia" w:eastAsiaTheme="minorEastAsia" w:hAnsiTheme="minorEastAsia" w:hint="eastAsia"/>
          <w:sz w:val="28"/>
          <w:szCs w:val="28"/>
        </w:rPr>
        <w:t>是截然不同的</w:t>
      </w:r>
      <w:r w:rsidRPr="007A03D8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EA58DD" w:rsidRPr="00EA58DD" w:rsidRDefault="00EA58DD" w:rsidP="00EA58DD">
      <w:pPr>
        <w:adjustRightInd/>
        <w:snapToGrid/>
        <w:spacing w:after="0"/>
        <w:rPr>
          <w:rFonts w:asciiTheme="minorEastAsia" w:eastAsiaTheme="minorEastAsia" w:hAnsiTheme="minorEastAsia"/>
          <w:b/>
          <w:sz w:val="28"/>
          <w:szCs w:val="28"/>
        </w:rPr>
      </w:pPr>
      <w:r w:rsidRPr="00EA58DD">
        <w:rPr>
          <w:rFonts w:asciiTheme="minorEastAsia" w:eastAsiaTheme="minorEastAsia" w:hAnsiTheme="minorEastAsia" w:hint="eastAsia"/>
          <w:b/>
          <w:sz w:val="28"/>
          <w:szCs w:val="28"/>
        </w:rPr>
        <w:t>11.信息化战争的战场层次更加模糊，这观点是否正确。阐述理由。</w:t>
      </w:r>
    </w:p>
    <w:p w:rsidR="007A03D8" w:rsidRDefault="00EA58DD" w:rsidP="00EA58DD">
      <w:pPr>
        <w:rPr>
          <w:rFonts w:asciiTheme="minorEastAsia" w:eastAsiaTheme="minorEastAsia" w:hAnsiTheme="minorEastAsia" w:hint="eastAsia"/>
          <w:sz w:val="28"/>
          <w:szCs w:val="28"/>
        </w:rPr>
      </w:pPr>
      <w:r w:rsidRPr="00EA58DD">
        <w:rPr>
          <w:rFonts w:asciiTheme="minorEastAsia" w:eastAsiaTheme="minorEastAsia" w:hAnsiTheme="minorEastAsia" w:hint="eastAsia"/>
          <w:sz w:val="28"/>
          <w:szCs w:val="28"/>
        </w:rPr>
        <w:t>答案:正确。</w:t>
      </w:r>
      <w:r w:rsidRPr="00EA58DD">
        <w:rPr>
          <w:rFonts w:asciiTheme="minorEastAsia" w:eastAsiaTheme="minorEastAsia" w:hAnsiTheme="minorEastAsia"/>
          <w:sz w:val="28"/>
          <w:szCs w:val="28"/>
        </w:rPr>
        <w:t xml:space="preserve"> 随着信息技术的不断发展，改变了战争的形态、性质和规模，使作战样式、作战方法、作战环境、作战条件等诸要素已较以往发生了诸多变化，未来战场变得更加模糊不清</w:t>
      </w:r>
      <w:r w:rsidRPr="00EA58DD">
        <w:rPr>
          <w:rFonts w:asciiTheme="minorEastAsia" w:eastAsiaTheme="minorEastAsia" w:hAnsiTheme="minorEastAsia" w:hint="eastAsia"/>
          <w:sz w:val="28"/>
          <w:szCs w:val="28"/>
        </w:rPr>
        <w:t>。可归纳为以</w:t>
      </w:r>
      <w:r w:rsidRPr="00EA58DD">
        <w:rPr>
          <w:rFonts w:asciiTheme="minorEastAsia" w:eastAsiaTheme="minorEastAsia" w:hAnsiTheme="minorEastAsia" w:hint="eastAsia"/>
          <w:sz w:val="28"/>
          <w:szCs w:val="28"/>
        </w:rPr>
        <w:lastRenderedPageBreak/>
        <w:t>下几种：战争规模与层次模糊、武器装备与功能模糊、军兵种作战任务与编制模糊、战争动因与目的模糊、衡量战争胜负与标准模糊、战争军队与民众模糊、作战双方力量对比与能力模糊、战场信息真与假模糊、战场空间与范围模糊、作战手段与方法模糊等。</w:t>
      </w:r>
    </w:p>
    <w:p w:rsidR="000D2D37" w:rsidRPr="000D2D37" w:rsidRDefault="000D2D37" w:rsidP="000D2D37">
      <w:pPr>
        <w:rPr>
          <w:rFonts w:ascii="宋体" w:eastAsia="宋体" w:hAnsi="宋体" w:cs="Arial"/>
          <w:sz w:val="20"/>
          <w:szCs w:val="20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0D2D37">
        <w:rPr>
          <w:rFonts w:asciiTheme="minorEastAsia" w:eastAsiaTheme="minorEastAsia" w:hAnsiTheme="minorEastAsia" w:hint="eastAsia"/>
          <w:b/>
          <w:sz w:val="28"/>
          <w:szCs w:val="28"/>
        </w:rPr>
        <w:t>2. 网络战中，通常采用哪些手段敌方的网络空间实施攻击？</w:t>
      </w:r>
    </w:p>
    <w:p w:rsidR="000D2D37" w:rsidRPr="000D2D37" w:rsidRDefault="000D2D37" w:rsidP="00EA58DD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答案：</w:t>
      </w:r>
      <w:r w:rsidRPr="000D2D37">
        <w:rPr>
          <w:rFonts w:asciiTheme="minorEastAsia" w:eastAsiaTheme="minorEastAsia" w:hAnsiTheme="minorEastAsia" w:hint="eastAsia"/>
          <w:sz w:val="28"/>
          <w:szCs w:val="28"/>
        </w:rPr>
        <w:t>计算机病毒、芯片攻击、黑客入侵。</w:t>
      </w:r>
    </w:p>
    <w:p w:rsidR="000D2D37" w:rsidRPr="000D2D37" w:rsidRDefault="000D2D37">
      <w:pPr>
        <w:rPr>
          <w:rFonts w:asciiTheme="minorEastAsia" w:eastAsiaTheme="minorEastAsia" w:hAnsiTheme="minorEastAsia"/>
          <w:sz w:val="28"/>
          <w:szCs w:val="28"/>
        </w:rPr>
      </w:pPr>
    </w:p>
    <w:sectPr w:rsidR="000D2D37" w:rsidRPr="000D2D3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F30" w:rsidRDefault="00653F30" w:rsidP="00D115C6">
      <w:pPr>
        <w:spacing w:after="0"/>
      </w:pPr>
      <w:r>
        <w:separator/>
      </w:r>
    </w:p>
  </w:endnote>
  <w:endnote w:type="continuationSeparator" w:id="1">
    <w:p w:rsidR="00653F30" w:rsidRDefault="00653F30" w:rsidP="00D115C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hakuyoxingshu7000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F30" w:rsidRDefault="00653F30" w:rsidP="00D115C6">
      <w:pPr>
        <w:spacing w:after="0"/>
      </w:pPr>
      <w:r>
        <w:separator/>
      </w:r>
    </w:p>
  </w:footnote>
  <w:footnote w:type="continuationSeparator" w:id="1">
    <w:p w:rsidR="00653F30" w:rsidRDefault="00653F30" w:rsidP="00D115C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E44C2"/>
    <w:multiLevelType w:val="hybridMultilevel"/>
    <w:tmpl w:val="DFEABCBA"/>
    <w:lvl w:ilvl="0" w:tplc="EDC2AA2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ind w:left="406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37CDC"/>
    <w:rsid w:val="000D2D37"/>
    <w:rsid w:val="00180CE9"/>
    <w:rsid w:val="001E4799"/>
    <w:rsid w:val="001F36F5"/>
    <w:rsid w:val="002D515B"/>
    <w:rsid w:val="002F755F"/>
    <w:rsid w:val="00323B43"/>
    <w:rsid w:val="00336F21"/>
    <w:rsid w:val="003D37D8"/>
    <w:rsid w:val="003F5690"/>
    <w:rsid w:val="00426133"/>
    <w:rsid w:val="004358AB"/>
    <w:rsid w:val="0046174F"/>
    <w:rsid w:val="00653F30"/>
    <w:rsid w:val="00781C4C"/>
    <w:rsid w:val="00795448"/>
    <w:rsid w:val="007A03D8"/>
    <w:rsid w:val="008B7726"/>
    <w:rsid w:val="00922D65"/>
    <w:rsid w:val="00AC35BA"/>
    <w:rsid w:val="00BD39EB"/>
    <w:rsid w:val="00C21F7C"/>
    <w:rsid w:val="00CE70CC"/>
    <w:rsid w:val="00D115C6"/>
    <w:rsid w:val="00D31D50"/>
    <w:rsid w:val="00EA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15C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5C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5C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5C6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D115C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9</cp:revision>
  <dcterms:created xsi:type="dcterms:W3CDTF">2008-09-11T17:20:00Z</dcterms:created>
  <dcterms:modified xsi:type="dcterms:W3CDTF">2019-05-13T03:58:00Z</dcterms:modified>
</cp:coreProperties>
</file>