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6970395"/>
            <wp:effectExtent l="0" t="0" r="3810" b="9525"/>
            <wp:docPr id="1" name="图片 1" descr="9491a6fc8fafeefd46bb7962a142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91a6fc8fafeefd46bb7962a1422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今年广州花市红红火火，大家都把吉祥带回家。就算戴着口罩也要过好年！！！人间烟火处，年味渐浓时，也许就是此般场景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MzI0YzI2OGFjYWYzNTNhYmU1MGU2ZWFiOTA4YTgifQ=="/>
  </w:docVars>
  <w:rsids>
    <w:rsidRoot w:val="1B482654"/>
    <w:rsid w:val="1B48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2023-01-22T15:35:00Z</dcterms:created>
  <dc:creator>うみ</dc:creator>
  <cp:lastModifiedBy>うみ</cp:lastModifiedBy>
  <dcterms:modified xsi:type="dcterms:W3CDTF">2023-01-22T15:42:01Z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2EB2A7E5F83442FBADCEEB644E866412</vt:lpwstr>
  </property>
</Properties>
</file>