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体" w:eastAsia="方正小标宋体"/>
          <w:sz w:val="44"/>
          <w:szCs w:val="44"/>
        </w:rPr>
      </w:pPr>
      <w:r>
        <w:rPr>
          <w:rFonts w:hint="eastAsia" w:ascii="方正小标宋体" w:eastAsia="方正小标宋体"/>
          <w:sz w:val="44"/>
          <w:szCs w:val="44"/>
        </w:rPr>
        <w:t>以实际行动，迎接党的二十大胜利召开</w:t>
      </w:r>
    </w:p>
    <w:p>
      <w:pPr>
        <w:ind w:firstLine="640" w:firstLineChars="200"/>
        <w:jc w:val="left"/>
        <w:rPr>
          <w:rFonts w:ascii="仿宋" w:hAnsi="仿宋" w:eastAsia="仿宋" w:cs="Helvetica"/>
          <w:color w:val="2B2B2B"/>
          <w:sz w:val="32"/>
          <w:szCs w:val="32"/>
          <w:shd w:val="clear" w:color="auto" w:fill="FFFFFF"/>
        </w:rPr>
      </w:pPr>
      <w:r>
        <w:rPr>
          <w:rFonts w:hint="eastAsia" w:ascii="仿宋" w:hAnsi="仿宋" w:eastAsia="仿宋" w:cs="Helvetica"/>
          <w:color w:val="2B2B2B"/>
          <w:sz w:val="32"/>
          <w:szCs w:val="32"/>
          <w:shd w:val="clear" w:color="auto" w:fill="FFFFFF"/>
        </w:rPr>
        <w:t>历史</w:t>
      </w:r>
      <w:r>
        <w:rPr>
          <w:rFonts w:ascii="仿宋" w:hAnsi="仿宋" w:eastAsia="仿宋" w:cs="Helvetica"/>
          <w:color w:val="2B2B2B"/>
          <w:sz w:val="32"/>
          <w:szCs w:val="32"/>
          <w:shd w:val="clear" w:color="auto" w:fill="FFFFFF"/>
        </w:rPr>
        <w:t>的</w:t>
      </w:r>
      <w:r>
        <w:rPr>
          <w:rFonts w:hint="eastAsia" w:ascii="仿宋" w:hAnsi="仿宋" w:eastAsia="仿宋" w:cs="Helvetica"/>
          <w:color w:val="2B2B2B"/>
          <w:sz w:val="32"/>
          <w:szCs w:val="32"/>
          <w:shd w:val="clear" w:color="auto" w:fill="FFFFFF"/>
        </w:rPr>
        <w:t>岁月</w:t>
      </w:r>
      <w:r>
        <w:rPr>
          <w:rFonts w:ascii="仿宋" w:hAnsi="仿宋" w:eastAsia="仿宋" w:cs="Helvetica"/>
          <w:color w:val="2B2B2B"/>
          <w:sz w:val="32"/>
          <w:szCs w:val="32"/>
          <w:shd w:val="clear" w:color="auto" w:fill="FFFFFF"/>
        </w:rPr>
        <w:t>长河，从不停息；奋斗的征程，永远向前。接续奋斗、精进不辍，是成就梦想、夺取胜利、赢得荣光的关键所在。2022年，我们党将召开第二十次全国代表大会。这是党和国家政治生活中的一件大事。</w:t>
      </w:r>
      <w:r>
        <w:rPr>
          <w:rFonts w:hint="eastAsia" w:ascii="仿宋" w:hAnsi="仿宋" w:eastAsia="仿宋" w:cs="Helvetica"/>
          <w:color w:val="2B2B2B"/>
          <w:sz w:val="32"/>
          <w:szCs w:val="32"/>
          <w:shd w:val="clear" w:color="auto" w:fill="FFFFFF"/>
        </w:rPr>
        <w:t>我们要以实际行动</w:t>
      </w:r>
      <w:r>
        <w:rPr>
          <w:rFonts w:ascii="仿宋" w:hAnsi="仿宋" w:eastAsia="仿宋" w:cs="Helvetica"/>
          <w:color w:val="2B2B2B"/>
          <w:sz w:val="32"/>
          <w:szCs w:val="32"/>
          <w:shd w:val="clear" w:color="auto" w:fill="FFFFFF"/>
        </w:rPr>
        <w:t>迎接党的二十大胜利召开，最好的行动就是不忘初心、牢记使命，继续发扬历史主动精神，乘势而上，砥砺前行，走好全面建设社会主义现代化国家新的赶考之路，并为之付出更为艰巨、更为艰苦的努力，不断在新时代新征程上创造新的业绩、铸就新的辉煌。</w:t>
      </w:r>
      <w:r>
        <w:rPr>
          <w:rFonts w:hint="eastAsia" w:ascii="仿宋" w:hAnsi="仿宋" w:eastAsia="仿宋" w:cs="Helvetica"/>
          <w:color w:val="2B2B2B"/>
          <w:sz w:val="32"/>
          <w:szCs w:val="32"/>
          <w:shd w:val="clear" w:color="auto" w:fill="FFFFFF"/>
        </w:rPr>
        <w:t>历史的车流滚滚向前，我们是旁观者、亲历者，更是参与者、继承者。民族复兴的时代，是“大有可为”的时代；而民族复兴的动力，则来源于我们每一个人，来自于青年一代每一份的“大有作为”。</w:t>
      </w:r>
    </w:p>
    <w:p>
      <w:pPr>
        <w:ind w:firstLine="640" w:firstLineChars="200"/>
        <w:jc w:val="left"/>
        <w:rPr>
          <w:rFonts w:ascii="仿宋" w:hAnsi="仿宋" w:eastAsia="仿宋"/>
          <w:color w:val="111111"/>
          <w:sz w:val="32"/>
          <w:szCs w:val="32"/>
          <w:shd w:val="clear" w:color="auto" w:fill="FFFFFF"/>
        </w:rPr>
      </w:pPr>
      <w:r>
        <w:rPr>
          <w:rFonts w:hint="eastAsia" w:ascii="仿宋" w:hAnsi="仿宋" w:eastAsia="仿宋"/>
          <w:color w:val="111111"/>
          <w:sz w:val="32"/>
          <w:szCs w:val="32"/>
          <w:shd w:val="clear" w:color="auto" w:fill="FFFFFF"/>
        </w:rPr>
        <w:t>今年，我们党将召开第二十次全国代表大会，共青团也将迎来成立百年的历史性时刻。在这样一个重要的时间节点，全校认真学习开展“喜迎二十大、永远跟党走、奋进新征程”主题教育实践活动，团结引领广大青少年坚定跟党走、建功新时代，以优异的成绩迎接党的二十大召开。学习主题教育活动最根本的任务，就是推动习近平新时代中国特色社会主义思想走进广大青少年的思想深处、心灵深处，坚持将党的创新理论的“大道理”转化为青少年喜闻乐见的“小故事”，通过组织化动员、分层分类等方式，持续深化党的百年奋斗重大成就和历史经验学习教育，深化习近平总书记关于青年工作的重要思想学习，深化党领导中国青年运动的光辉历程学习，广大青少年在参与活动的过程中碰撞思想、交流心得、收获成长，以实际行动践行青春心向党、建功新时代的决心。</w:t>
      </w:r>
    </w:p>
    <w:p>
      <w:pPr>
        <w:ind w:firstLine="640" w:firstLineChars="200"/>
        <w:jc w:val="left"/>
        <w:rPr>
          <w:rFonts w:hint="eastAsia" w:ascii="仿宋" w:hAnsi="仿宋" w:eastAsia="仿宋"/>
          <w:color w:val="111111"/>
          <w:sz w:val="32"/>
          <w:szCs w:val="32"/>
          <w:shd w:val="clear" w:color="auto" w:fill="FFFFFF"/>
        </w:rPr>
      </w:pPr>
      <w:r>
        <w:rPr>
          <w:rFonts w:hint="eastAsia" w:ascii="仿宋" w:hAnsi="仿宋" w:eastAsia="仿宋" w:cs="Helvetica"/>
          <w:color w:val="2B2B2B"/>
          <w:sz w:val="32"/>
          <w:szCs w:val="32"/>
          <w:shd w:val="clear" w:color="auto" w:fill="FFFFFF"/>
        </w:rPr>
        <w:t>以实际行动走好新时代的长征路，我们作为新时代的青年人，要担起时代赋予的重任，积极投身于新时代的奋斗征程。习</w:t>
      </w:r>
      <w:r>
        <w:rPr>
          <w:rFonts w:hint="eastAsia" w:ascii="仿宋" w:hAnsi="仿宋" w:eastAsia="仿宋"/>
          <w:color w:val="111111"/>
          <w:sz w:val="32"/>
          <w:szCs w:val="32"/>
          <w:shd w:val="clear" w:color="auto" w:fill="FFFFFF"/>
        </w:rPr>
        <w:t>近平总书记指出：“每一代人有每一代人的长征路，每一代人都要走好自己的长征路</w:t>
      </w:r>
      <w:r>
        <w:rPr>
          <w:rFonts w:ascii="仿宋" w:hAnsi="仿宋" w:eastAsia="仿宋"/>
          <w:color w:val="111111"/>
          <w:sz w:val="32"/>
          <w:szCs w:val="32"/>
          <w:shd w:val="clear" w:color="auto" w:fill="FFFFFF"/>
        </w:rPr>
        <w:t>”</w:t>
      </w:r>
      <w:r>
        <w:rPr>
          <w:rFonts w:hint="eastAsia" w:ascii="仿宋" w:hAnsi="仿宋" w:eastAsia="仿宋"/>
          <w:color w:val="111111"/>
          <w:sz w:val="32"/>
          <w:szCs w:val="32"/>
          <w:shd w:val="clear" w:color="auto" w:fill="FFFFFF"/>
        </w:rPr>
        <w:t>。</w:t>
      </w:r>
      <w:r>
        <w:rPr>
          <w:rFonts w:hint="eastAsia" w:ascii="微软雅黑" w:hAnsi="微软雅黑" w:eastAsia="微软雅黑"/>
          <w:color w:val="333333"/>
          <w:sz w:val="27"/>
          <w:szCs w:val="27"/>
          <w:shd w:val="clear" w:color="auto" w:fill="FFFFFF"/>
        </w:rPr>
        <w:t xml:space="preserve"> </w:t>
      </w:r>
      <w:r>
        <w:rPr>
          <w:rFonts w:hint="eastAsia" w:ascii="仿宋" w:hAnsi="仿宋" w:eastAsia="仿宋"/>
          <w:color w:val="333333"/>
          <w:sz w:val="32"/>
          <w:szCs w:val="32"/>
          <w:shd w:val="clear" w:color="auto" w:fill="FFFFFF"/>
        </w:rPr>
        <w:t>历史是最好的教科书，坚持用好党的百年奋斗重大成就和历史经验这一重要教材，学习党领导中国青年运动的光辉历程，推进党史学习教育常态化长效化，引导广大青年矢志传承红色基因、革命薪火。</w:t>
      </w:r>
      <w:r>
        <w:rPr>
          <w:rFonts w:hint="eastAsia" w:ascii="仿宋" w:hAnsi="仿宋" w:eastAsia="仿宋"/>
          <w:color w:val="111111"/>
          <w:sz w:val="32"/>
          <w:szCs w:val="32"/>
          <w:shd w:val="clear" w:color="auto" w:fill="FFFFFF"/>
        </w:rPr>
        <w:t>走好长征路，要学习和汲取过去的历史经验</w:t>
      </w:r>
      <w:r>
        <w:rPr>
          <w:rStyle w:val="4"/>
          <w:rFonts w:ascii="&amp;quot" w:hAnsi="&amp;quot"/>
          <w:color w:val="111111"/>
          <w:sz w:val="27"/>
          <w:szCs w:val="27"/>
        </w:rPr>
        <w:t xml:space="preserve"> </w:t>
      </w:r>
      <w:r>
        <w:rPr>
          <w:rStyle w:val="4"/>
          <w:rFonts w:hint="eastAsia" w:ascii="&amp;quot" w:hAnsi="&amp;quot"/>
          <w:color w:val="111111"/>
          <w:sz w:val="27"/>
          <w:szCs w:val="27"/>
        </w:rPr>
        <w:t>，</w:t>
      </w:r>
      <w:r>
        <w:rPr>
          <w:rStyle w:val="4"/>
          <w:rFonts w:hint="eastAsia" w:ascii="仿宋" w:hAnsi="仿宋" w:eastAsia="仿宋"/>
          <w:b w:val="0"/>
          <w:bCs w:val="0"/>
          <w:color w:val="111111"/>
          <w:sz w:val="32"/>
          <w:szCs w:val="32"/>
        </w:rPr>
        <w:t>因此我们要做好</w:t>
      </w:r>
      <w:r>
        <w:rPr>
          <w:rStyle w:val="4"/>
          <w:rFonts w:ascii="仿宋" w:hAnsi="仿宋" w:eastAsia="仿宋"/>
          <w:b w:val="0"/>
          <w:bCs w:val="0"/>
          <w:color w:val="111111"/>
          <w:sz w:val="32"/>
          <w:szCs w:val="32"/>
        </w:rPr>
        <w:t>开展党史学习教育</w:t>
      </w:r>
      <w:r>
        <w:rPr>
          <w:rStyle w:val="4"/>
          <w:rFonts w:hint="eastAsia" w:ascii="仿宋" w:hAnsi="仿宋" w:eastAsia="仿宋"/>
          <w:b w:val="0"/>
          <w:bCs w:val="0"/>
          <w:color w:val="111111"/>
          <w:sz w:val="32"/>
          <w:szCs w:val="32"/>
        </w:rPr>
        <w:t>工作</w:t>
      </w:r>
      <w:r>
        <w:rPr>
          <w:rFonts w:hint="eastAsia" w:ascii="仿宋" w:hAnsi="仿宋" w:eastAsia="仿宋"/>
          <w:color w:val="111111"/>
          <w:sz w:val="32"/>
          <w:szCs w:val="32"/>
          <w:shd w:val="clear" w:color="auto" w:fill="FFFFFF"/>
        </w:rPr>
        <w:t>，不仅仅是要让广大党员及其群众在党史学习教育活动中学习和了解党的光辉历史，从中汲取红色文化精神力量。而且同时开展党史教育</w:t>
      </w:r>
      <w:r>
        <w:rPr>
          <w:rStyle w:val="4"/>
          <w:rFonts w:ascii="仿宋" w:hAnsi="仿宋" w:eastAsia="仿宋"/>
          <w:b w:val="0"/>
          <w:bCs w:val="0"/>
          <w:color w:val="111111"/>
          <w:sz w:val="32"/>
          <w:szCs w:val="32"/>
        </w:rPr>
        <w:t>有助于</w:t>
      </w:r>
      <w:r>
        <w:rPr>
          <w:rFonts w:hint="eastAsia" w:ascii="仿宋" w:hAnsi="仿宋" w:eastAsia="仿宋"/>
          <w:color w:val="111111"/>
          <w:sz w:val="32"/>
          <w:szCs w:val="32"/>
          <w:shd w:val="clear" w:color="auto" w:fill="FFFFFF"/>
        </w:rPr>
        <w:t>广大党员感悟初心使命、总结历史经验、把握发展规律，不断增强开拓进取的勇气和力量，为未来创造更大的辉煌。</w:t>
      </w:r>
    </w:p>
    <w:p>
      <w:pPr>
        <w:ind w:firstLine="640" w:firstLineChars="200"/>
        <w:jc w:val="left"/>
        <w:rPr>
          <w:rFonts w:ascii="仿宋" w:hAnsi="仿宋" w:eastAsia="仿宋"/>
          <w:color w:val="333333"/>
          <w:sz w:val="32"/>
          <w:szCs w:val="32"/>
          <w:shd w:val="clear" w:color="auto" w:fill="FFFFFF"/>
        </w:rPr>
      </w:pPr>
      <w:r>
        <w:rPr>
          <w:rFonts w:hint="eastAsia" w:ascii="仿宋" w:hAnsi="仿宋" w:eastAsia="仿宋"/>
          <w:color w:val="111111"/>
          <w:sz w:val="32"/>
          <w:szCs w:val="32"/>
          <w:shd w:val="clear" w:color="auto" w:fill="FFFFFF"/>
        </w:rPr>
        <w:t>以实际行动发挥先锋力量，到祖国和人民最需要的地方建功立业，</w:t>
      </w:r>
      <w:r>
        <w:rPr>
          <w:rFonts w:hint="eastAsia" w:ascii="仿宋" w:hAnsi="仿宋" w:eastAsia="仿宋"/>
          <w:color w:val="333333"/>
          <w:sz w:val="32"/>
          <w:szCs w:val="32"/>
          <w:shd w:val="clear" w:color="auto" w:fill="FFFFFF"/>
        </w:rPr>
        <w:t>积极动员广大青年艰苦奋斗、奉献社会、服务人民，在脱贫攻坚、抢险救灾、疫情防控、生态文明建设、大型赛事服务等重大任务中斗走在前列、顽强奋、再创新功。在脱贫攻坚中黄文秀同志在</w:t>
      </w:r>
      <w:r>
        <w:rPr>
          <w:rFonts w:ascii="仿宋" w:hAnsi="仿宋" w:eastAsia="仿宋"/>
          <w:color w:val="333333"/>
          <w:sz w:val="32"/>
          <w:szCs w:val="32"/>
          <w:shd w:val="clear" w:color="auto" w:fill="FFFFFF"/>
        </w:rPr>
        <w:t>硕士研究生毕业后，她自愿回到百色革命老区工作，主动请缨到贫困村担任驻村第一书记。她自觉践行党的宗旨，始终把群众的安危冷暖装在心间，带领群众发展多种产业，为村民脱贫致富倾注了全部心血和汗水。2019年6月17日凌晨，黄文秀同志在突发山洪中不幸遇难，献出了年仅30岁的宝贵生命。黄文秀同志被追授“全国三八红旗手”“全国脱贫攻坚模范”等称号</w:t>
      </w:r>
      <w:r>
        <w:rPr>
          <w:rFonts w:hint="eastAsia" w:ascii="仿宋" w:hAnsi="仿宋" w:eastAsia="仿宋"/>
          <w:color w:val="333333"/>
          <w:sz w:val="32"/>
          <w:szCs w:val="32"/>
          <w:shd w:val="clear" w:color="auto" w:fill="FFFFFF"/>
        </w:rPr>
        <w:t>。疫情就是命令，防控就是责任。人民高于一切，生命重于泰山。面对广西百色来势汹汹的疫情，广西壮族自治区百色市广大医务工作者及驰援百色市的各地广大医务工作者们，为了守护百色市广大人民群众的生命安全，义无反顾地披上白衣“战袍”，挺身而出，踏上“逆行之路”。在疫情防控这场“大考”面前，百色市各级党组织和广大党员干部、志愿者们第一时间站出来，奋战在疫情防控一线，筑起了抗击疫情的“铜墙铁壁”。他们积极响应号召，舍小家为大家，积极参与到疫情防控第一线，他们用行动诠释先锋模范，发挥先锋模范的力量。无数党员当先锋、打头阵，迎着困难上，冒着危险进，成为了风雨来袭时人民最可靠的主心骨。高扬的党旗始终飘扬在抗疫一线，激扬的是希望，汇聚的是人心，感召的是力量。在抗疫中让我深深地记住一句话，哪有什么岁月静好，只不过是有人替你负重前行。</w:t>
      </w:r>
    </w:p>
    <w:p>
      <w:pPr>
        <w:ind w:firstLine="640" w:firstLineChars="200"/>
        <w:jc w:val="left"/>
        <w:rPr>
          <w:rFonts w:ascii="仿宋" w:hAnsi="仿宋" w:eastAsia="仿宋"/>
          <w:color w:val="333333"/>
          <w:sz w:val="32"/>
          <w:szCs w:val="32"/>
          <w:shd w:val="clear" w:color="auto" w:fill="FFFFFF"/>
        </w:rPr>
      </w:pPr>
      <w:r>
        <w:rPr>
          <w:rFonts w:hint="eastAsia" w:ascii="仿宋" w:hAnsi="仿宋" w:eastAsia="仿宋"/>
          <w:color w:val="333333"/>
          <w:sz w:val="32"/>
          <w:szCs w:val="32"/>
          <w:shd w:val="clear" w:color="auto" w:fill="FFFFFF"/>
        </w:rPr>
        <w:t>习近平总书记强调，核心价值观承载着一个民族、一个国家的精神追求，是最持久、最深层的力量。广大青年要从现在做起，从自己做起，勤学、修德、明辨、笃实，使社会主义核心价值观成为自己的基本遵循，并身体力行大力将其推广到全社会去，努力在实现中国梦的伟大实践中创造自己的精彩人生。广大青年要把正确的道德认知、自觉的道德养成、积极的道德实践紧密结合起来，我们要自觉树立和践行社会主义核心价值观，带头倡导良好社会风气。要加强思想道德修养，自觉弘扬爱国主义、集体主义、社会主义思想，积极倡导社会公德、职业道德、家庭美德。要牢记“从善如登，从恶如崩”的道理，始终保持积极的人生态度、良好的道德品质、健康的生活情趣。要倡导社会文明新风，带头学雷锋，积极参加志愿服务，主动承担社会责任，热诚关爱他人，多做扶贫济困、扶弱助残的实事好事，以实际行动促进社会进步。</w:t>
      </w:r>
    </w:p>
    <w:p>
      <w:pPr>
        <w:ind w:firstLine="640" w:firstLineChars="200"/>
        <w:jc w:val="left"/>
        <w:rPr>
          <w:rFonts w:hint="eastAsia" w:ascii="仿宋" w:hAnsi="仿宋" w:eastAsia="仿宋"/>
          <w:color w:val="333333"/>
          <w:sz w:val="32"/>
          <w:szCs w:val="32"/>
          <w:shd w:val="clear" w:color="auto" w:fill="FFFFFF"/>
        </w:rPr>
      </w:pPr>
      <w:r>
        <w:rPr>
          <w:rFonts w:hint="eastAsia" w:ascii="仿宋" w:hAnsi="仿宋" w:eastAsia="仿宋"/>
          <w:color w:val="333333"/>
          <w:sz w:val="32"/>
          <w:szCs w:val="32"/>
          <w:shd w:val="clear" w:color="auto" w:fill="FFFFFF"/>
        </w:rPr>
        <w:t>青春赛道奋力奔跑，争做先锋不负韶华。广大青年始终牢记党的教诲，立志民族复兴，践行“请党放心，强国有我”的青春誓言，奋力拼搏、勇毅前行，以实际行动迎接党的二十大胜利召开，为实现第二个百年奋斗目标、实现中华民族伟大复兴的中国梦贡献青春力量。</w:t>
      </w:r>
    </w:p>
    <w:p>
      <w:pPr>
        <w:ind w:firstLine="640" w:firstLineChars="200"/>
        <w:jc w:val="right"/>
        <w:rPr>
          <w:rFonts w:hint="eastAsia" w:ascii="Helvetica" w:hAnsi="Helvetica" w:cs="Helvetica"/>
          <w:color w:val="2B2B2B"/>
          <w:sz w:val="27"/>
          <w:szCs w:val="27"/>
          <w:shd w:val="clear" w:color="auto" w:fill="FFFFFF"/>
        </w:rPr>
      </w:pPr>
      <w:r>
        <w:rPr>
          <w:rFonts w:hint="eastAsia" w:ascii="仿宋" w:hAnsi="仿宋" w:eastAsia="仿宋"/>
          <w:color w:val="333333"/>
          <w:sz w:val="32"/>
          <w:szCs w:val="32"/>
          <w:shd w:val="clear" w:color="auto" w:fill="FFFFFF"/>
        </w:rPr>
        <w:t>柳州工学院营销202黄茜1817686771</w:t>
      </w:r>
      <w:r>
        <w:rPr>
          <w:rFonts w:hint="eastAsia" w:ascii="仿宋" w:hAnsi="仿宋" w:eastAsia="仿宋"/>
          <w:color w:val="333333"/>
          <w:sz w:val="32"/>
          <w:szCs w:val="32"/>
          <w:shd w:val="clear" w:color="auto" w:fill="FFFFFF"/>
          <w:lang w:val="en-US" w:eastAsia="zh-CN"/>
        </w:rPr>
        <w:t>6</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体">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amp;quo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Q1NjJmNzczYTE0MWRhN2E4ZGU1M2RhYjE5NTUzYmIifQ=="/>
  </w:docVars>
  <w:rsids>
    <w:rsidRoot w:val="005D7B63"/>
    <w:rsid w:val="0003125A"/>
    <w:rsid w:val="00050CB9"/>
    <w:rsid w:val="00190479"/>
    <w:rsid w:val="0020054F"/>
    <w:rsid w:val="004322E4"/>
    <w:rsid w:val="004B469C"/>
    <w:rsid w:val="004E1015"/>
    <w:rsid w:val="00502092"/>
    <w:rsid w:val="00542400"/>
    <w:rsid w:val="00552C93"/>
    <w:rsid w:val="005D7B63"/>
    <w:rsid w:val="005E4426"/>
    <w:rsid w:val="005F4756"/>
    <w:rsid w:val="007841A2"/>
    <w:rsid w:val="008E0B51"/>
    <w:rsid w:val="0091652E"/>
    <w:rsid w:val="00927C0C"/>
    <w:rsid w:val="00942ED7"/>
    <w:rsid w:val="009F109C"/>
    <w:rsid w:val="00A37C11"/>
    <w:rsid w:val="00B0161D"/>
    <w:rsid w:val="00B91367"/>
    <w:rsid w:val="00B95B59"/>
    <w:rsid w:val="00C76DF2"/>
    <w:rsid w:val="00C9613A"/>
    <w:rsid w:val="00CD4DDE"/>
    <w:rsid w:val="00D1182F"/>
    <w:rsid w:val="00D64241"/>
    <w:rsid w:val="00F41267"/>
    <w:rsid w:val="00F53086"/>
    <w:rsid w:val="00FC6A6C"/>
    <w:rsid w:val="00FE6765"/>
    <w:rsid w:val="67563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321</Words>
  <Characters>1834</Characters>
  <Lines>15</Lines>
  <Paragraphs>4</Paragraphs>
  <TotalTime>1</TotalTime>
  <ScaleCrop>false</ScaleCrop>
  <LinksUpToDate>false</LinksUpToDate>
  <CharactersWithSpaces>2151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2022-05-15T12:41:00Z</dcterms:created>
  <dc:creator>windows</dc:creator>
  <cp:lastModifiedBy>Falsehood</cp:lastModifiedBy>
  <dcterms:modified xsi:type="dcterms:W3CDTF">2022-05-18T12:06:30Z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F3ACAA4CEF5B40AC8091A18ADE990CDE</vt:lpwstr>
  </property>
</Properties>
</file>