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5"/>
        <w:gridCol w:w="2016"/>
        <w:gridCol w:w="540"/>
        <w:gridCol w:w="1316"/>
        <w:gridCol w:w="183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张春玲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陈守仁商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2018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级电子商务一班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454150" cy="3210560"/>
                  <wp:effectExtent l="0" t="0" r="6350" b="2540"/>
                  <wp:docPr id="3" name="图片 3" descr="QQ图片20220606204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QQ图片2022060620460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50" cy="321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561465" cy="3208655"/>
                  <wp:effectExtent l="0" t="0" r="635" b="4445"/>
                  <wp:docPr id="6" name="图片 6" descr="QQ图片20220606204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QQ图片2022060620461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465" cy="320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384675" cy="3289300"/>
                  <wp:effectExtent l="0" t="0" r="0" b="9525"/>
                  <wp:docPr id="7" name="图片 7" descr="QQ图片20220606204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QQ图片2022060620455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384675" cy="328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经小组长李佳仪审核，志愿时长已满十小时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2022年06月07日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kMDgxNjM1NWE4MDBmMjkxZmU5OWE4ZGY3MjI5MGQifQ=="/>
  </w:docVars>
  <w:rsids>
    <w:rsidRoot w:val="24DA03CC"/>
    <w:rsid w:val="24DA03CC"/>
    <w:rsid w:val="2F56397B"/>
    <w:rsid w:val="5E33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223</Words>
  <Characters>244</Characters>
  <Lines>0</Lines>
  <Paragraphs>0</Paragraphs>
  <TotalTime>0</TotalTime>
  <ScaleCrop>false</ScaleCrop>
  <LinksUpToDate>false</LinksUpToDate>
  <CharactersWithSpaces>246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2022-06-03T01:25:00Z</dcterms:created>
  <dc:creator>水晶</dc:creator>
  <cp:lastModifiedBy>zcling</cp:lastModifiedBy>
  <dcterms:modified xsi:type="dcterms:W3CDTF">2022-06-09T07:25:14Z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1991DCC86FEF40ABA866BD385BA04ED0</vt:lpwstr>
  </property>
</Properties>
</file>