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r>
        <w:rPr>
          <w:lang w:val="en-US"/>
        </w:rPr>
        <w:t>1、2022年注定是一个令人难忘的年份，每一个泉师学子都不会想到，这一学年是以突发的新冠肺炎疫情为序幕，让每个泉师学子都经历了一个特殊的学期。习近平总书记曾经深刻指出，“全面建成小康社会，广大青年是生力军和突击队”，“中华民族伟大复兴的中国梦终将在一代代青年的接力奋斗中变为现实”，这些论述是习近平总书记对青年地位和历史作用的新定位新要求，科学阐释了当代青年承担的历史使命和肩负的时代责任。作为一名中共预备党员，我们都有责任和义务为泉师的防疫工作贡献自己的力量。最基本的是，要稳住宿舍、班级同学们的躁动的心，做好抗疫先锋，严格配合老师的工作。广大党员都需要在这样的实践中不断进步和成长，用行动扛起青年一代的责任担当，让我们的青春在党和人民最需要的地方不断绽放绚丽之花。</w:t>
      </w:r>
    </w:p>
    <w:p>
      <w:pPr>
        <w:pStyle w:val="4"/>
        <w:numPr>
          <w:ilvl w:val="0"/>
          <w:numId w:val="1"/>
        </w:numPr>
        <w:ind w:firstLineChars="0"/>
        <w:jc w:val="left"/>
        <w:rPr>
          <w:lang w:val="en-US"/>
        </w:rPr>
      </w:pPr>
      <w:r>
        <w:rPr>
          <w:lang w:val="en-US"/>
        </w:rPr>
        <w:t>改革创新是社会主义核心价值体系的基本内容之一，也是实现科学发展观的重要动力。作为一名预备党员，我们更要号召党的要求，进行改革创新：</w:t>
      </w:r>
    </w:p>
    <w:p>
      <w:pPr>
        <w:numPr>
          <w:ilvl w:val="0"/>
          <w:numId w:val="0"/>
        </w:numPr>
        <w:jc w:val="left"/>
      </w:pPr>
      <w:r>
        <w:rPr>
          <w:lang w:val="en-US"/>
        </w:rPr>
        <w:t>①以实现中华民族的伟大复兴为神圣使命。今天，实现中华民族伟大复兴的神圣使命已经历史地落到当代大学生的肩上。我们当代大学生一定要积极投到实现中华民族的伟大复兴事业中去。②严格律己，勤于学业。大学生在大学阶段的学习过程中需要增强自身的知识素养，把学业作为大学阶段的重要任务，不可有丝亳的松懈之心，同时，在学习过程中要保持开放的态度，用开放的姿态迎接各种外来的优秀文化以及用开放的姿态对待与同学进行知识的探索和学习，共同进步。③我们需要加强自身的思想道德方面的培养。青年是一个人自身的道德观念和思想观念逐步走向成熟的过程，我国的十四五规划中的五大发展理念中需要有素质的大学生，我们大学生在践行和学习“五大发展理念”的过程就是在--定程度上提升自身的思想道德素质的过程，只有大学生的文明素质和思想道德素质得到有效提升才能够为我国的“创新”发展作出重要贡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2"/>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7A934BBF"/>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uiPriority w:val="1"/>
  </w:style>
  <w:style w:type="table" w:default="1" w:styleId="2">
    <w:name w:val="Normal Table"/>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769</Words>
  <Characters>773</Characters>
  <Paragraphs>3</Paragraphs>
  <TotalTime>0</TotalTime>
  <ScaleCrop>false</ScaleCrop>
  <LinksUpToDate>false</LinksUpToDate>
  <CharactersWithSpaces>773</CharactersWithSpaces>
  <Application>WPS Office_11.1.0.11744_F1E327BC-269C-435d-A152-05C5408002CA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2022-06-08T02:24:00Z</dcterms:created>
  <dc:creator>M2012K11AC</dc:creator>
  <cp:lastModifiedBy>九千七</cp:lastModifiedBy>
  <dcterms:modified xsi:type="dcterms:W3CDTF">2022-06-08T05:02:57Z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24E8DBA0189B43AE86F4122F362CD418</vt:lpwstr>
  </property>
  <property fmtid="{D5CDD505-2E9C-101B-9397-08002B2CF9AE}" pid="3" name="KSOProductBuildVer">
    <vt:lpwstr>2052-11.1.0.11744</vt:lpwstr>
  </property>
</Properties>
</file>