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BE7B6" w14:textId="1A75C963" w:rsidR="00E85283" w:rsidRDefault="00344616">
      <w:r>
        <w:t>1.    2022年3月，一场突如其来的疫情打破了泉州市原有的宁静，也打乱了我们的生活。疫情形势严峻，学校考虑到去餐厅吃饭也存在安全隐患，让学生们</w:t>
      </w:r>
      <w:proofErr w:type="gramStart"/>
      <w:r>
        <w:t>安静呆</w:t>
      </w:r>
      <w:proofErr w:type="gramEnd"/>
      <w:r>
        <w:t>着宿舍，尽量避免疫情进一步扩大，学校组织教职工干部为我们配送餐食，这是一份艰巨的任务，全校近一万多名学生，而老师们</w:t>
      </w:r>
      <w:proofErr w:type="gramStart"/>
      <w:r>
        <w:t>却人数</w:t>
      </w:r>
      <w:proofErr w:type="gramEnd"/>
      <w:r>
        <w:t>不多，却还要为我们一一配送餐食，这需要老师们付出巨大的汗水，尽管如此，老师们依旧坚持不懈，毫无怨言，很多老师睡着教师，睡着车里，近两个月不曾与自己的家人见面。而且，老师们基本都是先为我们送饭然后再自己草草解决自己的用餐问题，当学生们的饭菜都配送完成很多时候都已经是一两点了，到了下午四五点他们又要继续开始忙碌，休息的时间只有短短一两小时，黎明他们要组织我们核酸，深夜还要查铺确保我们都安全待在宿舍。这种高强度的劳作，他们坚持了近两个月！</w:t>
      </w:r>
      <w:r>
        <w:br/>
        <w:t>      老师为我们付出了多少，我们都不仅仅看在眼里，我们更铭记在心里。每当想起这些，心中都暖意洋洋。另外，为确保在校生的健康，学校为我们安排了每天一次核酸检测，和抗原自检。这个工作量也是非常大的，医护人员们每天都要早起，还要穿着又沉又大的防护服工作，一天甚至要连续工作十几个小时，也有不少医护人员因为太热而中暑，因为太累而晕倒，每每看到这些场景，我都心痛不已。此外，也有不少学生党员也参与到疫情防控工作当中去，主要有信息员、宣传员、监督员等等。疫情当下，所有人都在为校园疫情防控贡献自己的一份力量。</w:t>
      </w:r>
      <w:r>
        <w:br/>
        <w:t>     在当今</w:t>
      </w:r>
      <w:proofErr w:type="gramStart"/>
      <w:r>
        <w:t>防疫战</w:t>
      </w:r>
      <w:proofErr w:type="gramEnd"/>
      <w:r>
        <w:t>中，涌现出无数白衣天使与无名英雄。医护人员自愿奔赴抗</w:t>
      </w:r>
      <w:proofErr w:type="gramStart"/>
      <w:r>
        <w:t>疫</w:t>
      </w:r>
      <w:proofErr w:type="gramEnd"/>
      <w:r>
        <w:t>一线；企业加班加点生产防护物资；志愿者们组织检疫工作；司机们不辞万里运输物资，老师们为每位同学的一日三餐而奔波……这不是某一个英雄的奉献，而是一群普通人的英勇。一代人有一代人的长征，一代人有一代人的使命，时代的接力棒已经传到了我们青年人的手中，我们要做的便是走好属于我们自己的长征路，在时代中挖掘自我，认识自我，完善自我。现在，我只想真诚的说一句，谢谢你们，无私奉献，舍己为人，用自己的光，去照亮身边的人！</w:t>
      </w:r>
      <w:bookmarkStart w:id="0" w:name="_GoBack"/>
      <w:bookmarkEnd w:id="0"/>
      <w:r>
        <w:br/>
        <w:t>      作为一名预备党员应当及时关注最新疫情防控知识，与党中央保持高度的一致，将党中央的疫情防控决策部署落实到平时的学习和生活中去。在努力提高自身政治理论素质的同时也应该主动在同学中宣传党中央关于疫情防控的方针政策，做好自我防控，积极参与志愿服务活动，带动同学共同学习进步，切实发挥自身在思想政治上的先锋模范作用。</w:t>
      </w:r>
    </w:p>
    <w:sectPr w:rsidR="00E852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578"/>
    <w:rsid w:val="00344616"/>
    <w:rsid w:val="00653578"/>
    <w:rsid w:val="00666FF4"/>
    <w:rsid w:val="007454F0"/>
    <w:rsid w:val="007C18CA"/>
    <w:rsid w:val="00A57E6C"/>
    <w:rsid w:val="00E073A6"/>
    <w:rsid w:val="00E85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77AA3"/>
  <w15:chartTrackingRefBased/>
  <w15:docId w15:val="{2D608577-B60C-4B1E-8F9E-813A3588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陈聪智</dc:creator>
  <cp:keywords/>
  <dc:description/>
  <cp:lastModifiedBy>陈聪智</cp:lastModifiedBy>
  <cp:revision>2</cp:revision>
  <dcterms:created xsi:type="dcterms:W3CDTF">2022-06-07T11:56:00Z</dcterms:created>
  <dcterms:modified xsi:type="dcterms:W3CDTF">2022-06-07T11:56:00Z</dcterms:modified>
</cp:coreProperties>
</file>