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  <w:r>
        <w:rPr>
          <w:rFonts w:hint="eastAsia"/>
        </w:rPr>
        <w:t>英歌舞，始于明朝末年，是潮汕的一种非物质文化遗产，是吉祥的象征，扬正压邪的力量，曾登上奥运舞台，央视舞台。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英歌舞表演一般在元宵节前后，</w:t>
      </w:r>
      <w:r>
        <w:rPr>
          <w:rFonts w:hint="eastAsia"/>
          <w:lang w:val="en-US" w:eastAsia="zh-CN"/>
        </w:rPr>
        <w:t>潮汕</w:t>
      </w:r>
      <w:r>
        <w:rPr>
          <w:rFonts w:hint="eastAsia"/>
        </w:rPr>
        <w:t>各个区域的演出形式还有所区分。潮阳的英歌舞表演，阳春二月，锣鼓喧天，一百零八个星精从天而降，吆喝起舞，有司鼓的宋江，挂黑须的李逵，弄蛇的时迁等攻打大名府，舞着南拳的大战马，双棒敲击着，整齐划一，整天撼地。这是潮阳英歌舞，雄浑又苍劲，是英雄的戏剧，是祈福的舞蹈，是扣人心弦的武术，年年如此，如潮之阳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53050" cy="3182620"/>
            <wp:effectExtent l="0" t="0" r="11430" b="2540"/>
            <wp:docPr id="3" name="图片 3" descr="27968b9ccaa3899c1c15533aa9a18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968b9ccaa3899c1c15533aa9a18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3095" cy="3397250"/>
            <wp:effectExtent l="0" t="0" r="1905" b="1270"/>
            <wp:docPr id="5" name="图片 5" descr="bc5c17df339d7aa872fad4d6f4c3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c5c17df339d7aa872fad4d6f4c332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3095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1FC95"/>
    <w:multiLevelType w:val="singleLevel"/>
    <w:tmpl w:val="8761FC95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413D94"/>
    <w:multiLevelType w:val="singleLevel"/>
    <w:tmpl w:val="97413D94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D3BE879C"/>
    <w:multiLevelType w:val="singleLevel"/>
    <w:tmpl w:val="D3BE879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C6A73"/>
    <w:rsid w:val="1A9C5640"/>
    <w:rsid w:val="46677FA5"/>
    <w:rsid w:val="4A0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400" w:lineRule="exact"/>
      <w:ind w:firstLine="420" w:firstLineChars="200"/>
      <w:jc w:val="left"/>
      <w:outlineLvl w:val="1"/>
    </w:pPr>
    <w:rPr>
      <w:rFonts w:ascii="Arial" w:hAnsi="Arial" w:eastAsia="黑体" w:cs="Times New Roman"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400" w:lineRule="exact"/>
      <w:ind w:firstLine="420" w:firstLineChars="200"/>
      <w:jc w:val="left"/>
      <w:outlineLvl w:val="2"/>
    </w:pPr>
    <w:rPr>
      <w:rFonts w:ascii="Times New Roman" w:hAnsi="Times New Roman" w:eastAsia="黑体" w:cs="Times New Roman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2021-03-25T15:37:00Z</dcterms:created>
  <dc:creator>ASUS</dc:creator>
  <cp:lastModifiedBy>ASUS</cp:lastModifiedBy>
  <dcterms:modified xsi:type="dcterms:W3CDTF">2022-02-18T14:29:36Z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A14BB44212EB468A9D4816C12D8A0D19</vt:lpwstr>
  </property>
</Properties>
</file>